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498" w:type="dxa"/>
        <w:tblLayout w:type="fixed"/>
        <w:tblCellMar>
          <w:left w:w="0" w:type="dxa"/>
          <w:right w:w="0" w:type="dxa"/>
        </w:tblCellMar>
        <w:tblLook w:val="04A0" w:firstRow="1" w:lastRow="0" w:firstColumn="1" w:lastColumn="0" w:noHBand="0" w:noVBand="1"/>
      </w:tblPr>
      <w:tblGrid>
        <w:gridCol w:w="567"/>
        <w:gridCol w:w="1039"/>
        <w:gridCol w:w="7892"/>
      </w:tblGrid>
      <w:tr w:rsidR="0025794F" w:rsidRPr="00A6435B" w:rsidTr="00D85203">
        <w:trPr>
          <w:trHeight w:val="3467"/>
        </w:trPr>
        <w:tc>
          <w:tcPr>
            <w:tcW w:w="567" w:type="dxa"/>
            <w:vAlign w:val="center"/>
          </w:tcPr>
          <w:p w:rsidR="0025794F" w:rsidRPr="00C13D22" w:rsidRDefault="0025794F" w:rsidP="003D670B">
            <w:pPr>
              <w:pStyle w:val="Estado"/>
              <w:spacing w:line="240" w:lineRule="auto"/>
              <w:rPr>
                <w:sz w:val="16"/>
                <w:szCs w:val="16"/>
              </w:rPr>
            </w:pPr>
          </w:p>
        </w:tc>
        <w:tc>
          <w:tcPr>
            <w:tcW w:w="1039" w:type="dxa"/>
            <w:vAlign w:val="center"/>
          </w:tcPr>
          <w:p w:rsidR="0025794F" w:rsidRPr="00A6435B" w:rsidRDefault="0025794F" w:rsidP="0025794F"/>
        </w:tc>
        <w:tc>
          <w:tcPr>
            <w:tcW w:w="7892" w:type="dxa"/>
            <w:vAlign w:val="center"/>
          </w:tcPr>
          <w:p w:rsidR="0025794F" w:rsidRPr="005B620A" w:rsidRDefault="0025794F" w:rsidP="001C5403">
            <w:pPr>
              <w:pStyle w:val="Estado"/>
            </w:pPr>
          </w:p>
        </w:tc>
      </w:tr>
      <w:tr w:rsidR="0025794F" w:rsidRPr="00A6435B" w:rsidTr="00D85203">
        <w:trPr>
          <w:trHeight w:val="6544"/>
        </w:trPr>
        <w:tc>
          <w:tcPr>
            <w:tcW w:w="567" w:type="dxa"/>
          </w:tcPr>
          <w:p w:rsidR="0025794F" w:rsidRPr="00C13D22" w:rsidRDefault="0025794F" w:rsidP="00C13D22">
            <w:pPr>
              <w:pStyle w:val="Ttulodeportada"/>
              <w:rPr>
                <w:sz w:val="16"/>
                <w:szCs w:val="16"/>
              </w:rPr>
            </w:pPr>
          </w:p>
          <w:p w:rsidR="0025794F" w:rsidRPr="00C13D22" w:rsidRDefault="0025794F" w:rsidP="00C13D22">
            <w:pPr>
              <w:pStyle w:val="Asuntodeportada"/>
              <w:rPr>
                <w:sz w:val="16"/>
                <w:szCs w:val="16"/>
              </w:rPr>
            </w:pPr>
          </w:p>
          <w:p w:rsidR="00C13D22" w:rsidRPr="00C13D22" w:rsidRDefault="00C13D22" w:rsidP="00C13D22">
            <w:pPr>
              <w:pStyle w:val="portada"/>
              <w:rPr>
                <w:sz w:val="16"/>
                <w:szCs w:val="16"/>
              </w:rPr>
            </w:pPr>
          </w:p>
          <w:p w:rsidR="00C13D22" w:rsidRPr="00C13D22" w:rsidRDefault="00C13D22" w:rsidP="00C13D22">
            <w:pPr>
              <w:pStyle w:val="portada"/>
              <w:rPr>
                <w:sz w:val="16"/>
                <w:szCs w:val="16"/>
              </w:rPr>
            </w:pPr>
          </w:p>
        </w:tc>
        <w:tc>
          <w:tcPr>
            <w:tcW w:w="1039" w:type="dxa"/>
          </w:tcPr>
          <w:p w:rsidR="0025794F" w:rsidRPr="00C218D3" w:rsidRDefault="0025794F" w:rsidP="0025794F"/>
        </w:tc>
        <w:tc>
          <w:tcPr>
            <w:tcW w:w="7892" w:type="dxa"/>
          </w:tcPr>
          <w:p w:rsidR="00A63DDF" w:rsidRDefault="00194E71" w:rsidP="00FD4676">
            <w:pPr>
              <w:pStyle w:val="Ttulodeportada"/>
              <w:jc w:val="left"/>
            </w:pPr>
            <w:r>
              <w:t>Manual de usuario</w:t>
            </w:r>
            <w:r w:rsidR="001B3351">
              <w:t>/a</w:t>
            </w:r>
            <w:r w:rsidR="007A254D">
              <w:t xml:space="preserve"> - HPS</w:t>
            </w:r>
          </w:p>
          <w:p w:rsidR="00A63DDF" w:rsidRPr="00140555" w:rsidRDefault="00A63DDF" w:rsidP="00A63DDF">
            <w:pPr>
              <w:pStyle w:val="Asuntodeportada"/>
            </w:pPr>
            <w:r>
              <w:t>Versión</w:t>
            </w:r>
            <w:r w:rsidR="0050303E">
              <w:t xml:space="preserve"> </w:t>
            </w:r>
            <w:r w:rsidR="004C2EF5">
              <w:t>1</w:t>
            </w:r>
            <w:r w:rsidR="00194E71">
              <w:t>.</w:t>
            </w:r>
            <w:r w:rsidR="0016549C">
              <w:t>3</w:t>
            </w:r>
          </w:p>
          <w:p w:rsidR="00A63DDF" w:rsidRDefault="0016549C" w:rsidP="00A63DDF">
            <w:pPr>
              <w:pStyle w:val="portada"/>
            </w:pPr>
            <w:r>
              <w:t>23</w:t>
            </w:r>
            <w:r w:rsidR="0050303E">
              <w:t xml:space="preserve"> </w:t>
            </w:r>
            <w:r w:rsidR="00704F6E">
              <w:t>de</w:t>
            </w:r>
            <w:r w:rsidR="0050303E">
              <w:t xml:space="preserve"> </w:t>
            </w:r>
            <w:r>
              <w:t>Enero</w:t>
            </w:r>
            <w:r w:rsidR="0050303E">
              <w:t xml:space="preserve"> </w:t>
            </w:r>
            <w:r w:rsidR="00EE48BB">
              <w:t>de</w:t>
            </w:r>
            <w:r w:rsidR="0050303E">
              <w:t xml:space="preserve"> </w:t>
            </w:r>
            <w:r w:rsidR="004C2EF5">
              <w:t>201</w:t>
            </w:r>
            <w:r>
              <w:t>9</w:t>
            </w:r>
          </w:p>
          <w:p w:rsidR="008D7DF1" w:rsidRDefault="008D7DF1" w:rsidP="00A63DDF">
            <w:pPr>
              <w:pStyle w:val="portada"/>
            </w:pPr>
          </w:p>
          <w:p w:rsidR="008D7DF1" w:rsidRPr="00F04347" w:rsidRDefault="0060609A" w:rsidP="008D7DF1">
            <w:pPr>
              <w:pStyle w:val="Ttulodeportada"/>
              <w:jc w:val="left"/>
              <w:rPr>
                <w:sz w:val="40"/>
                <w:szCs w:val="40"/>
                <w:lang w:val="eu-ES"/>
              </w:rPr>
            </w:pPr>
            <w:r w:rsidRPr="00F04347">
              <w:rPr>
                <w:sz w:val="40"/>
                <w:szCs w:val="40"/>
                <w:lang w:val="eu-ES"/>
              </w:rPr>
              <w:t>Hizketa – Hizkuntza Kudeaketarako Aplikazioa</w:t>
            </w:r>
          </w:p>
          <w:p w:rsidR="008D7DF1" w:rsidRDefault="008D7DF1" w:rsidP="00A63DDF">
            <w:pPr>
              <w:pStyle w:val="portada"/>
            </w:pPr>
          </w:p>
          <w:p w:rsidR="0025794F" w:rsidRPr="00BE6A51" w:rsidRDefault="0025794F" w:rsidP="00C218D3">
            <w:pPr>
              <w:jc w:val="right"/>
            </w:pPr>
          </w:p>
        </w:tc>
      </w:tr>
    </w:tbl>
    <w:p w:rsidR="00073BC3" w:rsidRDefault="00073BC3" w:rsidP="000C4759">
      <w:pPr>
        <w:pStyle w:val="Declaracin"/>
        <w:spacing w:after="240"/>
      </w:pPr>
      <w:r w:rsidRPr="008828A8">
        <w:lastRenderedPageBreak/>
        <w:t>Este</w:t>
      </w:r>
      <w:r>
        <w:t xml:space="preserve"> </w:t>
      </w:r>
      <w:r w:rsidRPr="008828A8">
        <w:t>documento</w:t>
      </w:r>
      <w:r>
        <w:t xml:space="preserve"> </w:t>
      </w:r>
      <w:r w:rsidRPr="008828A8">
        <w:t>es</w:t>
      </w:r>
      <w:r>
        <w:t xml:space="preserve"> </w:t>
      </w:r>
      <w:r w:rsidRPr="008828A8">
        <w:t>propiedad</w:t>
      </w:r>
      <w:r>
        <w:t xml:space="preserve"> </w:t>
      </w:r>
      <w:r w:rsidRPr="008828A8">
        <w:t>de</w:t>
      </w:r>
      <w:r>
        <w:t xml:space="preserve"> </w:t>
      </w:r>
      <w:r w:rsidRPr="00F04347">
        <w:rPr>
          <w:lang w:val="eu-ES"/>
        </w:rPr>
        <w:t>Eusko Jaurlaritz</w:t>
      </w:r>
      <w:r w:rsidR="00A14228" w:rsidRPr="00F04347">
        <w:rPr>
          <w:lang w:val="eu-ES"/>
        </w:rPr>
        <w:t>ar</w:t>
      </w:r>
      <w:r w:rsidRPr="00F04347">
        <w:rPr>
          <w:lang w:val="eu-ES"/>
        </w:rPr>
        <w:t>en Informatika Elkartea</w:t>
      </w:r>
      <w:r>
        <w:t xml:space="preserve"> </w:t>
      </w:r>
      <w:r w:rsidRPr="008828A8">
        <w:t>–</w:t>
      </w:r>
      <w:r>
        <w:t xml:space="preserve"> </w:t>
      </w:r>
      <w:r w:rsidRPr="008828A8">
        <w:t>Sociedad</w:t>
      </w:r>
      <w:r>
        <w:t xml:space="preserve"> </w:t>
      </w:r>
      <w:r w:rsidRPr="008828A8">
        <w:t>Informática</w:t>
      </w:r>
      <w:r>
        <w:t xml:space="preserve"> </w:t>
      </w:r>
      <w:r w:rsidRPr="008828A8">
        <w:t>del</w:t>
      </w:r>
      <w:r>
        <w:t xml:space="preserve"> </w:t>
      </w:r>
      <w:r w:rsidRPr="008828A8">
        <w:t>Gobierno</w:t>
      </w:r>
      <w:r>
        <w:t xml:space="preserve"> </w:t>
      </w:r>
      <w:r w:rsidRPr="008828A8">
        <w:t>Vasco,</w:t>
      </w:r>
      <w:r>
        <w:t xml:space="preserve"> </w:t>
      </w:r>
      <w:r w:rsidRPr="008828A8">
        <w:t>S.A.</w:t>
      </w:r>
      <w:r>
        <w:t xml:space="preserve"> </w:t>
      </w:r>
      <w:r w:rsidRPr="008828A8">
        <w:t>(EJIE)</w:t>
      </w:r>
      <w:r>
        <w:t xml:space="preserve"> </w:t>
      </w:r>
      <w:r w:rsidRPr="008828A8">
        <w:t>y</w:t>
      </w:r>
      <w:r>
        <w:t xml:space="preserve"> </w:t>
      </w:r>
      <w:r w:rsidRPr="008828A8">
        <w:t>su</w:t>
      </w:r>
      <w:r>
        <w:t xml:space="preserve"> </w:t>
      </w:r>
      <w:r w:rsidRPr="008828A8">
        <w:t>contenido</w:t>
      </w:r>
      <w:r>
        <w:t xml:space="preserve"> </w:t>
      </w:r>
      <w:r w:rsidRPr="008828A8">
        <w:t>es</w:t>
      </w:r>
      <w:r>
        <w:t xml:space="preserve"> </w:t>
      </w:r>
      <w:r w:rsidRPr="008828A8">
        <w:t>CONFIDENCIAL.</w:t>
      </w:r>
      <w:r>
        <w:t xml:space="preserve"> </w:t>
      </w:r>
      <w:r w:rsidRPr="008828A8">
        <w:t>Este</w:t>
      </w:r>
      <w:r>
        <w:t xml:space="preserve"> </w:t>
      </w:r>
      <w:r w:rsidRPr="008828A8">
        <w:t>documento</w:t>
      </w:r>
      <w:r>
        <w:t xml:space="preserve"> </w:t>
      </w:r>
      <w:r w:rsidRPr="008828A8">
        <w:t>no</w:t>
      </w:r>
      <w:r>
        <w:t xml:space="preserve"> </w:t>
      </w:r>
      <w:r w:rsidRPr="008828A8">
        <w:t>puede</w:t>
      </w:r>
      <w:r>
        <w:t xml:space="preserve"> </w:t>
      </w:r>
      <w:r w:rsidRPr="008828A8">
        <w:t>ser</w:t>
      </w:r>
      <w:r>
        <w:t xml:space="preserve"> </w:t>
      </w:r>
      <w:r w:rsidRPr="008828A8">
        <w:t>reproducido,</w:t>
      </w:r>
      <w:r>
        <w:t xml:space="preserve"> </w:t>
      </w:r>
      <w:r w:rsidRPr="008828A8">
        <w:t>en</w:t>
      </w:r>
      <w:r>
        <w:t xml:space="preserve"> </w:t>
      </w:r>
      <w:r w:rsidRPr="008828A8">
        <w:t>su</w:t>
      </w:r>
      <w:r>
        <w:t xml:space="preserve"> </w:t>
      </w:r>
      <w:r w:rsidRPr="008828A8">
        <w:t>totalidad</w:t>
      </w:r>
      <w:r>
        <w:t xml:space="preserve"> </w:t>
      </w:r>
      <w:r w:rsidRPr="008828A8">
        <w:t>o</w:t>
      </w:r>
      <w:r>
        <w:t xml:space="preserve"> </w:t>
      </w:r>
      <w:r w:rsidRPr="008828A8">
        <w:t>parcialmente,</w:t>
      </w:r>
      <w:r>
        <w:t xml:space="preserve"> </w:t>
      </w:r>
      <w:r w:rsidRPr="008828A8">
        <w:t>ni</w:t>
      </w:r>
      <w:r>
        <w:t xml:space="preserve"> </w:t>
      </w:r>
      <w:r w:rsidRPr="008828A8">
        <w:t>mostrado</w:t>
      </w:r>
      <w:r>
        <w:t xml:space="preserve"> </w:t>
      </w:r>
      <w:r w:rsidRPr="008828A8">
        <w:t>a</w:t>
      </w:r>
      <w:r>
        <w:t xml:space="preserve"> </w:t>
      </w:r>
      <w:r w:rsidRPr="008828A8">
        <w:t>otros,</w:t>
      </w:r>
      <w:r>
        <w:t xml:space="preserve"> </w:t>
      </w:r>
      <w:r w:rsidRPr="008828A8">
        <w:t>ni</w:t>
      </w:r>
      <w:r>
        <w:t xml:space="preserve"> </w:t>
      </w:r>
      <w:r w:rsidRPr="008828A8">
        <w:t>utilizado</w:t>
      </w:r>
      <w:r>
        <w:t xml:space="preserve"> </w:t>
      </w:r>
      <w:r w:rsidRPr="008828A8">
        <w:t>para</w:t>
      </w:r>
      <w:r>
        <w:t xml:space="preserve"> </w:t>
      </w:r>
      <w:r w:rsidRPr="008828A8">
        <w:t>otros</w:t>
      </w:r>
      <w:r>
        <w:t xml:space="preserve"> </w:t>
      </w:r>
      <w:r w:rsidRPr="008828A8">
        <w:t>propósitos</w:t>
      </w:r>
      <w:r>
        <w:t xml:space="preserve"> </w:t>
      </w:r>
      <w:r w:rsidRPr="008828A8">
        <w:t>que</w:t>
      </w:r>
      <w:r>
        <w:t xml:space="preserve"> </w:t>
      </w:r>
      <w:r w:rsidRPr="008828A8">
        <w:t>los</w:t>
      </w:r>
      <w:r>
        <w:t xml:space="preserve"> </w:t>
      </w:r>
      <w:r w:rsidRPr="008828A8">
        <w:t>que</w:t>
      </w:r>
      <w:r>
        <w:t xml:space="preserve"> </w:t>
      </w:r>
      <w:r w:rsidRPr="008828A8">
        <w:t>han</w:t>
      </w:r>
      <w:r>
        <w:t xml:space="preserve"> </w:t>
      </w:r>
      <w:r w:rsidRPr="008828A8">
        <w:t>originado</w:t>
      </w:r>
      <w:r>
        <w:t xml:space="preserve"> </w:t>
      </w:r>
      <w:r w:rsidRPr="008828A8">
        <w:t>su</w:t>
      </w:r>
      <w:r>
        <w:t xml:space="preserve"> </w:t>
      </w:r>
      <w:r w:rsidRPr="008828A8">
        <w:t>entrega,</w:t>
      </w:r>
      <w:r>
        <w:t xml:space="preserve"> </w:t>
      </w:r>
      <w:r w:rsidRPr="008828A8">
        <w:t>sin</w:t>
      </w:r>
      <w:r>
        <w:t xml:space="preserve"> </w:t>
      </w:r>
      <w:r w:rsidRPr="008828A8">
        <w:t>el</w:t>
      </w:r>
      <w:r>
        <w:t xml:space="preserve"> </w:t>
      </w:r>
      <w:r w:rsidRPr="008828A8">
        <w:t>previo</w:t>
      </w:r>
      <w:r>
        <w:t xml:space="preserve"> </w:t>
      </w:r>
      <w:r w:rsidRPr="008828A8">
        <w:t>permiso</w:t>
      </w:r>
      <w:r>
        <w:t xml:space="preserve"> </w:t>
      </w:r>
      <w:r w:rsidRPr="008828A8">
        <w:t>escrito</w:t>
      </w:r>
      <w:r>
        <w:t xml:space="preserve"> </w:t>
      </w:r>
      <w:r w:rsidRPr="008828A8">
        <w:t>de</w:t>
      </w:r>
      <w:r>
        <w:t xml:space="preserve"> </w:t>
      </w:r>
      <w:r w:rsidRPr="008828A8">
        <w:t>EJIE.</w:t>
      </w:r>
      <w:r>
        <w:t xml:space="preserve"> </w:t>
      </w:r>
      <w:r w:rsidRPr="008828A8">
        <w:t>En</w:t>
      </w:r>
      <w:r>
        <w:t xml:space="preserve"> </w:t>
      </w:r>
      <w:r w:rsidRPr="008828A8">
        <w:t>el</w:t>
      </w:r>
      <w:r>
        <w:t xml:space="preserve"> </w:t>
      </w:r>
      <w:r w:rsidRPr="008828A8">
        <w:t>caso</w:t>
      </w:r>
      <w:r>
        <w:t xml:space="preserve"> </w:t>
      </w:r>
      <w:r w:rsidRPr="008828A8">
        <w:t>de</w:t>
      </w:r>
      <w:r>
        <w:t xml:space="preserve"> </w:t>
      </w:r>
      <w:r w:rsidRPr="008828A8">
        <w:t>ser</w:t>
      </w:r>
      <w:r>
        <w:t xml:space="preserve"> </w:t>
      </w:r>
      <w:r w:rsidRPr="008828A8">
        <w:t>entregado</w:t>
      </w:r>
      <w:r>
        <w:t xml:space="preserve"> </w:t>
      </w:r>
      <w:r w:rsidRPr="008828A8">
        <w:t>en</w:t>
      </w:r>
      <w:r>
        <w:t xml:space="preserve"> </w:t>
      </w:r>
      <w:r w:rsidRPr="008828A8">
        <w:t>virtud</w:t>
      </w:r>
      <w:r>
        <w:t xml:space="preserve"> </w:t>
      </w:r>
      <w:r w:rsidRPr="008828A8">
        <w:t>de</w:t>
      </w:r>
      <w:r>
        <w:t xml:space="preserve"> </w:t>
      </w:r>
      <w:r w:rsidRPr="008828A8">
        <w:t>un</w:t>
      </w:r>
      <w:r>
        <w:t xml:space="preserve"> </w:t>
      </w:r>
      <w:r w:rsidRPr="008828A8">
        <w:t>contrato,</w:t>
      </w:r>
      <w:r>
        <w:t xml:space="preserve"> </w:t>
      </w:r>
      <w:r w:rsidRPr="008828A8">
        <w:t>su</w:t>
      </w:r>
      <w:r>
        <w:t xml:space="preserve"> </w:t>
      </w:r>
      <w:r w:rsidRPr="008828A8">
        <w:t>utilización</w:t>
      </w:r>
      <w:r>
        <w:t xml:space="preserve"> </w:t>
      </w:r>
      <w:r w:rsidRPr="008828A8">
        <w:t>estará</w:t>
      </w:r>
      <w:r>
        <w:t xml:space="preserve"> </w:t>
      </w:r>
      <w:r w:rsidRPr="008828A8">
        <w:t>limitada</w:t>
      </w:r>
      <w:r>
        <w:t xml:space="preserve"> </w:t>
      </w:r>
      <w:r w:rsidRPr="008828A8">
        <w:t>a</w:t>
      </w:r>
      <w:r>
        <w:t xml:space="preserve"> </w:t>
      </w:r>
      <w:r w:rsidRPr="008828A8">
        <w:t>lo</w:t>
      </w:r>
      <w:r>
        <w:t xml:space="preserve"> </w:t>
      </w:r>
      <w:r w:rsidRPr="008828A8">
        <w:t>expresamente</w:t>
      </w:r>
      <w:r>
        <w:t xml:space="preserve"> </w:t>
      </w:r>
      <w:r w:rsidRPr="008828A8">
        <w:t>autorizado</w:t>
      </w:r>
      <w:r>
        <w:t xml:space="preserve"> </w:t>
      </w:r>
      <w:r w:rsidRPr="008828A8">
        <w:t>en</w:t>
      </w:r>
      <w:r>
        <w:t xml:space="preserve"> </w:t>
      </w:r>
      <w:r w:rsidRPr="008828A8">
        <w:t>dicho</w:t>
      </w:r>
      <w:r>
        <w:t xml:space="preserve"> </w:t>
      </w:r>
      <w:r w:rsidRPr="008828A8">
        <w:t>contrato.</w:t>
      </w:r>
      <w:r>
        <w:t xml:space="preserve"> </w:t>
      </w:r>
      <w:r w:rsidRPr="008828A8">
        <w:t>EJIE</w:t>
      </w:r>
      <w:r>
        <w:t xml:space="preserve"> </w:t>
      </w:r>
      <w:r w:rsidRPr="008828A8">
        <w:t>no</w:t>
      </w:r>
      <w:r>
        <w:t xml:space="preserve"> </w:t>
      </w:r>
      <w:r w:rsidRPr="008828A8">
        <w:t>podrá</w:t>
      </w:r>
      <w:r>
        <w:t xml:space="preserve"> </w:t>
      </w:r>
      <w:r w:rsidRPr="008828A8">
        <w:t>ser</w:t>
      </w:r>
      <w:r>
        <w:t xml:space="preserve"> </w:t>
      </w:r>
      <w:r w:rsidRPr="008828A8">
        <w:t>considerada</w:t>
      </w:r>
      <w:r>
        <w:t xml:space="preserve"> </w:t>
      </w:r>
      <w:r w:rsidRPr="008828A8">
        <w:t>responsable</w:t>
      </w:r>
      <w:r>
        <w:t xml:space="preserve"> </w:t>
      </w:r>
      <w:r w:rsidRPr="008828A8">
        <w:t>de</w:t>
      </w:r>
      <w:r>
        <w:t xml:space="preserve"> </w:t>
      </w:r>
      <w:r w:rsidRPr="008828A8">
        <w:t>eventuales</w:t>
      </w:r>
      <w:r>
        <w:t xml:space="preserve"> </w:t>
      </w:r>
      <w:r w:rsidRPr="008828A8">
        <w:t>errores</w:t>
      </w:r>
      <w:r>
        <w:t xml:space="preserve"> </w:t>
      </w:r>
      <w:r w:rsidRPr="008828A8">
        <w:t>u</w:t>
      </w:r>
      <w:r>
        <w:t xml:space="preserve"> </w:t>
      </w:r>
      <w:r w:rsidRPr="008828A8">
        <w:t>omisiones</w:t>
      </w:r>
      <w:r>
        <w:t xml:space="preserve"> </w:t>
      </w:r>
      <w:r w:rsidRPr="008828A8">
        <w:t>en</w:t>
      </w:r>
      <w:r>
        <w:t xml:space="preserve"> </w:t>
      </w:r>
      <w:r w:rsidRPr="008828A8">
        <w:t>la</w:t>
      </w:r>
      <w:r>
        <w:t xml:space="preserve"> </w:t>
      </w:r>
      <w:r w:rsidRPr="008828A8">
        <w:t>edición</w:t>
      </w:r>
      <w:r>
        <w:t xml:space="preserve"> </w:t>
      </w:r>
      <w:r w:rsidRPr="008828A8">
        <w:t>del</w:t>
      </w:r>
      <w:r>
        <w:t xml:space="preserve"> </w:t>
      </w:r>
      <w:r w:rsidRPr="008828A8">
        <w:t>documento.</w:t>
      </w:r>
    </w:p>
    <w:p w:rsidR="00073BC3" w:rsidRDefault="00073BC3" w:rsidP="000C4759">
      <w:pPr>
        <w:pStyle w:val="Declaracin"/>
        <w:pageBreakBefore w:val="0"/>
        <w:spacing w:before="120" w:after="120"/>
      </w:pPr>
      <w:r w:rsidRPr="00AC3596">
        <w:t xml:space="preserve">La plantilla utilizada para generar este documento </w:t>
      </w:r>
      <w:r>
        <w:fldChar w:fldCharType="begin"/>
      </w:r>
      <w:r>
        <w:instrText xml:space="preserve"> DOCVARIABLE  Plantilla  \* MERGEFORMAT </w:instrText>
      </w:r>
      <w:r>
        <w:fldChar w:fldCharType="end"/>
      </w:r>
      <w:r w:rsidRPr="00AC3596">
        <w:t xml:space="preserve">está </w:t>
      </w:r>
      <w:r>
        <w:t>licenciada bajo</w:t>
      </w:r>
      <w:r w:rsidRPr="00AC3596">
        <w:t xml:space="preserve"> </w:t>
      </w:r>
      <w:r>
        <w:t xml:space="preserve">licencia </w:t>
      </w:r>
      <w:r w:rsidRPr="00AC3596">
        <w:rPr>
          <w:b w:val="0"/>
          <w:bCs/>
          <w:noProof/>
          <w:lang w:val="es-ES_tradnl" w:eastAsia="es-ES_tradnl"/>
        </w:rPr>
        <w:drawing>
          <wp:inline distT="0" distB="0" distL="0" distR="0" wp14:anchorId="7D7F81C0" wp14:editId="1FA1A846">
            <wp:extent cx="838200" cy="295275"/>
            <wp:effectExtent l="0" t="0" r="0" b="0"/>
            <wp:docPr id="3" name="Imagen 3" descr="CC">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38200" cy="295275"/>
                    </a:xfrm>
                    <a:prstGeom prst="rect">
                      <a:avLst/>
                    </a:prstGeom>
                    <a:noFill/>
                    <a:ln>
                      <a:noFill/>
                    </a:ln>
                  </pic:spPr>
                </pic:pic>
              </a:graphicData>
            </a:graphic>
          </wp:inline>
        </w:drawing>
      </w:r>
    </w:p>
    <w:p w:rsidR="00073BC3" w:rsidRDefault="007B2CD2" w:rsidP="00073BC3">
      <w:pPr>
        <w:pStyle w:val="Declaracin"/>
        <w:pageBreakBefore w:val="0"/>
        <w:spacing w:before="120"/>
        <w:rPr>
          <w:lang w:val="en-US"/>
        </w:rPr>
      </w:pPr>
      <w:hyperlink r:id="rId13" w:history="1">
        <w:proofErr w:type="spellStart"/>
        <w:r w:rsidR="00073BC3" w:rsidRPr="009C58AA">
          <w:rPr>
            <w:rStyle w:val="Hipervnculo"/>
            <w:i/>
            <w:color w:val="0000FF"/>
            <w:lang w:val="en-US"/>
          </w:rPr>
          <w:t>ARINbide</w:t>
        </w:r>
        <w:proofErr w:type="spellEnd"/>
      </w:hyperlink>
      <w:r w:rsidR="00073BC3" w:rsidRPr="009C58AA">
        <w:rPr>
          <w:lang w:val="en-US"/>
        </w:rPr>
        <w:t xml:space="preserve"> by </w:t>
      </w:r>
      <w:hyperlink r:id="rId14" w:history="1">
        <w:r w:rsidR="00073BC3" w:rsidRPr="009C58AA">
          <w:rPr>
            <w:rStyle w:val="Hipervnculo"/>
            <w:i/>
            <w:color w:val="0000FF"/>
            <w:lang w:val="en-US"/>
          </w:rPr>
          <w:t>EJIE</w:t>
        </w:r>
      </w:hyperlink>
      <w:r w:rsidR="00073BC3" w:rsidRPr="009C58AA">
        <w:rPr>
          <w:lang w:val="en-US"/>
        </w:rPr>
        <w:t xml:space="preserve"> is licensed under a </w:t>
      </w:r>
      <w:hyperlink r:id="rId15" w:history="1">
        <w:r w:rsidR="00073BC3" w:rsidRPr="009C58AA">
          <w:rPr>
            <w:rStyle w:val="Hipervnculo"/>
            <w:i/>
            <w:color w:val="0000FF"/>
            <w:lang w:val="en-US"/>
          </w:rPr>
          <w:t xml:space="preserve">Creative Commons </w:t>
        </w:r>
        <w:proofErr w:type="spellStart"/>
        <w:r w:rsidR="00073BC3" w:rsidRPr="009C58AA">
          <w:rPr>
            <w:rStyle w:val="Hipervnculo"/>
            <w:i/>
            <w:color w:val="0000FF"/>
            <w:lang w:val="en-US"/>
          </w:rPr>
          <w:t>Reconocimiento-NoComercial-CompartirIgual</w:t>
        </w:r>
        <w:proofErr w:type="spellEnd"/>
        <w:r w:rsidR="00073BC3" w:rsidRPr="009C58AA">
          <w:rPr>
            <w:rStyle w:val="Hipervnculo"/>
            <w:i/>
            <w:color w:val="0000FF"/>
            <w:lang w:val="en-US"/>
          </w:rPr>
          <w:t xml:space="preserve"> 3.0 </w:t>
        </w:r>
        <w:proofErr w:type="spellStart"/>
        <w:r w:rsidR="00073BC3" w:rsidRPr="009C58AA">
          <w:rPr>
            <w:rStyle w:val="Hipervnculo"/>
            <w:i/>
            <w:color w:val="0000FF"/>
            <w:lang w:val="en-US"/>
          </w:rPr>
          <w:t>Unported</w:t>
        </w:r>
        <w:proofErr w:type="spellEnd"/>
        <w:r w:rsidR="00073BC3" w:rsidRPr="009C58AA">
          <w:rPr>
            <w:rStyle w:val="Hipervnculo"/>
            <w:i/>
            <w:color w:val="0000FF"/>
            <w:lang w:val="en-US"/>
          </w:rPr>
          <w:t xml:space="preserve"> License</w:t>
        </w:r>
      </w:hyperlink>
      <w:r w:rsidR="00073BC3" w:rsidRPr="009C58AA">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039"/>
        <w:gridCol w:w="4631"/>
        <w:gridCol w:w="1489"/>
        <w:gridCol w:w="1489"/>
      </w:tblGrid>
      <w:tr w:rsidR="00234706" w:rsidRPr="00140555" w:rsidTr="005B11CA">
        <w:trPr>
          <w:cantSplit/>
          <w:tblHeader/>
        </w:trPr>
        <w:tc>
          <w:tcPr>
            <w:tcW w:w="959" w:type="dxa"/>
            <w:shd w:val="clear" w:color="auto" w:fill="98D6D6"/>
          </w:tcPr>
          <w:p w:rsidR="00234706" w:rsidRPr="00140555" w:rsidRDefault="00234706" w:rsidP="00F9732D">
            <w:pPr>
              <w:pStyle w:val="Cabeceradetabla"/>
            </w:pPr>
            <w:r>
              <w:t>Versión</w:t>
            </w:r>
          </w:p>
        </w:tc>
        <w:tc>
          <w:tcPr>
            <w:tcW w:w="1039" w:type="dxa"/>
            <w:shd w:val="clear" w:color="auto" w:fill="98D6D6"/>
          </w:tcPr>
          <w:p w:rsidR="00234706" w:rsidRPr="00140555" w:rsidRDefault="00234706" w:rsidP="00F9732D">
            <w:pPr>
              <w:pStyle w:val="Cabeceradetabla"/>
            </w:pPr>
            <w:r>
              <w:t>Fecha</w:t>
            </w:r>
          </w:p>
        </w:tc>
        <w:tc>
          <w:tcPr>
            <w:tcW w:w="4631" w:type="dxa"/>
            <w:shd w:val="clear" w:color="auto" w:fill="98D6D6"/>
          </w:tcPr>
          <w:p w:rsidR="00234706" w:rsidRPr="00140555" w:rsidRDefault="00234706" w:rsidP="00F9732D">
            <w:pPr>
              <w:pStyle w:val="Cabeceradetabla"/>
            </w:pPr>
            <w:r>
              <w:t>Resumen</w:t>
            </w:r>
            <w:r w:rsidR="0050303E">
              <w:t xml:space="preserve"> </w:t>
            </w:r>
            <w:r>
              <w:t>de</w:t>
            </w:r>
            <w:r w:rsidR="0050303E">
              <w:t xml:space="preserve"> </w:t>
            </w:r>
            <w:r>
              <w:t>cambios</w:t>
            </w:r>
          </w:p>
        </w:tc>
        <w:tc>
          <w:tcPr>
            <w:tcW w:w="1489" w:type="dxa"/>
            <w:shd w:val="clear" w:color="auto" w:fill="98D6D6"/>
          </w:tcPr>
          <w:p w:rsidR="00234706" w:rsidRPr="00140555" w:rsidRDefault="00234706" w:rsidP="00F9732D">
            <w:pPr>
              <w:pStyle w:val="Cabeceradetabla"/>
            </w:pPr>
            <w:r>
              <w:t>Elaborado</w:t>
            </w:r>
            <w:r w:rsidR="0050303E">
              <w:t xml:space="preserve"> </w:t>
            </w:r>
            <w:r>
              <w:t>por:</w:t>
            </w:r>
          </w:p>
        </w:tc>
        <w:tc>
          <w:tcPr>
            <w:tcW w:w="1489" w:type="dxa"/>
            <w:shd w:val="clear" w:color="auto" w:fill="98D6D6"/>
          </w:tcPr>
          <w:p w:rsidR="00234706" w:rsidRPr="00140555" w:rsidRDefault="00234706" w:rsidP="00F9732D">
            <w:pPr>
              <w:pStyle w:val="Cabeceradetabla"/>
            </w:pPr>
            <w:r>
              <w:t>Aprobado</w:t>
            </w:r>
            <w:r w:rsidR="0050303E">
              <w:t xml:space="preserve"> </w:t>
            </w:r>
            <w:r>
              <w:t>por:</w:t>
            </w:r>
          </w:p>
        </w:tc>
      </w:tr>
      <w:tr w:rsidR="00A63DDF" w:rsidRPr="00140555" w:rsidTr="005B620A">
        <w:tc>
          <w:tcPr>
            <w:tcW w:w="959" w:type="dxa"/>
          </w:tcPr>
          <w:p w:rsidR="00A63DDF" w:rsidRPr="00140555" w:rsidRDefault="00A63DDF" w:rsidP="00957EA8">
            <w:pPr>
              <w:pStyle w:val="Tabla"/>
            </w:pPr>
            <w:r>
              <w:t>1.0</w:t>
            </w:r>
          </w:p>
        </w:tc>
        <w:tc>
          <w:tcPr>
            <w:tcW w:w="1039" w:type="dxa"/>
          </w:tcPr>
          <w:p w:rsidR="00A63DDF" w:rsidRPr="00140555" w:rsidRDefault="004C2EF5" w:rsidP="004C2EF5">
            <w:pPr>
              <w:pStyle w:val="Tabla"/>
            </w:pPr>
            <w:r>
              <w:t>15</w:t>
            </w:r>
            <w:r w:rsidR="008A4422">
              <w:t>/</w:t>
            </w:r>
            <w:r>
              <w:t>12</w:t>
            </w:r>
            <w:r w:rsidR="008A4422">
              <w:t>/</w:t>
            </w:r>
            <w:r>
              <w:t>2017</w:t>
            </w:r>
          </w:p>
        </w:tc>
        <w:tc>
          <w:tcPr>
            <w:tcW w:w="4631" w:type="dxa"/>
          </w:tcPr>
          <w:p w:rsidR="00A63DDF" w:rsidRPr="00140555" w:rsidRDefault="00A63DDF" w:rsidP="00957EA8">
            <w:pPr>
              <w:pStyle w:val="Tabla"/>
            </w:pPr>
            <w:r>
              <w:t>Primera</w:t>
            </w:r>
            <w:r w:rsidR="0050303E">
              <w:t xml:space="preserve"> </w:t>
            </w:r>
            <w:r>
              <w:t>versión</w:t>
            </w:r>
          </w:p>
        </w:tc>
        <w:tc>
          <w:tcPr>
            <w:tcW w:w="1489" w:type="dxa"/>
          </w:tcPr>
          <w:p w:rsidR="00A63DDF" w:rsidRPr="00140555" w:rsidRDefault="004C2EF5" w:rsidP="00957EA8">
            <w:pPr>
              <w:pStyle w:val="Tabla"/>
            </w:pPr>
            <w:proofErr w:type="spellStart"/>
            <w:r>
              <w:t>Gfi</w:t>
            </w:r>
            <w:proofErr w:type="spellEnd"/>
          </w:p>
        </w:tc>
        <w:tc>
          <w:tcPr>
            <w:tcW w:w="1489" w:type="dxa"/>
          </w:tcPr>
          <w:p w:rsidR="00A63DDF" w:rsidRPr="00140555" w:rsidRDefault="00A63DDF" w:rsidP="00791C31">
            <w:pPr>
              <w:pStyle w:val="Tabla"/>
            </w:pPr>
          </w:p>
        </w:tc>
      </w:tr>
      <w:tr w:rsidR="00EE48BB" w:rsidRPr="00140555" w:rsidTr="005B620A">
        <w:tc>
          <w:tcPr>
            <w:tcW w:w="959" w:type="dxa"/>
          </w:tcPr>
          <w:p w:rsidR="00EE48BB" w:rsidRPr="00140555" w:rsidRDefault="0060609A" w:rsidP="00F9732D">
            <w:pPr>
              <w:pStyle w:val="Tabla"/>
            </w:pPr>
            <w:r>
              <w:t>1.1</w:t>
            </w:r>
          </w:p>
        </w:tc>
        <w:tc>
          <w:tcPr>
            <w:tcW w:w="1039" w:type="dxa"/>
          </w:tcPr>
          <w:p w:rsidR="00EE48BB" w:rsidRPr="00140555" w:rsidRDefault="0060609A" w:rsidP="00F9732D">
            <w:pPr>
              <w:pStyle w:val="Tabla"/>
            </w:pPr>
            <w:r>
              <w:t>26/02/2018</w:t>
            </w:r>
          </w:p>
        </w:tc>
        <w:tc>
          <w:tcPr>
            <w:tcW w:w="4631" w:type="dxa"/>
          </w:tcPr>
          <w:p w:rsidR="00EE48BB" w:rsidRPr="00140555" w:rsidRDefault="0060609A" w:rsidP="00F9732D">
            <w:pPr>
              <w:pStyle w:val="Tabla"/>
            </w:pPr>
            <w:r>
              <w:t>Corrección de textos</w:t>
            </w:r>
          </w:p>
        </w:tc>
        <w:tc>
          <w:tcPr>
            <w:tcW w:w="1489" w:type="dxa"/>
          </w:tcPr>
          <w:p w:rsidR="00EE48BB" w:rsidRPr="00140555" w:rsidRDefault="0060609A" w:rsidP="00D46220">
            <w:pPr>
              <w:pStyle w:val="Tabla"/>
            </w:pPr>
            <w:proofErr w:type="spellStart"/>
            <w:r>
              <w:t>Gfi</w:t>
            </w:r>
            <w:proofErr w:type="spellEnd"/>
          </w:p>
        </w:tc>
        <w:tc>
          <w:tcPr>
            <w:tcW w:w="1489" w:type="dxa"/>
          </w:tcPr>
          <w:p w:rsidR="00EE48BB" w:rsidRPr="00140555" w:rsidRDefault="00EE48BB" w:rsidP="00D46220">
            <w:pPr>
              <w:pStyle w:val="Tabla"/>
            </w:pPr>
          </w:p>
        </w:tc>
      </w:tr>
      <w:tr w:rsidR="00234706" w:rsidRPr="00140555" w:rsidTr="005B620A">
        <w:tc>
          <w:tcPr>
            <w:tcW w:w="959" w:type="dxa"/>
          </w:tcPr>
          <w:p w:rsidR="00234706" w:rsidRPr="00140555" w:rsidRDefault="00556F93" w:rsidP="00F9732D">
            <w:pPr>
              <w:pStyle w:val="Tabla"/>
            </w:pPr>
            <w:r>
              <w:t>1.2</w:t>
            </w:r>
          </w:p>
        </w:tc>
        <w:tc>
          <w:tcPr>
            <w:tcW w:w="1039" w:type="dxa"/>
          </w:tcPr>
          <w:p w:rsidR="00234706" w:rsidRPr="00140555" w:rsidRDefault="00556F93" w:rsidP="00F9732D">
            <w:pPr>
              <w:pStyle w:val="Tabla"/>
            </w:pPr>
            <w:r>
              <w:t>07/03/2018</w:t>
            </w:r>
          </w:p>
        </w:tc>
        <w:tc>
          <w:tcPr>
            <w:tcW w:w="4631" w:type="dxa"/>
          </w:tcPr>
          <w:p w:rsidR="00234706" w:rsidRPr="00140555" w:rsidRDefault="00556F93" w:rsidP="00F9732D">
            <w:pPr>
              <w:pStyle w:val="Tabla"/>
            </w:pPr>
            <w:r>
              <w:t>Actualizar pantallazos</w:t>
            </w:r>
          </w:p>
        </w:tc>
        <w:tc>
          <w:tcPr>
            <w:tcW w:w="1489" w:type="dxa"/>
          </w:tcPr>
          <w:p w:rsidR="00234706" w:rsidRPr="00140555" w:rsidRDefault="00556F93" w:rsidP="00F9732D">
            <w:pPr>
              <w:pStyle w:val="Tabla"/>
            </w:pPr>
            <w:proofErr w:type="spellStart"/>
            <w:r>
              <w:t>Gfi</w:t>
            </w:r>
            <w:proofErr w:type="spellEnd"/>
          </w:p>
        </w:tc>
        <w:tc>
          <w:tcPr>
            <w:tcW w:w="1489" w:type="dxa"/>
          </w:tcPr>
          <w:p w:rsidR="00234706" w:rsidRPr="00140555" w:rsidRDefault="00234706" w:rsidP="00F9732D">
            <w:pPr>
              <w:pStyle w:val="Tabla"/>
            </w:pPr>
          </w:p>
        </w:tc>
      </w:tr>
      <w:tr w:rsidR="00234706" w:rsidRPr="00834191" w:rsidTr="005B620A">
        <w:tc>
          <w:tcPr>
            <w:tcW w:w="959" w:type="dxa"/>
          </w:tcPr>
          <w:p w:rsidR="00234706" w:rsidRPr="00834191" w:rsidRDefault="0016549C" w:rsidP="00834191">
            <w:pPr>
              <w:pStyle w:val="Tabla"/>
            </w:pPr>
            <w:r>
              <w:t>1.3</w:t>
            </w:r>
          </w:p>
        </w:tc>
        <w:tc>
          <w:tcPr>
            <w:tcW w:w="1039" w:type="dxa"/>
          </w:tcPr>
          <w:p w:rsidR="00234706" w:rsidRPr="00834191" w:rsidRDefault="0016549C" w:rsidP="00834191">
            <w:pPr>
              <w:pStyle w:val="Tabla"/>
            </w:pPr>
            <w:r>
              <w:t>23/01/2019</w:t>
            </w:r>
          </w:p>
        </w:tc>
        <w:tc>
          <w:tcPr>
            <w:tcW w:w="4631" w:type="dxa"/>
          </w:tcPr>
          <w:p w:rsidR="00234706" w:rsidRPr="00BD6A99" w:rsidRDefault="00BD6A99" w:rsidP="00BD6A99">
            <w:pPr>
              <w:pStyle w:val="Tabla"/>
              <w:rPr>
                <w:rFonts w:ascii="Times New Roman" w:hAnsi="Times New Roman"/>
                <w:sz w:val="24"/>
                <w:lang w:val="es-ES" w:eastAsia="es-ES_tradnl"/>
              </w:rPr>
            </w:pPr>
            <w:r w:rsidRPr="00BD6A99">
              <w:t>Cambio de estilos y funcionalidades añadidas</w:t>
            </w:r>
          </w:p>
        </w:tc>
        <w:tc>
          <w:tcPr>
            <w:tcW w:w="1489" w:type="dxa"/>
          </w:tcPr>
          <w:p w:rsidR="00234706" w:rsidRPr="00834191" w:rsidRDefault="00BD6A99" w:rsidP="00834191">
            <w:pPr>
              <w:pStyle w:val="Tabla"/>
            </w:pPr>
            <w:proofErr w:type="spellStart"/>
            <w:r>
              <w:t>Gfi</w:t>
            </w:r>
            <w:proofErr w:type="spellEnd"/>
          </w:p>
        </w:tc>
        <w:tc>
          <w:tcPr>
            <w:tcW w:w="1489" w:type="dxa"/>
          </w:tcPr>
          <w:p w:rsidR="00234706" w:rsidRPr="00834191" w:rsidRDefault="00234706" w:rsidP="00834191">
            <w:pPr>
              <w:pStyle w:val="Tabla"/>
            </w:pPr>
          </w:p>
        </w:tc>
      </w:tr>
      <w:tr w:rsidR="00234706" w:rsidRPr="00140555" w:rsidTr="005B620A">
        <w:tc>
          <w:tcPr>
            <w:tcW w:w="959" w:type="dxa"/>
          </w:tcPr>
          <w:p w:rsidR="00234706" w:rsidRPr="00140555" w:rsidRDefault="00234706" w:rsidP="00F9732D">
            <w:pPr>
              <w:pStyle w:val="Tabla"/>
            </w:pPr>
          </w:p>
        </w:tc>
        <w:tc>
          <w:tcPr>
            <w:tcW w:w="1039" w:type="dxa"/>
          </w:tcPr>
          <w:p w:rsidR="00234706" w:rsidRPr="00140555" w:rsidRDefault="00234706" w:rsidP="00F9732D">
            <w:pPr>
              <w:pStyle w:val="Tabla"/>
            </w:pPr>
          </w:p>
        </w:tc>
        <w:tc>
          <w:tcPr>
            <w:tcW w:w="4631" w:type="dxa"/>
          </w:tcPr>
          <w:p w:rsidR="00234706" w:rsidRPr="00140555" w:rsidRDefault="00234706" w:rsidP="00F9732D">
            <w:pPr>
              <w:pStyle w:val="Tabla"/>
            </w:pPr>
          </w:p>
        </w:tc>
        <w:tc>
          <w:tcPr>
            <w:tcW w:w="1489" w:type="dxa"/>
          </w:tcPr>
          <w:p w:rsidR="00234706" w:rsidRPr="00140555" w:rsidRDefault="00234706" w:rsidP="00F9732D">
            <w:pPr>
              <w:pStyle w:val="Tabla"/>
            </w:pPr>
          </w:p>
        </w:tc>
        <w:tc>
          <w:tcPr>
            <w:tcW w:w="1489" w:type="dxa"/>
          </w:tcPr>
          <w:p w:rsidR="00234706" w:rsidRPr="00140555" w:rsidRDefault="00234706" w:rsidP="00F9732D">
            <w:pPr>
              <w:pStyle w:val="Tabla"/>
            </w:pPr>
          </w:p>
        </w:tc>
      </w:tr>
    </w:tbl>
    <w:p w:rsidR="00F01A16" w:rsidRDefault="0088016D" w:rsidP="00D940AD">
      <w:pPr>
        <w:pStyle w:val="ndice"/>
      </w:pPr>
      <w:r>
        <w:lastRenderedPageBreak/>
        <w:t>Contenido</w:t>
      </w:r>
    </w:p>
    <w:bookmarkStart w:id="0" w:name="_GoBack"/>
    <w:bookmarkEnd w:id="0"/>
    <w:p w:rsidR="007B2CD2" w:rsidRDefault="008F2376">
      <w:pPr>
        <w:pStyle w:val="TDC1"/>
        <w:rPr>
          <w:rFonts w:asciiTheme="minorHAnsi" w:eastAsiaTheme="minorEastAsia" w:hAnsiTheme="minorHAnsi" w:cstheme="minorBidi"/>
          <w:b w:val="0"/>
          <w:noProof/>
          <w:sz w:val="22"/>
          <w:szCs w:val="22"/>
        </w:rPr>
      </w:pPr>
      <w:r>
        <w:rPr>
          <w:b w:val="0"/>
        </w:rPr>
        <w:fldChar w:fldCharType="begin"/>
      </w:r>
      <w:r w:rsidR="00EB6422">
        <w:rPr>
          <w:b w:val="0"/>
        </w:rPr>
        <w:instrText xml:space="preserve"> TOC \o "1-4" \h \z \u </w:instrText>
      </w:r>
      <w:r>
        <w:rPr>
          <w:b w:val="0"/>
        </w:rPr>
        <w:fldChar w:fldCharType="separate"/>
      </w:r>
      <w:hyperlink w:anchor="_Toc536797494" w:history="1">
        <w:r w:rsidR="007B2CD2" w:rsidRPr="009B5E83">
          <w:rPr>
            <w:rStyle w:val="Hipervnculo"/>
            <w:noProof/>
            <w:lang w:val="es-ES_tradnl"/>
          </w:rPr>
          <w:t>1</w:t>
        </w:r>
        <w:r w:rsidR="007B2CD2">
          <w:rPr>
            <w:rFonts w:asciiTheme="minorHAnsi" w:eastAsiaTheme="minorEastAsia" w:hAnsiTheme="minorHAnsi" w:cstheme="minorBidi"/>
            <w:b w:val="0"/>
            <w:noProof/>
            <w:sz w:val="22"/>
            <w:szCs w:val="22"/>
          </w:rPr>
          <w:tab/>
        </w:r>
        <w:r w:rsidR="007B2CD2" w:rsidRPr="009B5E83">
          <w:rPr>
            <w:rStyle w:val="Hipervnculo"/>
            <w:noProof/>
            <w:lang w:val="es-ES_tradnl"/>
          </w:rPr>
          <w:t>Introducción</w:t>
        </w:r>
        <w:r w:rsidR="007B2CD2">
          <w:rPr>
            <w:noProof/>
            <w:webHidden/>
          </w:rPr>
          <w:tab/>
        </w:r>
        <w:r w:rsidR="007B2CD2">
          <w:rPr>
            <w:noProof/>
            <w:webHidden/>
          </w:rPr>
          <w:fldChar w:fldCharType="begin"/>
        </w:r>
        <w:r w:rsidR="007B2CD2">
          <w:rPr>
            <w:noProof/>
            <w:webHidden/>
          </w:rPr>
          <w:instrText xml:space="preserve"> PAGEREF _Toc536797494 \h </w:instrText>
        </w:r>
        <w:r w:rsidR="007B2CD2">
          <w:rPr>
            <w:noProof/>
            <w:webHidden/>
          </w:rPr>
        </w:r>
        <w:r w:rsidR="007B2CD2">
          <w:rPr>
            <w:noProof/>
            <w:webHidden/>
          </w:rPr>
          <w:fldChar w:fldCharType="separate"/>
        </w:r>
        <w:r w:rsidR="007B2CD2">
          <w:rPr>
            <w:noProof/>
            <w:webHidden/>
          </w:rPr>
          <w:t>5</w:t>
        </w:r>
        <w:r w:rsidR="007B2CD2">
          <w:rPr>
            <w:noProof/>
            <w:webHidden/>
          </w:rPr>
          <w:fldChar w:fldCharType="end"/>
        </w:r>
      </w:hyperlink>
    </w:p>
    <w:p w:rsidR="007B2CD2" w:rsidRDefault="007B2CD2">
      <w:pPr>
        <w:pStyle w:val="TDC2"/>
        <w:tabs>
          <w:tab w:val="left" w:pos="1320"/>
          <w:tab w:val="right" w:leader="dot" w:pos="9457"/>
        </w:tabs>
        <w:rPr>
          <w:rFonts w:asciiTheme="minorHAnsi" w:eastAsiaTheme="minorEastAsia" w:hAnsiTheme="minorHAnsi" w:cstheme="minorBidi"/>
          <w:noProof/>
          <w:sz w:val="22"/>
          <w:szCs w:val="22"/>
        </w:rPr>
      </w:pPr>
      <w:hyperlink w:anchor="_Toc536797495" w:history="1">
        <w:r w:rsidRPr="009B5E83">
          <w:rPr>
            <w:rStyle w:val="Hipervnculo"/>
            <w:noProof/>
            <w:lang w:val="es-ES_tradnl"/>
          </w:rPr>
          <w:t>1.1</w:t>
        </w:r>
        <w:r>
          <w:rPr>
            <w:rFonts w:asciiTheme="minorHAnsi" w:eastAsiaTheme="minorEastAsia" w:hAnsiTheme="minorHAnsi" w:cstheme="minorBidi"/>
            <w:noProof/>
            <w:sz w:val="22"/>
            <w:szCs w:val="22"/>
          </w:rPr>
          <w:tab/>
        </w:r>
        <w:r w:rsidRPr="009B5E83">
          <w:rPr>
            <w:rStyle w:val="Hipervnculo"/>
            <w:noProof/>
          </w:rPr>
          <w:t>Objetivos del sistema</w:t>
        </w:r>
        <w:r>
          <w:rPr>
            <w:noProof/>
            <w:webHidden/>
          </w:rPr>
          <w:tab/>
        </w:r>
        <w:r>
          <w:rPr>
            <w:noProof/>
            <w:webHidden/>
          </w:rPr>
          <w:fldChar w:fldCharType="begin"/>
        </w:r>
        <w:r>
          <w:rPr>
            <w:noProof/>
            <w:webHidden/>
          </w:rPr>
          <w:instrText xml:space="preserve"> PAGEREF _Toc536797495 \h </w:instrText>
        </w:r>
        <w:r>
          <w:rPr>
            <w:noProof/>
            <w:webHidden/>
          </w:rPr>
        </w:r>
        <w:r>
          <w:rPr>
            <w:noProof/>
            <w:webHidden/>
          </w:rPr>
          <w:fldChar w:fldCharType="separate"/>
        </w:r>
        <w:r>
          <w:rPr>
            <w:noProof/>
            <w:webHidden/>
          </w:rPr>
          <w:t>5</w:t>
        </w:r>
        <w:r>
          <w:rPr>
            <w:noProof/>
            <w:webHidden/>
          </w:rPr>
          <w:fldChar w:fldCharType="end"/>
        </w:r>
      </w:hyperlink>
    </w:p>
    <w:p w:rsidR="007B2CD2" w:rsidRDefault="007B2CD2">
      <w:pPr>
        <w:pStyle w:val="TDC2"/>
        <w:tabs>
          <w:tab w:val="left" w:pos="1320"/>
          <w:tab w:val="right" w:leader="dot" w:pos="9457"/>
        </w:tabs>
        <w:rPr>
          <w:rFonts w:asciiTheme="minorHAnsi" w:eastAsiaTheme="minorEastAsia" w:hAnsiTheme="minorHAnsi" w:cstheme="minorBidi"/>
          <w:noProof/>
          <w:sz w:val="22"/>
          <w:szCs w:val="22"/>
        </w:rPr>
      </w:pPr>
      <w:hyperlink w:anchor="_Toc536797496" w:history="1">
        <w:r w:rsidRPr="009B5E83">
          <w:rPr>
            <w:rStyle w:val="Hipervnculo"/>
            <w:noProof/>
            <w:lang w:val="es-ES_tradnl"/>
          </w:rPr>
          <w:t>1.2</w:t>
        </w:r>
        <w:r>
          <w:rPr>
            <w:rFonts w:asciiTheme="minorHAnsi" w:eastAsiaTheme="minorEastAsia" w:hAnsiTheme="minorHAnsi" w:cstheme="minorBidi"/>
            <w:noProof/>
            <w:sz w:val="22"/>
            <w:szCs w:val="22"/>
          </w:rPr>
          <w:tab/>
        </w:r>
        <w:r w:rsidRPr="009B5E83">
          <w:rPr>
            <w:rStyle w:val="Hipervnculo"/>
            <w:noProof/>
          </w:rPr>
          <w:t>Funciones</w:t>
        </w:r>
        <w:r>
          <w:rPr>
            <w:noProof/>
            <w:webHidden/>
          </w:rPr>
          <w:tab/>
        </w:r>
        <w:r>
          <w:rPr>
            <w:noProof/>
            <w:webHidden/>
          </w:rPr>
          <w:fldChar w:fldCharType="begin"/>
        </w:r>
        <w:r>
          <w:rPr>
            <w:noProof/>
            <w:webHidden/>
          </w:rPr>
          <w:instrText xml:space="preserve"> PAGEREF _Toc536797496 \h </w:instrText>
        </w:r>
        <w:r>
          <w:rPr>
            <w:noProof/>
            <w:webHidden/>
          </w:rPr>
        </w:r>
        <w:r>
          <w:rPr>
            <w:noProof/>
            <w:webHidden/>
          </w:rPr>
          <w:fldChar w:fldCharType="separate"/>
        </w:r>
        <w:r>
          <w:rPr>
            <w:noProof/>
            <w:webHidden/>
          </w:rPr>
          <w:t>5</w:t>
        </w:r>
        <w:r>
          <w:rPr>
            <w:noProof/>
            <w:webHidden/>
          </w:rPr>
          <w:fldChar w:fldCharType="end"/>
        </w:r>
      </w:hyperlink>
    </w:p>
    <w:p w:rsidR="007B2CD2" w:rsidRDefault="007B2CD2">
      <w:pPr>
        <w:pStyle w:val="TDC2"/>
        <w:tabs>
          <w:tab w:val="left" w:pos="1320"/>
          <w:tab w:val="right" w:leader="dot" w:pos="9457"/>
        </w:tabs>
        <w:rPr>
          <w:rFonts w:asciiTheme="minorHAnsi" w:eastAsiaTheme="minorEastAsia" w:hAnsiTheme="minorHAnsi" w:cstheme="minorBidi"/>
          <w:noProof/>
          <w:sz w:val="22"/>
          <w:szCs w:val="22"/>
        </w:rPr>
      </w:pPr>
      <w:hyperlink w:anchor="_Toc536797497" w:history="1">
        <w:r w:rsidRPr="009B5E83">
          <w:rPr>
            <w:rStyle w:val="Hipervnculo"/>
            <w:noProof/>
            <w:lang w:val="es-ES_tradnl"/>
          </w:rPr>
          <w:t>1.3</w:t>
        </w:r>
        <w:r>
          <w:rPr>
            <w:rFonts w:asciiTheme="minorHAnsi" w:eastAsiaTheme="minorEastAsia" w:hAnsiTheme="minorHAnsi" w:cstheme="minorBidi"/>
            <w:noProof/>
            <w:sz w:val="22"/>
            <w:szCs w:val="22"/>
          </w:rPr>
          <w:tab/>
        </w:r>
        <w:r w:rsidRPr="009B5E83">
          <w:rPr>
            <w:rStyle w:val="Hipervnculo"/>
            <w:noProof/>
          </w:rPr>
          <w:t>Inicio</w:t>
        </w:r>
        <w:r>
          <w:rPr>
            <w:noProof/>
            <w:webHidden/>
          </w:rPr>
          <w:tab/>
        </w:r>
        <w:r>
          <w:rPr>
            <w:noProof/>
            <w:webHidden/>
          </w:rPr>
          <w:fldChar w:fldCharType="begin"/>
        </w:r>
        <w:r>
          <w:rPr>
            <w:noProof/>
            <w:webHidden/>
          </w:rPr>
          <w:instrText xml:space="preserve"> PAGEREF _Toc536797497 \h </w:instrText>
        </w:r>
        <w:r>
          <w:rPr>
            <w:noProof/>
            <w:webHidden/>
          </w:rPr>
        </w:r>
        <w:r>
          <w:rPr>
            <w:noProof/>
            <w:webHidden/>
          </w:rPr>
          <w:fldChar w:fldCharType="separate"/>
        </w:r>
        <w:r>
          <w:rPr>
            <w:noProof/>
            <w:webHidden/>
          </w:rPr>
          <w:t>5</w:t>
        </w:r>
        <w:r>
          <w:rPr>
            <w:noProof/>
            <w:webHidden/>
          </w:rPr>
          <w:fldChar w:fldCharType="end"/>
        </w:r>
      </w:hyperlink>
    </w:p>
    <w:p w:rsidR="007B2CD2" w:rsidRDefault="007B2CD2">
      <w:pPr>
        <w:pStyle w:val="TDC1"/>
        <w:rPr>
          <w:rFonts w:asciiTheme="minorHAnsi" w:eastAsiaTheme="minorEastAsia" w:hAnsiTheme="minorHAnsi" w:cstheme="minorBidi"/>
          <w:b w:val="0"/>
          <w:noProof/>
          <w:sz w:val="22"/>
          <w:szCs w:val="22"/>
        </w:rPr>
      </w:pPr>
      <w:hyperlink w:anchor="_Toc536797498" w:history="1">
        <w:r w:rsidRPr="009B5E83">
          <w:rPr>
            <w:rStyle w:val="Hipervnculo"/>
            <w:noProof/>
            <w:lang w:val="es-ES_tradnl"/>
          </w:rPr>
          <w:t>2</w:t>
        </w:r>
        <w:r>
          <w:rPr>
            <w:rFonts w:asciiTheme="minorHAnsi" w:eastAsiaTheme="minorEastAsia" w:hAnsiTheme="minorHAnsi" w:cstheme="minorBidi"/>
            <w:b w:val="0"/>
            <w:noProof/>
            <w:sz w:val="22"/>
            <w:szCs w:val="22"/>
          </w:rPr>
          <w:tab/>
        </w:r>
        <w:r w:rsidRPr="009B5E83">
          <w:rPr>
            <w:rStyle w:val="Hipervnculo"/>
            <w:noProof/>
            <w:lang w:val="es-ES_tradnl"/>
          </w:rPr>
          <w:t>Glosario</w:t>
        </w:r>
        <w:r>
          <w:rPr>
            <w:noProof/>
            <w:webHidden/>
          </w:rPr>
          <w:tab/>
        </w:r>
        <w:r>
          <w:rPr>
            <w:noProof/>
            <w:webHidden/>
          </w:rPr>
          <w:fldChar w:fldCharType="begin"/>
        </w:r>
        <w:r>
          <w:rPr>
            <w:noProof/>
            <w:webHidden/>
          </w:rPr>
          <w:instrText xml:space="preserve"> PAGEREF _Toc536797498 \h </w:instrText>
        </w:r>
        <w:r>
          <w:rPr>
            <w:noProof/>
            <w:webHidden/>
          </w:rPr>
        </w:r>
        <w:r>
          <w:rPr>
            <w:noProof/>
            <w:webHidden/>
          </w:rPr>
          <w:fldChar w:fldCharType="separate"/>
        </w:r>
        <w:r>
          <w:rPr>
            <w:noProof/>
            <w:webHidden/>
          </w:rPr>
          <w:t>7</w:t>
        </w:r>
        <w:r>
          <w:rPr>
            <w:noProof/>
            <w:webHidden/>
          </w:rPr>
          <w:fldChar w:fldCharType="end"/>
        </w:r>
      </w:hyperlink>
    </w:p>
    <w:p w:rsidR="007B2CD2" w:rsidRDefault="007B2CD2">
      <w:pPr>
        <w:pStyle w:val="TDC1"/>
        <w:rPr>
          <w:rFonts w:asciiTheme="minorHAnsi" w:eastAsiaTheme="minorEastAsia" w:hAnsiTheme="minorHAnsi" w:cstheme="minorBidi"/>
          <w:b w:val="0"/>
          <w:noProof/>
          <w:sz w:val="22"/>
          <w:szCs w:val="22"/>
        </w:rPr>
      </w:pPr>
      <w:hyperlink w:anchor="_Toc536797499" w:history="1">
        <w:r w:rsidRPr="009B5E83">
          <w:rPr>
            <w:rStyle w:val="Hipervnculo"/>
            <w:noProof/>
            <w:lang w:val="es-ES_tradnl"/>
          </w:rPr>
          <w:t>3</w:t>
        </w:r>
        <w:r>
          <w:rPr>
            <w:rFonts w:asciiTheme="minorHAnsi" w:eastAsiaTheme="minorEastAsia" w:hAnsiTheme="minorHAnsi" w:cstheme="minorBidi"/>
            <w:b w:val="0"/>
            <w:noProof/>
            <w:sz w:val="22"/>
            <w:szCs w:val="22"/>
          </w:rPr>
          <w:tab/>
        </w:r>
        <w:r w:rsidRPr="009B5E83">
          <w:rPr>
            <w:rStyle w:val="Hipervnculo"/>
            <w:noProof/>
            <w:lang w:val="es-ES_tradnl"/>
          </w:rPr>
          <w:t>Organización de pantalla</w:t>
        </w:r>
        <w:r>
          <w:rPr>
            <w:noProof/>
            <w:webHidden/>
          </w:rPr>
          <w:tab/>
        </w:r>
        <w:r>
          <w:rPr>
            <w:noProof/>
            <w:webHidden/>
          </w:rPr>
          <w:fldChar w:fldCharType="begin"/>
        </w:r>
        <w:r>
          <w:rPr>
            <w:noProof/>
            <w:webHidden/>
          </w:rPr>
          <w:instrText xml:space="preserve"> PAGEREF _Toc536797499 \h </w:instrText>
        </w:r>
        <w:r>
          <w:rPr>
            <w:noProof/>
            <w:webHidden/>
          </w:rPr>
        </w:r>
        <w:r>
          <w:rPr>
            <w:noProof/>
            <w:webHidden/>
          </w:rPr>
          <w:fldChar w:fldCharType="separate"/>
        </w:r>
        <w:r>
          <w:rPr>
            <w:noProof/>
            <w:webHidden/>
          </w:rPr>
          <w:t>8</w:t>
        </w:r>
        <w:r>
          <w:rPr>
            <w:noProof/>
            <w:webHidden/>
          </w:rPr>
          <w:fldChar w:fldCharType="end"/>
        </w:r>
      </w:hyperlink>
    </w:p>
    <w:p w:rsidR="007B2CD2" w:rsidRDefault="007B2CD2">
      <w:pPr>
        <w:pStyle w:val="TDC2"/>
        <w:tabs>
          <w:tab w:val="left" w:pos="1320"/>
          <w:tab w:val="right" w:leader="dot" w:pos="9457"/>
        </w:tabs>
        <w:rPr>
          <w:rFonts w:asciiTheme="minorHAnsi" w:eastAsiaTheme="minorEastAsia" w:hAnsiTheme="minorHAnsi" w:cstheme="minorBidi"/>
          <w:noProof/>
          <w:sz w:val="22"/>
          <w:szCs w:val="22"/>
        </w:rPr>
      </w:pPr>
      <w:hyperlink w:anchor="_Toc536797500" w:history="1">
        <w:r w:rsidRPr="009B5E83">
          <w:rPr>
            <w:rStyle w:val="Hipervnculo"/>
            <w:noProof/>
            <w:lang w:val="es-ES_tradnl"/>
          </w:rPr>
          <w:t>3.1</w:t>
        </w:r>
        <w:r>
          <w:rPr>
            <w:rFonts w:asciiTheme="minorHAnsi" w:eastAsiaTheme="minorEastAsia" w:hAnsiTheme="minorHAnsi" w:cstheme="minorBidi"/>
            <w:noProof/>
            <w:sz w:val="22"/>
            <w:szCs w:val="22"/>
          </w:rPr>
          <w:tab/>
        </w:r>
        <w:r w:rsidRPr="009B5E83">
          <w:rPr>
            <w:rStyle w:val="Hipervnculo"/>
            <w:noProof/>
          </w:rPr>
          <w:t>Cabecera</w:t>
        </w:r>
        <w:r>
          <w:rPr>
            <w:noProof/>
            <w:webHidden/>
          </w:rPr>
          <w:tab/>
        </w:r>
        <w:r>
          <w:rPr>
            <w:noProof/>
            <w:webHidden/>
          </w:rPr>
          <w:fldChar w:fldCharType="begin"/>
        </w:r>
        <w:r>
          <w:rPr>
            <w:noProof/>
            <w:webHidden/>
          </w:rPr>
          <w:instrText xml:space="preserve"> PAGEREF _Toc536797500 \h </w:instrText>
        </w:r>
        <w:r>
          <w:rPr>
            <w:noProof/>
            <w:webHidden/>
          </w:rPr>
        </w:r>
        <w:r>
          <w:rPr>
            <w:noProof/>
            <w:webHidden/>
          </w:rPr>
          <w:fldChar w:fldCharType="separate"/>
        </w:r>
        <w:r>
          <w:rPr>
            <w:noProof/>
            <w:webHidden/>
          </w:rPr>
          <w:t>8</w:t>
        </w:r>
        <w:r>
          <w:rPr>
            <w:noProof/>
            <w:webHidden/>
          </w:rPr>
          <w:fldChar w:fldCharType="end"/>
        </w:r>
      </w:hyperlink>
    </w:p>
    <w:p w:rsidR="007B2CD2" w:rsidRDefault="007B2CD2">
      <w:pPr>
        <w:pStyle w:val="TDC2"/>
        <w:tabs>
          <w:tab w:val="left" w:pos="1320"/>
          <w:tab w:val="right" w:leader="dot" w:pos="9457"/>
        </w:tabs>
        <w:rPr>
          <w:rFonts w:asciiTheme="minorHAnsi" w:eastAsiaTheme="minorEastAsia" w:hAnsiTheme="minorHAnsi" w:cstheme="minorBidi"/>
          <w:noProof/>
          <w:sz w:val="22"/>
          <w:szCs w:val="22"/>
        </w:rPr>
      </w:pPr>
      <w:hyperlink w:anchor="_Toc536797501" w:history="1">
        <w:r w:rsidRPr="009B5E83">
          <w:rPr>
            <w:rStyle w:val="Hipervnculo"/>
            <w:noProof/>
            <w:lang w:val="es-ES_tradnl"/>
          </w:rPr>
          <w:t>3.2</w:t>
        </w:r>
        <w:r>
          <w:rPr>
            <w:rFonts w:asciiTheme="minorHAnsi" w:eastAsiaTheme="minorEastAsia" w:hAnsiTheme="minorHAnsi" w:cstheme="minorBidi"/>
            <w:noProof/>
            <w:sz w:val="22"/>
            <w:szCs w:val="22"/>
          </w:rPr>
          <w:tab/>
        </w:r>
        <w:r w:rsidRPr="009B5E83">
          <w:rPr>
            <w:rStyle w:val="Hipervnculo"/>
            <w:noProof/>
          </w:rPr>
          <w:t>Área de trabajo</w:t>
        </w:r>
        <w:r>
          <w:rPr>
            <w:noProof/>
            <w:webHidden/>
          </w:rPr>
          <w:tab/>
        </w:r>
        <w:r>
          <w:rPr>
            <w:noProof/>
            <w:webHidden/>
          </w:rPr>
          <w:fldChar w:fldCharType="begin"/>
        </w:r>
        <w:r>
          <w:rPr>
            <w:noProof/>
            <w:webHidden/>
          </w:rPr>
          <w:instrText xml:space="preserve"> PAGEREF _Toc536797501 \h </w:instrText>
        </w:r>
        <w:r>
          <w:rPr>
            <w:noProof/>
            <w:webHidden/>
          </w:rPr>
        </w:r>
        <w:r>
          <w:rPr>
            <w:noProof/>
            <w:webHidden/>
          </w:rPr>
          <w:fldChar w:fldCharType="separate"/>
        </w:r>
        <w:r>
          <w:rPr>
            <w:noProof/>
            <w:webHidden/>
          </w:rPr>
          <w:t>8</w:t>
        </w:r>
        <w:r>
          <w:rPr>
            <w:noProof/>
            <w:webHidden/>
          </w:rPr>
          <w:fldChar w:fldCharType="end"/>
        </w:r>
      </w:hyperlink>
    </w:p>
    <w:p w:rsidR="007B2CD2" w:rsidRDefault="007B2CD2">
      <w:pPr>
        <w:pStyle w:val="TDC3"/>
        <w:rPr>
          <w:rFonts w:asciiTheme="minorHAnsi" w:eastAsiaTheme="minorEastAsia" w:hAnsiTheme="minorHAnsi" w:cstheme="minorBidi"/>
          <w:noProof/>
          <w:sz w:val="22"/>
          <w:szCs w:val="22"/>
        </w:rPr>
      </w:pPr>
      <w:hyperlink w:anchor="_Toc536797502" w:history="1">
        <w:r w:rsidRPr="009B5E83">
          <w:rPr>
            <w:rStyle w:val="Hipervnculo"/>
            <w:noProof/>
          </w:rPr>
          <w:t>3.2.1</w:t>
        </w:r>
        <w:r>
          <w:rPr>
            <w:rFonts w:asciiTheme="minorHAnsi" w:eastAsiaTheme="minorEastAsia" w:hAnsiTheme="minorHAnsi" w:cstheme="minorBidi"/>
            <w:noProof/>
            <w:sz w:val="22"/>
            <w:szCs w:val="22"/>
          </w:rPr>
          <w:tab/>
        </w:r>
        <w:r w:rsidRPr="009B5E83">
          <w:rPr>
            <w:rStyle w:val="Hipervnculo"/>
            <w:noProof/>
          </w:rPr>
          <w:t>Menús</w:t>
        </w:r>
        <w:r>
          <w:rPr>
            <w:noProof/>
            <w:webHidden/>
          </w:rPr>
          <w:tab/>
        </w:r>
        <w:r>
          <w:rPr>
            <w:noProof/>
            <w:webHidden/>
          </w:rPr>
          <w:fldChar w:fldCharType="begin"/>
        </w:r>
        <w:r>
          <w:rPr>
            <w:noProof/>
            <w:webHidden/>
          </w:rPr>
          <w:instrText xml:space="preserve"> PAGEREF _Toc536797502 \h </w:instrText>
        </w:r>
        <w:r>
          <w:rPr>
            <w:noProof/>
            <w:webHidden/>
          </w:rPr>
        </w:r>
        <w:r>
          <w:rPr>
            <w:noProof/>
            <w:webHidden/>
          </w:rPr>
          <w:fldChar w:fldCharType="separate"/>
        </w:r>
        <w:r>
          <w:rPr>
            <w:noProof/>
            <w:webHidden/>
          </w:rPr>
          <w:t>8</w:t>
        </w:r>
        <w:r>
          <w:rPr>
            <w:noProof/>
            <w:webHidden/>
          </w:rPr>
          <w:fldChar w:fldCharType="end"/>
        </w:r>
      </w:hyperlink>
    </w:p>
    <w:p w:rsidR="007B2CD2" w:rsidRDefault="007B2CD2">
      <w:pPr>
        <w:pStyle w:val="TDC3"/>
        <w:rPr>
          <w:rFonts w:asciiTheme="minorHAnsi" w:eastAsiaTheme="minorEastAsia" w:hAnsiTheme="minorHAnsi" w:cstheme="minorBidi"/>
          <w:noProof/>
          <w:sz w:val="22"/>
          <w:szCs w:val="22"/>
        </w:rPr>
      </w:pPr>
      <w:hyperlink w:anchor="_Toc536797503" w:history="1">
        <w:r w:rsidRPr="009B5E83">
          <w:rPr>
            <w:rStyle w:val="Hipervnculo"/>
            <w:noProof/>
          </w:rPr>
          <w:t>3.2.2</w:t>
        </w:r>
        <w:r>
          <w:rPr>
            <w:rFonts w:asciiTheme="minorHAnsi" w:eastAsiaTheme="minorEastAsia" w:hAnsiTheme="minorHAnsi" w:cstheme="minorBidi"/>
            <w:noProof/>
            <w:sz w:val="22"/>
            <w:szCs w:val="22"/>
          </w:rPr>
          <w:tab/>
        </w:r>
        <w:r w:rsidRPr="009B5E83">
          <w:rPr>
            <w:rStyle w:val="Hipervnculo"/>
            <w:noProof/>
          </w:rPr>
          <w:t>Identificación de usuario/a y ruta de navegación</w:t>
        </w:r>
        <w:r>
          <w:rPr>
            <w:noProof/>
            <w:webHidden/>
          </w:rPr>
          <w:tab/>
        </w:r>
        <w:r>
          <w:rPr>
            <w:noProof/>
            <w:webHidden/>
          </w:rPr>
          <w:fldChar w:fldCharType="begin"/>
        </w:r>
        <w:r>
          <w:rPr>
            <w:noProof/>
            <w:webHidden/>
          </w:rPr>
          <w:instrText xml:space="preserve"> PAGEREF _Toc536797503 \h </w:instrText>
        </w:r>
        <w:r>
          <w:rPr>
            <w:noProof/>
            <w:webHidden/>
          </w:rPr>
        </w:r>
        <w:r>
          <w:rPr>
            <w:noProof/>
            <w:webHidden/>
          </w:rPr>
          <w:fldChar w:fldCharType="separate"/>
        </w:r>
        <w:r>
          <w:rPr>
            <w:noProof/>
            <w:webHidden/>
          </w:rPr>
          <w:t>9</w:t>
        </w:r>
        <w:r>
          <w:rPr>
            <w:noProof/>
            <w:webHidden/>
          </w:rPr>
          <w:fldChar w:fldCharType="end"/>
        </w:r>
      </w:hyperlink>
    </w:p>
    <w:p w:rsidR="007B2CD2" w:rsidRDefault="007B2CD2">
      <w:pPr>
        <w:pStyle w:val="TDC3"/>
        <w:rPr>
          <w:rFonts w:asciiTheme="minorHAnsi" w:eastAsiaTheme="minorEastAsia" w:hAnsiTheme="minorHAnsi" w:cstheme="minorBidi"/>
          <w:noProof/>
          <w:sz w:val="22"/>
          <w:szCs w:val="22"/>
        </w:rPr>
      </w:pPr>
      <w:hyperlink w:anchor="_Toc536797504" w:history="1">
        <w:r w:rsidRPr="009B5E83">
          <w:rPr>
            <w:rStyle w:val="Hipervnculo"/>
            <w:noProof/>
          </w:rPr>
          <w:t>3.2.3</w:t>
        </w:r>
        <w:r>
          <w:rPr>
            <w:rFonts w:asciiTheme="minorHAnsi" w:eastAsiaTheme="minorEastAsia" w:hAnsiTheme="minorHAnsi" w:cstheme="minorBidi"/>
            <w:noProof/>
            <w:sz w:val="22"/>
            <w:szCs w:val="22"/>
          </w:rPr>
          <w:tab/>
        </w:r>
        <w:r w:rsidRPr="009B5E83">
          <w:rPr>
            <w:rStyle w:val="Hipervnculo"/>
            <w:noProof/>
          </w:rPr>
          <w:t>Datos y contenidos</w:t>
        </w:r>
        <w:r>
          <w:rPr>
            <w:noProof/>
            <w:webHidden/>
          </w:rPr>
          <w:tab/>
        </w:r>
        <w:r>
          <w:rPr>
            <w:noProof/>
            <w:webHidden/>
          </w:rPr>
          <w:fldChar w:fldCharType="begin"/>
        </w:r>
        <w:r>
          <w:rPr>
            <w:noProof/>
            <w:webHidden/>
          </w:rPr>
          <w:instrText xml:space="preserve"> PAGEREF _Toc536797504 \h </w:instrText>
        </w:r>
        <w:r>
          <w:rPr>
            <w:noProof/>
            <w:webHidden/>
          </w:rPr>
        </w:r>
        <w:r>
          <w:rPr>
            <w:noProof/>
            <w:webHidden/>
          </w:rPr>
          <w:fldChar w:fldCharType="separate"/>
        </w:r>
        <w:r>
          <w:rPr>
            <w:noProof/>
            <w:webHidden/>
          </w:rPr>
          <w:t>9</w:t>
        </w:r>
        <w:r>
          <w:rPr>
            <w:noProof/>
            <w:webHidden/>
          </w:rPr>
          <w:fldChar w:fldCharType="end"/>
        </w:r>
      </w:hyperlink>
    </w:p>
    <w:p w:rsidR="007B2CD2" w:rsidRDefault="007B2CD2">
      <w:pPr>
        <w:pStyle w:val="TDC2"/>
        <w:tabs>
          <w:tab w:val="left" w:pos="1320"/>
          <w:tab w:val="right" w:leader="dot" w:pos="9457"/>
        </w:tabs>
        <w:rPr>
          <w:rFonts w:asciiTheme="minorHAnsi" w:eastAsiaTheme="minorEastAsia" w:hAnsiTheme="minorHAnsi" w:cstheme="minorBidi"/>
          <w:noProof/>
          <w:sz w:val="22"/>
          <w:szCs w:val="22"/>
        </w:rPr>
      </w:pPr>
      <w:hyperlink w:anchor="_Toc536797505" w:history="1">
        <w:r w:rsidRPr="009B5E83">
          <w:rPr>
            <w:rStyle w:val="Hipervnculo"/>
            <w:noProof/>
            <w:lang w:val="es-ES_tradnl"/>
          </w:rPr>
          <w:t>3.3</w:t>
        </w:r>
        <w:r>
          <w:rPr>
            <w:rFonts w:asciiTheme="minorHAnsi" w:eastAsiaTheme="minorEastAsia" w:hAnsiTheme="minorHAnsi" w:cstheme="minorBidi"/>
            <w:noProof/>
            <w:sz w:val="22"/>
            <w:szCs w:val="22"/>
          </w:rPr>
          <w:tab/>
        </w:r>
        <w:r w:rsidRPr="009B5E83">
          <w:rPr>
            <w:rStyle w:val="Hipervnculo"/>
            <w:noProof/>
          </w:rPr>
          <w:t>Pie de página</w:t>
        </w:r>
        <w:r>
          <w:rPr>
            <w:noProof/>
            <w:webHidden/>
          </w:rPr>
          <w:tab/>
        </w:r>
        <w:r>
          <w:rPr>
            <w:noProof/>
            <w:webHidden/>
          </w:rPr>
          <w:fldChar w:fldCharType="begin"/>
        </w:r>
        <w:r>
          <w:rPr>
            <w:noProof/>
            <w:webHidden/>
          </w:rPr>
          <w:instrText xml:space="preserve"> PAGEREF _Toc536797505 \h </w:instrText>
        </w:r>
        <w:r>
          <w:rPr>
            <w:noProof/>
            <w:webHidden/>
          </w:rPr>
        </w:r>
        <w:r>
          <w:rPr>
            <w:noProof/>
            <w:webHidden/>
          </w:rPr>
          <w:fldChar w:fldCharType="separate"/>
        </w:r>
        <w:r>
          <w:rPr>
            <w:noProof/>
            <w:webHidden/>
          </w:rPr>
          <w:t>10</w:t>
        </w:r>
        <w:r>
          <w:rPr>
            <w:noProof/>
            <w:webHidden/>
          </w:rPr>
          <w:fldChar w:fldCharType="end"/>
        </w:r>
      </w:hyperlink>
    </w:p>
    <w:p w:rsidR="007B2CD2" w:rsidRDefault="007B2CD2">
      <w:pPr>
        <w:pStyle w:val="TDC1"/>
        <w:rPr>
          <w:rFonts w:asciiTheme="minorHAnsi" w:eastAsiaTheme="minorEastAsia" w:hAnsiTheme="minorHAnsi" w:cstheme="minorBidi"/>
          <w:b w:val="0"/>
          <w:noProof/>
          <w:sz w:val="22"/>
          <w:szCs w:val="22"/>
        </w:rPr>
      </w:pPr>
      <w:hyperlink w:anchor="_Toc536797506" w:history="1">
        <w:r w:rsidRPr="009B5E83">
          <w:rPr>
            <w:rStyle w:val="Hipervnculo"/>
            <w:noProof/>
            <w:lang w:val="es-ES_tradnl"/>
          </w:rPr>
          <w:t>4</w:t>
        </w:r>
        <w:r>
          <w:rPr>
            <w:rFonts w:asciiTheme="minorHAnsi" w:eastAsiaTheme="minorEastAsia" w:hAnsiTheme="minorHAnsi" w:cstheme="minorBidi"/>
            <w:b w:val="0"/>
            <w:noProof/>
            <w:sz w:val="22"/>
            <w:szCs w:val="22"/>
          </w:rPr>
          <w:tab/>
        </w:r>
        <w:r w:rsidRPr="009B5E83">
          <w:rPr>
            <w:rStyle w:val="Hipervnculo"/>
            <w:noProof/>
            <w:lang w:val="es-ES_tradnl"/>
          </w:rPr>
          <w:t>Administración</w:t>
        </w:r>
        <w:r>
          <w:rPr>
            <w:noProof/>
            <w:webHidden/>
          </w:rPr>
          <w:tab/>
        </w:r>
        <w:r>
          <w:rPr>
            <w:noProof/>
            <w:webHidden/>
          </w:rPr>
          <w:fldChar w:fldCharType="begin"/>
        </w:r>
        <w:r>
          <w:rPr>
            <w:noProof/>
            <w:webHidden/>
          </w:rPr>
          <w:instrText xml:space="preserve"> PAGEREF _Toc536797506 \h </w:instrText>
        </w:r>
        <w:r>
          <w:rPr>
            <w:noProof/>
            <w:webHidden/>
          </w:rPr>
        </w:r>
        <w:r>
          <w:rPr>
            <w:noProof/>
            <w:webHidden/>
          </w:rPr>
          <w:fldChar w:fldCharType="separate"/>
        </w:r>
        <w:r>
          <w:rPr>
            <w:noProof/>
            <w:webHidden/>
          </w:rPr>
          <w:t>11</w:t>
        </w:r>
        <w:r>
          <w:rPr>
            <w:noProof/>
            <w:webHidden/>
          </w:rPr>
          <w:fldChar w:fldCharType="end"/>
        </w:r>
      </w:hyperlink>
    </w:p>
    <w:p w:rsidR="007B2CD2" w:rsidRDefault="007B2CD2">
      <w:pPr>
        <w:pStyle w:val="TDC2"/>
        <w:tabs>
          <w:tab w:val="left" w:pos="1320"/>
          <w:tab w:val="right" w:leader="dot" w:pos="9457"/>
        </w:tabs>
        <w:rPr>
          <w:rFonts w:asciiTheme="minorHAnsi" w:eastAsiaTheme="minorEastAsia" w:hAnsiTheme="minorHAnsi" w:cstheme="minorBidi"/>
          <w:noProof/>
          <w:sz w:val="22"/>
          <w:szCs w:val="22"/>
        </w:rPr>
      </w:pPr>
      <w:hyperlink w:anchor="_Toc536797507" w:history="1">
        <w:r w:rsidRPr="009B5E83">
          <w:rPr>
            <w:rStyle w:val="Hipervnculo"/>
            <w:noProof/>
            <w:lang w:val="es-ES_tradnl"/>
          </w:rPr>
          <w:t>4.1</w:t>
        </w:r>
        <w:r>
          <w:rPr>
            <w:rFonts w:asciiTheme="minorHAnsi" w:eastAsiaTheme="minorEastAsia" w:hAnsiTheme="minorHAnsi" w:cstheme="minorBidi"/>
            <w:noProof/>
            <w:sz w:val="22"/>
            <w:szCs w:val="22"/>
          </w:rPr>
          <w:tab/>
        </w:r>
        <w:r w:rsidRPr="009B5E83">
          <w:rPr>
            <w:rStyle w:val="Hipervnculo"/>
            <w:noProof/>
            <w:lang w:val="es-ES_tradnl"/>
          </w:rPr>
          <w:t>Mantenimiento de Usuarios/as – Personal Técnico de Entidad</w:t>
        </w:r>
        <w:r>
          <w:rPr>
            <w:noProof/>
            <w:webHidden/>
          </w:rPr>
          <w:tab/>
        </w:r>
        <w:r>
          <w:rPr>
            <w:noProof/>
            <w:webHidden/>
          </w:rPr>
          <w:fldChar w:fldCharType="begin"/>
        </w:r>
        <w:r>
          <w:rPr>
            <w:noProof/>
            <w:webHidden/>
          </w:rPr>
          <w:instrText xml:space="preserve"> PAGEREF _Toc536797507 \h </w:instrText>
        </w:r>
        <w:r>
          <w:rPr>
            <w:noProof/>
            <w:webHidden/>
          </w:rPr>
        </w:r>
        <w:r>
          <w:rPr>
            <w:noProof/>
            <w:webHidden/>
          </w:rPr>
          <w:fldChar w:fldCharType="separate"/>
        </w:r>
        <w:r>
          <w:rPr>
            <w:noProof/>
            <w:webHidden/>
          </w:rPr>
          <w:t>11</w:t>
        </w:r>
        <w:r>
          <w:rPr>
            <w:noProof/>
            <w:webHidden/>
          </w:rPr>
          <w:fldChar w:fldCharType="end"/>
        </w:r>
      </w:hyperlink>
    </w:p>
    <w:p w:rsidR="007B2CD2" w:rsidRDefault="007B2CD2">
      <w:pPr>
        <w:pStyle w:val="TDC3"/>
        <w:rPr>
          <w:rFonts w:asciiTheme="minorHAnsi" w:eastAsiaTheme="minorEastAsia" w:hAnsiTheme="minorHAnsi" w:cstheme="minorBidi"/>
          <w:noProof/>
          <w:sz w:val="22"/>
          <w:szCs w:val="22"/>
        </w:rPr>
      </w:pPr>
      <w:hyperlink w:anchor="_Toc536797508" w:history="1">
        <w:r w:rsidRPr="009B5E83">
          <w:rPr>
            <w:rStyle w:val="Hipervnculo"/>
            <w:noProof/>
            <w:lang w:val="es-ES_tradnl"/>
          </w:rPr>
          <w:t>4.1.1</w:t>
        </w:r>
        <w:r>
          <w:rPr>
            <w:rFonts w:asciiTheme="minorHAnsi" w:eastAsiaTheme="minorEastAsia" w:hAnsiTheme="minorHAnsi" w:cstheme="minorBidi"/>
            <w:noProof/>
            <w:sz w:val="22"/>
            <w:szCs w:val="22"/>
          </w:rPr>
          <w:tab/>
        </w:r>
        <w:r w:rsidRPr="009B5E83">
          <w:rPr>
            <w:rStyle w:val="Hipervnculo"/>
            <w:noProof/>
            <w:lang w:val="es-ES_tradnl"/>
          </w:rPr>
          <w:t>Alta de Usuario/a</w:t>
        </w:r>
        <w:r>
          <w:rPr>
            <w:noProof/>
            <w:webHidden/>
          </w:rPr>
          <w:tab/>
        </w:r>
        <w:r>
          <w:rPr>
            <w:noProof/>
            <w:webHidden/>
          </w:rPr>
          <w:fldChar w:fldCharType="begin"/>
        </w:r>
        <w:r>
          <w:rPr>
            <w:noProof/>
            <w:webHidden/>
          </w:rPr>
          <w:instrText xml:space="preserve"> PAGEREF _Toc536797508 \h </w:instrText>
        </w:r>
        <w:r>
          <w:rPr>
            <w:noProof/>
            <w:webHidden/>
          </w:rPr>
        </w:r>
        <w:r>
          <w:rPr>
            <w:noProof/>
            <w:webHidden/>
          </w:rPr>
          <w:fldChar w:fldCharType="separate"/>
        </w:r>
        <w:r>
          <w:rPr>
            <w:noProof/>
            <w:webHidden/>
          </w:rPr>
          <w:t>12</w:t>
        </w:r>
        <w:r>
          <w:rPr>
            <w:noProof/>
            <w:webHidden/>
          </w:rPr>
          <w:fldChar w:fldCharType="end"/>
        </w:r>
      </w:hyperlink>
    </w:p>
    <w:p w:rsidR="007B2CD2" w:rsidRDefault="007B2CD2">
      <w:pPr>
        <w:pStyle w:val="TDC3"/>
        <w:rPr>
          <w:rFonts w:asciiTheme="minorHAnsi" w:eastAsiaTheme="minorEastAsia" w:hAnsiTheme="minorHAnsi" w:cstheme="minorBidi"/>
          <w:noProof/>
          <w:sz w:val="22"/>
          <w:szCs w:val="22"/>
        </w:rPr>
      </w:pPr>
      <w:hyperlink w:anchor="_Toc536797509" w:history="1">
        <w:r w:rsidRPr="009B5E83">
          <w:rPr>
            <w:rStyle w:val="Hipervnculo"/>
            <w:noProof/>
            <w:lang w:val="es-ES_tradnl"/>
          </w:rPr>
          <w:t>4.1.2</w:t>
        </w:r>
        <w:r>
          <w:rPr>
            <w:rFonts w:asciiTheme="minorHAnsi" w:eastAsiaTheme="minorEastAsia" w:hAnsiTheme="minorHAnsi" w:cstheme="minorBidi"/>
            <w:noProof/>
            <w:sz w:val="22"/>
            <w:szCs w:val="22"/>
          </w:rPr>
          <w:tab/>
        </w:r>
        <w:r w:rsidRPr="009B5E83">
          <w:rPr>
            <w:rStyle w:val="Hipervnculo"/>
            <w:noProof/>
            <w:lang w:val="es-ES_tradnl"/>
          </w:rPr>
          <w:t>Detalle del Personal Técnico de Entidad</w:t>
        </w:r>
        <w:r>
          <w:rPr>
            <w:noProof/>
            <w:webHidden/>
          </w:rPr>
          <w:tab/>
        </w:r>
        <w:r>
          <w:rPr>
            <w:noProof/>
            <w:webHidden/>
          </w:rPr>
          <w:fldChar w:fldCharType="begin"/>
        </w:r>
        <w:r>
          <w:rPr>
            <w:noProof/>
            <w:webHidden/>
          </w:rPr>
          <w:instrText xml:space="preserve"> PAGEREF _Toc536797509 \h </w:instrText>
        </w:r>
        <w:r>
          <w:rPr>
            <w:noProof/>
            <w:webHidden/>
          </w:rPr>
        </w:r>
        <w:r>
          <w:rPr>
            <w:noProof/>
            <w:webHidden/>
          </w:rPr>
          <w:fldChar w:fldCharType="separate"/>
        </w:r>
        <w:r>
          <w:rPr>
            <w:noProof/>
            <w:webHidden/>
          </w:rPr>
          <w:t>13</w:t>
        </w:r>
        <w:r>
          <w:rPr>
            <w:noProof/>
            <w:webHidden/>
          </w:rPr>
          <w:fldChar w:fldCharType="end"/>
        </w:r>
      </w:hyperlink>
    </w:p>
    <w:p w:rsidR="007B2CD2" w:rsidRDefault="007B2CD2">
      <w:pPr>
        <w:pStyle w:val="TDC3"/>
        <w:rPr>
          <w:rFonts w:asciiTheme="minorHAnsi" w:eastAsiaTheme="minorEastAsia" w:hAnsiTheme="minorHAnsi" w:cstheme="minorBidi"/>
          <w:noProof/>
          <w:sz w:val="22"/>
          <w:szCs w:val="22"/>
        </w:rPr>
      </w:pPr>
      <w:hyperlink w:anchor="_Toc536797510" w:history="1">
        <w:r w:rsidRPr="009B5E83">
          <w:rPr>
            <w:rStyle w:val="Hipervnculo"/>
            <w:noProof/>
            <w:lang w:val="es-ES_tradnl"/>
          </w:rPr>
          <w:t>4.1.3</w:t>
        </w:r>
        <w:r>
          <w:rPr>
            <w:rFonts w:asciiTheme="minorHAnsi" w:eastAsiaTheme="minorEastAsia" w:hAnsiTheme="minorHAnsi" w:cstheme="minorBidi"/>
            <w:noProof/>
            <w:sz w:val="22"/>
            <w:szCs w:val="22"/>
          </w:rPr>
          <w:tab/>
        </w:r>
        <w:r w:rsidRPr="009B5E83">
          <w:rPr>
            <w:rStyle w:val="Hipervnculo"/>
            <w:noProof/>
            <w:lang w:val="es-ES_tradnl"/>
          </w:rPr>
          <w:t>Pantalla de Alta de relación entre el Personal Técnico de Entidad y la Entidad</w:t>
        </w:r>
        <w:r>
          <w:rPr>
            <w:noProof/>
            <w:webHidden/>
          </w:rPr>
          <w:tab/>
        </w:r>
        <w:r>
          <w:rPr>
            <w:noProof/>
            <w:webHidden/>
          </w:rPr>
          <w:fldChar w:fldCharType="begin"/>
        </w:r>
        <w:r>
          <w:rPr>
            <w:noProof/>
            <w:webHidden/>
          </w:rPr>
          <w:instrText xml:space="preserve"> PAGEREF _Toc536797510 \h </w:instrText>
        </w:r>
        <w:r>
          <w:rPr>
            <w:noProof/>
            <w:webHidden/>
          </w:rPr>
        </w:r>
        <w:r>
          <w:rPr>
            <w:noProof/>
            <w:webHidden/>
          </w:rPr>
          <w:fldChar w:fldCharType="separate"/>
        </w:r>
        <w:r>
          <w:rPr>
            <w:noProof/>
            <w:webHidden/>
          </w:rPr>
          <w:t>15</w:t>
        </w:r>
        <w:r>
          <w:rPr>
            <w:noProof/>
            <w:webHidden/>
          </w:rPr>
          <w:fldChar w:fldCharType="end"/>
        </w:r>
      </w:hyperlink>
    </w:p>
    <w:p w:rsidR="007B2CD2" w:rsidRDefault="007B2CD2">
      <w:pPr>
        <w:pStyle w:val="TDC2"/>
        <w:tabs>
          <w:tab w:val="left" w:pos="1320"/>
          <w:tab w:val="right" w:leader="dot" w:pos="9457"/>
        </w:tabs>
        <w:rPr>
          <w:rFonts w:asciiTheme="minorHAnsi" w:eastAsiaTheme="minorEastAsia" w:hAnsiTheme="minorHAnsi" w:cstheme="minorBidi"/>
          <w:noProof/>
          <w:sz w:val="22"/>
          <w:szCs w:val="22"/>
        </w:rPr>
      </w:pPr>
      <w:hyperlink w:anchor="_Toc536797511" w:history="1">
        <w:r w:rsidRPr="009B5E83">
          <w:rPr>
            <w:rStyle w:val="Hipervnculo"/>
            <w:noProof/>
            <w:lang w:val="es-ES_tradnl"/>
          </w:rPr>
          <w:t>4.2</w:t>
        </w:r>
        <w:r>
          <w:rPr>
            <w:rFonts w:asciiTheme="minorHAnsi" w:eastAsiaTheme="minorEastAsia" w:hAnsiTheme="minorHAnsi" w:cstheme="minorBidi"/>
            <w:noProof/>
            <w:sz w:val="22"/>
            <w:szCs w:val="22"/>
          </w:rPr>
          <w:tab/>
        </w:r>
        <w:r w:rsidRPr="009B5E83">
          <w:rPr>
            <w:rStyle w:val="Hipervnculo"/>
            <w:noProof/>
            <w:lang w:val="es-ES_tradnl"/>
          </w:rPr>
          <w:t>Mantenimiento de Entidades</w:t>
        </w:r>
        <w:r>
          <w:rPr>
            <w:noProof/>
            <w:webHidden/>
          </w:rPr>
          <w:tab/>
        </w:r>
        <w:r>
          <w:rPr>
            <w:noProof/>
            <w:webHidden/>
          </w:rPr>
          <w:fldChar w:fldCharType="begin"/>
        </w:r>
        <w:r>
          <w:rPr>
            <w:noProof/>
            <w:webHidden/>
          </w:rPr>
          <w:instrText xml:space="preserve"> PAGEREF _Toc536797511 \h </w:instrText>
        </w:r>
        <w:r>
          <w:rPr>
            <w:noProof/>
            <w:webHidden/>
          </w:rPr>
        </w:r>
        <w:r>
          <w:rPr>
            <w:noProof/>
            <w:webHidden/>
          </w:rPr>
          <w:fldChar w:fldCharType="separate"/>
        </w:r>
        <w:r>
          <w:rPr>
            <w:noProof/>
            <w:webHidden/>
          </w:rPr>
          <w:t>17</w:t>
        </w:r>
        <w:r>
          <w:rPr>
            <w:noProof/>
            <w:webHidden/>
          </w:rPr>
          <w:fldChar w:fldCharType="end"/>
        </w:r>
      </w:hyperlink>
    </w:p>
    <w:p w:rsidR="007B2CD2" w:rsidRDefault="007B2CD2">
      <w:pPr>
        <w:pStyle w:val="TDC3"/>
        <w:rPr>
          <w:rFonts w:asciiTheme="minorHAnsi" w:eastAsiaTheme="minorEastAsia" w:hAnsiTheme="minorHAnsi" w:cstheme="minorBidi"/>
          <w:noProof/>
          <w:sz w:val="22"/>
          <w:szCs w:val="22"/>
        </w:rPr>
      </w:pPr>
      <w:hyperlink w:anchor="_Toc536797512" w:history="1">
        <w:r w:rsidRPr="009B5E83">
          <w:rPr>
            <w:rStyle w:val="Hipervnculo"/>
            <w:noProof/>
            <w:lang w:val="es-ES_tradnl"/>
          </w:rPr>
          <w:t>4.2.1</w:t>
        </w:r>
        <w:r>
          <w:rPr>
            <w:rFonts w:asciiTheme="minorHAnsi" w:eastAsiaTheme="minorEastAsia" w:hAnsiTheme="minorHAnsi" w:cstheme="minorBidi"/>
            <w:noProof/>
            <w:sz w:val="22"/>
            <w:szCs w:val="22"/>
          </w:rPr>
          <w:tab/>
        </w:r>
        <w:r w:rsidRPr="009B5E83">
          <w:rPr>
            <w:rStyle w:val="Hipervnculo"/>
            <w:noProof/>
            <w:lang w:val="es-ES_tradnl"/>
          </w:rPr>
          <w:t>Alta  de Entidades</w:t>
        </w:r>
        <w:r>
          <w:rPr>
            <w:noProof/>
            <w:webHidden/>
          </w:rPr>
          <w:tab/>
        </w:r>
        <w:r>
          <w:rPr>
            <w:noProof/>
            <w:webHidden/>
          </w:rPr>
          <w:fldChar w:fldCharType="begin"/>
        </w:r>
        <w:r>
          <w:rPr>
            <w:noProof/>
            <w:webHidden/>
          </w:rPr>
          <w:instrText xml:space="preserve"> PAGEREF _Toc536797512 \h </w:instrText>
        </w:r>
        <w:r>
          <w:rPr>
            <w:noProof/>
            <w:webHidden/>
          </w:rPr>
        </w:r>
        <w:r>
          <w:rPr>
            <w:noProof/>
            <w:webHidden/>
          </w:rPr>
          <w:fldChar w:fldCharType="separate"/>
        </w:r>
        <w:r>
          <w:rPr>
            <w:noProof/>
            <w:webHidden/>
          </w:rPr>
          <w:t>18</w:t>
        </w:r>
        <w:r>
          <w:rPr>
            <w:noProof/>
            <w:webHidden/>
          </w:rPr>
          <w:fldChar w:fldCharType="end"/>
        </w:r>
      </w:hyperlink>
    </w:p>
    <w:p w:rsidR="007B2CD2" w:rsidRDefault="007B2CD2">
      <w:pPr>
        <w:pStyle w:val="TDC3"/>
        <w:rPr>
          <w:rFonts w:asciiTheme="minorHAnsi" w:eastAsiaTheme="minorEastAsia" w:hAnsiTheme="minorHAnsi" w:cstheme="minorBidi"/>
          <w:noProof/>
          <w:sz w:val="22"/>
          <w:szCs w:val="22"/>
        </w:rPr>
      </w:pPr>
      <w:hyperlink w:anchor="_Toc536797513" w:history="1">
        <w:r w:rsidRPr="009B5E83">
          <w:rPr>
            <w:rStyle w:val="Hipervnculo"/>
            <w:noProof/>
          </w:rPr>
          <w:t>4.2.2</w:t>
        </w:r>
        <w:r>
          <w:rPr>
            <w:rFonts w:asciiTheme="minorHAnsi" w:eastAsiaTheme="minorEastAsia" w:hAnsiTheme="minorHAnsi" w:cstheme="minorBidi"/>
            <w:noProof/>
            <w:sz w:val="22"/>
            <w:szCs w:val="22"/>
          </w:rPr>
          <w:tab/>
        </w:r>
        <w:r w:rsidRPr="009B5E83">
          <w:rPr>
            <w:rStyle w:val="Hipervnculo"/>
            <w:noProof/>
          </w:rPr>
          <w:t>Detalle de Entidad</w:t>
        </w:r>
        <w:r>
          <w:rPr>
            <w:noProof/>
            <w:webHidden/>
          </w:rPr>
          <w:tab/>
        </w:r>
        <w:r>
          <w:rPr>
            <w:noProof/>
            <w:webHidden/>
          </w:rPr>
          <w:fldChar w:fldCharType="begin"/>
        </w:r>
        <w:r>
          <w:rPr>
            <w:noProof/>
            <w:webHidden/>
          </w:rPr>
          <w:instrText xml:space="preserve"> PAGEREF _Toc536797513 \h </w:instrText>
        </w:r>
        <w:r>
          <w:rPr>
            <w:noProof/>
            <w:webHidden/>
          </w:rPr>
        </w:r>
        <w:r>
          <w:rPr>
            <w:noProof/>
            <w:webHidden/>
          </w:rPr>
          <w:fldChar w:fldCharType="separate"/>
        </w:r>
        <w:r>
          <w:rPr>
            <w:noProof/>
            <w:webHidden/>
          </w:rPr>
          <w:t>19</w:t>
        </w:r>
        <w:r>
          <w:rPr>
            <w:noProof/>
            <w:webHidden/>
          </w:rPr>
          <w:fldChar w:fldCharType="end"/>
        </w:r>
      </w:hyperlink>
    </w:p>
    <w:p w:rsidR="007B2CD2" w:rsidRDefault="007B2CD2">
      <w:pPr>
        <w:pStyle w:val="TDC3"/>
        <w:rPr>
          <w:rFonts w:asciiTheme="minorHAnsi" w:eastAsiaTheme="minorEastAsia" w:hAnsiTheme="minorHAnsi" w:cstheme="minorBidi"/>
          <w:noProof/>
          <w:sz w:val="22"/>
          <w:szCs w:val="22"/>
        </w:rPr>
      </w:pPr>
      <w:hyperlink w:anchor="_Toc536797514" w:history="1">
        <w:r w:rsidRPr="009B5E83">
          <w:rPr>
            <w:rStyle w:val="Hipervnculo"/>
            <w:noProof/>
            <w:lang w:val="es-ES_tradnl"/>
          </w:rPr>
          <w:t>4.2.3</w:t>
        </w:r>
        <w:r>
          <w:rPr>
            <w:rFonts w:asciiTheme="minorHAnsi" w:eastAsiaTheme="minorEastAsia" w:hAnsiTheme="minorHAnsi" w:cstheme="minorBidi"/>
            <w:noProof/>
            <w:sz w:val="22"/>
            <w:szCs w:val="22"/>
          </w:rPr>
          <w:tab/>
        </w:r>
        <w:r w:rsidRPr="009B5E83">
          <w:rPr>
            <w:rStyle w:val="Hipervnculo"/>
            <w:noProof/>
            <w:lang w:val="es-ES_tradnl"/>
          </w:rPr>
          <w:t>Activar / Desactivar Entidad</w:t>
        </w:r>
        <w:r>
          <w:rPr>
            <w:noProof/>
            <w:webHidden/>
          </w:rPr>
          <w:tab/>
        </w:r>
        <w:r>
          <w:rPr>
            <w:noProof/>
            <w:webHidden/>
          </w:rPr>
          <w:fldChar w:fldCharType="begin"/>
        </w:r>
        <w:r>
          <w:rPr>
            <w:noProof/>
            <w:webHidden/>
          </w:rPr>
          <w:instrText xml:space="preserve"> PAGEREF _Toc536797514 \h </w:instrText>
        </w:r>
        <w:r>
          <w:rPr>
            <w:noProof/>
            <w:webHidden/>
          </w:rPr>
        </w:r>
        <w:r>
          <w:rPr>
            <w:noProof/>
            <w:webHidden/>
          </w:rPr>
          <w:fldChar w:fldCharType="separate"/>
        </w:r>
        <w:r>
          <w:rPr>
            <w:noProof/>
            <w:webHidden/>
          </w:rPr>
          <w:t>21</w:t>
        </w:r>
        <w:r>
          <w:rPr>
            <w:noProof/>
            <w:webHidden/>
          </w:rPr>
          <w:fldChar w:fldCharType="end"/>
        </w:r>
      </w:hyperlink>
    </w:p>
    <w:p w:rsidR="007B2CD2" w:rsidRDefault="007B2CD2">
      <w:pPr>
        <w:pStyle w:val="TDC3"/>
        <w:rPr>
          <w:rFonts w:asciiTheme="minorHAnsi" w:eastAsiaTheme="minorEastAsia" w:hAnsiTheme="minorHAnsi" w:cstheme="minorBidi"/>
          <w:noProof/>
          <w:sz w:val="22"/>
          <w:szCs w:val="22"/>
        </w:rPr>
      </w:pPr>
      <w:hyperlink w:anchor="_Toc536797515" w:history="1">
        <w:r w:rsidRPr="009B5E83">
          <w:rPr>
            <w:rStyle w:val="Hipervnculo"/>
            <w:noProof/>
            <w:lang w:val="es-ES_tradnl"/>
          </w:rPr>
          <w:t>4.2.4</w:t>
        </w:r>
        <w:r>
          <w:rPr>
            <w:rFonts w:asciiTheme="minorHAnsi" w:eastAsiaTheme="minorEastAsia" w:hAnsiTheme="minorHAnsi" w:cstheme="minorBidi"/>
            <w:noProof/>
            <w:sz w:val="22"/>
            <w:szCs w:val="22"/>
          </w:rPr>
          <w:tab/>
        </w:r>
        <w:r w:rsidRPr="009B5E83">
          <w:rPr>
            <w:rStyle w:val="Hipervnculo"/>
            <w:noProof/>
            <w:lang w:val="es-ES_tradnl"/>
          </w:rPr>
          <w:t>Asociar / Desasociar un/una técnico/a de una entidad a un Plan Estratégico.</w:t>
        </w:r>
        <w:r>
          <w:rPr>
            <w:noProof/>
            <w:webHidden/>
          </w:rPr>
          <w:tab/>
        </w:r>
        <w:r>
          <w:rPr>
            <w:noProof/>
            <w:webHidden/>
          </w:rPr>
          <w:fldChar w:fldCharType="begin"/>
        </w:r>
        <w:r>
          <w:rPr>
            <w:noProof/>
            <w:webHidden/>
          </w:rPr>
          <w:instrText xml:space="preserve"> PAGEREF _Toc536797515 \h </w:instrText>
        </w:r>
        <w:r>
          <w:rPr>
            <w:noProof/>
            <w:webHidden/>
          </w:rPr>
        </w:r>
        <w:r>
          <w:rPr>
            <w:noProof/>
            <w:webHidden/>
          </w:rPr>
          <w:fldChar w:fldCharType="separate"/>
        </w:r>
        <w:r>
          <w:rPr>
            <w:noProof/>
            <w:webHidden/>
          </w:rPr>
          <w:t>21</w:t>
        </w:r>
        <w:r>
          <w:rPr>
            <w:noProof/>
            <w:webHidden/>
          </w:rPr>
          <w:fldChar w:fldCharType="end"/>
        </w:r>
      </w:hyperlink>
    </w:p>
    <w:p w:rsidR="007B2CD2" w:rsidRDefault="007B2CD2">
      <w:pPr>
        <w:pStyle w:val="TDC2"/>
        <w:tabs>
          <w:tab w:val="left" w:pos="1320"/>
          <w:tab w:val="right" w:leader="dot" w:pos="9457"/>
        </w:tabs>
        <w:rPr>
          <w:rFonts w:asciiTheme="minorHAnsi" w:eastAsiaTheme="minorEastAsia" w:hAnsiTheme="minorHAnsi" w:cstheme="minorBidi"/>
          <w:noProof/>
          <w:sz w:val="22"/>
          <w:szCs w:val="22"/>
        </w:rPr>
      </w:pPr>
      <w:hyperlink w:anchor="_Toc536797516" w:history="1">
        <w:r w:rsidRPr="009B5E83">
          <w:rPr>
            <w:rStyle w:val="Hipervnculo"/>
            <w:noProof/>
            <w:lang w:val="es-ES_tradnl"/>
          </w:rPr>
          <w:t>4.3</w:t>
        </w:r>
        <w:r>
          <w:rPr>
            <w:rFonts w:asciiTheme="minorHAnsi" w:eastAsiaTheme="minorEastAsia" w:hAnsiTheme="minorHAnsi" w:cstheme="minorBidi"/>
            <w:noProof/>
            <w:sz w:val="22"/>
            <w:szCs w:val="22"/>
          </w:rPr>
          <w:tab/>
        </w:r>
        <w:r w:rsidRPr="009B5E83">
          <w:rPr>
            <w:rStyle w:val="Hipervnculo"/>
            <w:noProof/>
          </w:rPr>
          <w:t>Mantenimiento de Planificaciones</w:t>
        </w:r>
        <w:r>
          <w:rPr>
            <w:noProof/>
            <w:webHidden/>
          </w:rPr>
          <w:tab/>
        </w:r>
        <w:r>
          <w:rPr>
            <w:noProof/>
            <w:webHidden/>
          </w:rPr>
          <w:fldChar w:fldCharType="begin"/>
        </w:r>
        <w:r>
          <w:rPr>
            <w:noProof/>
            <w:webHidden/>
          </w:rPr>
          <w:instrText xml:space="preserve"> PAGEREF _Toc536797516 \h </w:instrText>
        </w:r>
        <w:r>
          <w:rPr>
            <w:noProof/>
            <w:webHidden/>
          </w:rPr>
        </w:r>
        <w:r>
          <w:rPr>
            <w:noProof/>
            <w:webHidden/>
          </w:rPr>
          <w:fldChar w:fldCharType="separate"/>
        </w:r>
        <w:r>
          <w:rPr>
            <w:noProof/>
            <w:webHidden/>
          </w:rPr>
          <w:t>23</w:t>
        </w:r>
        <w:r>
          <w:rPr>
            <w:noProof/>
            <w:webHidden/>
          </w:rPr>
          <w:fldChar w:fldCharType="end"/>
        </w:r>
      </w:hyperlink>
    </w:p>
    <w:p w:rsidR="007B2CD2" w:rsidRDefault="007B2CD2">
      <w:pPr>
        <w:pStyle w:val="TDC3"/>
        <w:rPr>
          <w:rFonts w:asciiTheme="minorHAnsi" w:eastAsiaTheme="minorEastAsia" w:hAnsiTheme="minorHAnsi" w:cstheme="minorBidi"/>
          <w:noProof/>
          <w:sz w:val="22"/>
          <w:szCs w:val="22"/>
        </w:rPr>
      </w:pPr>
      <w:hyperlink w:anchor="_Toc536797517" w:history="1">
        <w:r w:rsidRPr="009B5E83">
          <w:rPr>
            <w:rStyle w:val="Hipervnculo"/>
            <w:noProof/>
          </w:rPr>
          <w:t>4.3.1</w:t>
        </w:r>
        <w:r>
          <w:rPr>
            <w:rFonts w:asciiTheme="minorHAnsi" w:eastAsiaTheme="minorEastAsia" w:hAnsiTheme="minorHAnsi" w:cstheme="minorBidi"/>
            <w:noProof/>
            <w:sz w:val="22"/>
            <w:szCs w:val="22"/>
          </w:rPr>
          <w:tab/>
        </w:r>
        <w:r w:rsidRPr="009B5E83">
          <w:rPr>
            <w:rStyle w:val="Hipervnculo"/>
            <w:noProof/>
          </w:rPr>
          <w:t>Alta de Planificación</w:t>
        </w:r>
        <w:r>
          <w:rPr>
            <w:noProof/>
            <w:webHidden/>
          </w:rPr>
          <w:tab/>
        </w:r>
        <w:r>
          <w:rPr>
            <w:noProof/>
            <w:webHidden/>
          </w:rPr>
          <w:fldChar w:fldCharType="begin"/>
        </w:r>
        <w:r>
          <w:rPr>
            <w:noProof/>
            <w:webHidden/>
          </w:rPr>
          <w:instrText xml:space="preserve"> PAGEREF _Toc536797517 \h </w:instrText>
        </w:r>
        <w:r>
          <w:rPr>
            <w:noProof/>
            <w:webHidden/>
          </w:rPr>
        </w:r>
        <w:r>
          <w:rPr>
            <w:noProof/>
            <w:webHidden/>
          </w:rPr>
          <w:fldChar w:fldCharType="separate"/>
        </w:r>
        <w:r>
          <w:rPr>
            <w:noProof/>
            <w:webHidden/>
          </w:rPr>
          <w:t>24</w:t>
        </w:r>
        <w:r>
          <w:rPr>
            <w:noProof/>
            <w:webHidden/>
          </w:rPr>
          <w:fldChar w:fldCharType="end"/>
        </w:r>
      </w:hyperlink>
    </w:p>
    <w:p w:rsidR="007B2CD2" w:rsidRDefault="007B2CD2">
      <w:pPr>
        <w:pStyle w:val="TDC3"/>
        <w:rPr>
          <w:rFonts w:asciiTheme="minorHAnsi" w:eastAsiaTheme="minorEastAsia" w:hAnsiTheme="minorHAnsi" w:cstheme="minorBidi"/>
          <w:noProof/>
          <w:sz w:val="22"/>
          <w:szCs w:val="22"/>
        </w:rPr>
      </w:pPr>
      <w:hyperlink w:anchor="_Toc536797518" w:history="1">
        <w:r w:rsidRPr="009B5E83">
          <w:rPr>
            <w:rStyle w:val="Hipervnculo"/>
            <w:noProof/>
          </w:rPr>
          <w:t>4.3.2</w:t>
        </w:r>
        <w:r>
          <w:rPr>
            <w:rFonts w:asciiTheme="minorHAnsi" w:eastAsiaTheme="minorEastAsia" w:hAnsiTheme="minorHAnsi" w:cstheme="minorBidi"/>
            <w:noProof/>
            <w:sz w:val="22"/>
            <w:szCs w:val="22"/>
          </w:rPr>
          <w:tab/>
        </w:r>
        <w:r w:rsidRPr="009B5E83">
          <w:rPr>
            <w:rStyle w:val="Hipervnculo"/>
            <w:noProof/>
          </w:rPr>
          <w:t>Detalle de Planificación</w:t>
        </w:r>
        <w:r>
          <w:rPr>
            <w:noProof/>
            <w:webHidden/>
          </w:rPr>
          <w:tab/>
        </w:r>
        <w:r>
          <w:rPr>
            <w:noProof/>
            <w:webHidden/>
          </w:rPr>
          <w:fldChar w:fldCharType="begin"/>
        </w:r>
        <w:r>
          <w:rPr>
            <w:noProof/>
            <w:webHidden/>
          </w:rPr>
          <w:instrText xml:space="preserve"> PAGEREF _Toc536797518 \h </w:instrText>
        </w:r>
        <w:r>
          <w:rPr>
            <w:noProof/>
            <w:webHidden/>
          </w:rPr>
        </w:r>
        <w:r>
          <w:rPr>
            <w:noProof/>
            <w:webHidden/>
          </w:rPr>
          <w:fldChar w:fldCharType="separate"/>
        </w:r>
        <w:r>
          <w:rPr>
            <w:noProof/>
            <w:webHidden/>
          </w:rPr>
          <w:t>25</w:t>
        </w:r>
        <w:r>
          <w:rPr>
            <w:noProof/>
            <w:webHidden/>
          </w:rPr>
          <w:fldChar w:fldCharType="end"/>
        </w:r>
      </w:hyperlink>
    </w:p>
    <w:p w:rsidR="007B2CD2" w:rsidRDefault="007B2CD2">
      <w:pPr>
        <w:pStyle w:val="TDC1"/>
        <w:rPr>
          <w:rFonts w:asciiTheme="minorHAnsi" w:eastAsiaTheme="minorEastAsia" w:hAnsiTheme="minorHAnsi" w:cstheme="minorBidi"/>
          <w:b w:val="0"/>
          <w:noProof/>
          <w:sz w:val="22"/>
          <w:szCs w:val="22"/>
        </w:rPr>
      </w:pPr>
      <w:hyperlink w:anchor="_Toc536797519" w:history="1">
        <w:r w:rsidRPr="009B5E83">
          <w:rPr>
            <w:rStyle w:val="Hipervnculo"/>
            <w:noProof/>
            <w:lang w:val="es-ES_tradnl"/>
          </w:rPr>
          <w:t>5</w:t>
        </w:r>
        <w:r>
          <w:rPr>
            <w:rFonts w:asciiTheme="minorHAnsi" w:eastAsiaTheme="minorEastAsia" w:hAnsiTheme="minorHAnsi" w:cstheme="minorBidi"/>
            <w:b w:val="0"/>
            <w:noProof/>
            <w:sz w:val="22"/>
            <w:szCs w:val="22"/>
          </w:rPr>
          <w:tab/>
        </w:r>
        <w:r w:rsidRPr="009B5E83">
          <w:rPr>
            <w:rStyle w:val="Hipervnculo"/>
            <w:noProof/>
            <w:lang w:val="es-ES_tradnl"/>
          </w:rPr>
          <w:t>Planes Estratégicos</w:t>
        </w:r>
        <w:r>
          <w:rPr>
            <w:noProof/>
            <w:webHidden/>
          </w:rPr>
          <w:tab/>
        </w:r>
        <w:r>
          <w:rPr>
            <w:noProof/>
            <w:webHidden/>
          </w:rPr>
          <w:fldChar w:fldCharType="begin"/>
        </w:r>
        <w:r>
          <w:rPr>
            <w:noProof/>
            <w:webHidden/>
          </w:rPr>
          <w:instrText xml:space="preserve"> PAGEREF _Toc536797519 \h </w:instrText>
        </w:r>
        <w:r>
          <w:rPr>
            <w:noProof/>
            <w:webHidden/>
          </w:rPr>
        </w:r>
        <w:r>
          <w:rPr>
            <w:noProof/>
            <w:webHidden/>
          </w:rPr>
          <w:fldChar w:fldCharType="separate"/>
        </w:r>
        <w:r>
          <w:rPr>
            <w:noProof/>
            <w:webHidden/>
          </w:rPr>
          <w:t>26</w:t>
        </w:r>
        <w:r>
          <w:rPr>
            <w:noProof/>
            <w:webHidden/>
          </w:rPr>
          <w:fldChar w:fldCharType="end"/>
        </w:r>
      </w:hyperlink>
    </w:p>
    <w:p w:rsidR="007B2CD2" w:rsidRDefault="007B2CD2">
      <w:pPr>
        <w:pStyle w:val="TDC2"/>
        <w:tabs>
          <w:tab w:val="left" w:pos="1320"/>
          <w:tab w:val="right" w:leader="dot" w:pos="9457"/>
        </w:tabs>
        <w:rPr>
          <w:rFonts w:asciiTheme="minorHAnsi" w:eastAsiaTheme="minorEastAsia" w:hAnsiTheme="minorHAnsi" w:cstheme="minorBidi"/>
          <w:noProof/>
          <w:sz w:val="22"/>
          <w:szCs w:val="22"/>
        </w:rPr>
      </w:pPr>
      <w:hyperlink w:anchor="_Toc536797520" w:history="1">
        <w:r w:rsidRPr="009B5E83">
          <w:rPr>
            <w:rStyle w:val="Hipervnculo"/>
            <w:noProof/>
            <w:lang w:val="es-ES_tradnl"/>
          </w:rPr>
          <w:t>5.1</w:t>
        </w:r>
        <w:r>
          <w:rPr>
            <w:rFonts w:asciiTheme="minorHAnsi" w:eastAsiaTheme="minorEastAsia" w:hAnsiTheme="minorHAnsi" w:cstheme="minorBidi"/>
            <w:noProof/>
            <w:sz w:val="22"/>
            <w:szCs w:val="22"/>
          </w:rPr>
          <w:tab/>
        </w:r>
        <w:r w:rsidRPr="009B5E83">
          <w:rPr>
            <w:rStyle w:val="Hipervnculo"/>
            <w:noProof/>
            <w:lang w:val="es-ES_tradnl"/>
          </w:rPr>
          <w:t>Búsqueda de Planes Estratégicos</w:t>
        </w:r>
        <w:r>
          <w:rPr>
            <w:noProof/>
            <w:webHidden/>
          </w:rPr>
          <w:tab/>
        </w:r>
        <w:r>
          <w:rPr>
            <w:noProof/>
            <w:webHidden/>
          </w:rPr>
          <w:fldChar w:fldCharType="begin"/>
        </w:r>
        <w:r>
          <w:rPr>
            <w:noProof/>
            <w:webHidden/>
          </w:rPr>
          <w:instrText xml:space="preserve"> PAGEREF _Toc536797520 \h </w:instrText>
        </w:r>
        <w:r>
          <w:rPr>
            <w:noProof/>
            <w:webHidden/>
          </w:rPr>
        </w:r>
        <w:r>
          <w:rPr>
            <w:noProof/>
            <w:webHidden/>
          </w:rPr>
          <w:fldChar w:fldCharType="separate"/>
        </w:r>
        <w:r>
          <w:rPr>
            <w:noProof/>
            <w:webHidden/>
          </w:rPr>
          <w:t>26</w:t>
        </w:r>
        <w:r>
          <w:rPr>
            <w:noProof/>
            <w:webHidden/>
          </w:rPr>
          <w:fldChar w:fldCharType="end"/>
        </w:r>
      </w:hyperlink>
    </w:p>
    <w:p w:rsidR="007B2CD2" w:rsidRDefault="007B2CD2">
      <w:pPr>
        <w:pStyle w:val="TDC2"/>
        <w:tabs>
          <w:tab w:val="left" w:pos="1320"/>
          <w:tab w:val="right" w:leader="dot" w:pos="9457"/>
        </w:tabs>
        <w:rPr>
          <w:rFonts w:asciiTheme="minorHAnsi" w:eastAsiaTheme="minorEastAsia" w:hAnsiTheme="minorHAnsi" w:cstheme="minorBidi"/>
          <w:noProof/>
          <w:sz w:val="22"/>
          <w:szCs w:val="22"/>
        </w:rPr>
      </w:pPr>
      <w:hyperlink w:anchor="_Toc536797521" w:history="1">
        <w:r w:rsidRPr="009B5E83">
          <w:rPr>
            <w:rStyle w:val="Hipervnculo"/>
            <w:noProof/>
            <w:lang w:val="es-ES_tradnl"/>
          </w:rPr>
          <w:t>5.2</w:t>
        </w:r>
        <w:r>
          <w:rPr>
            <w:rFonts w:asciiTheme="minorHAnsi" w:eastAsiaTheme="minorEastAsia" w:hAnsiTheme="minorHAnsi" w:cstheme="minorBidi"/>
            <w:noProof/>
            <w:sz w:val="22"/>
            <w:szCs w:val="22"/>
          </w:rPr>
          <w:tab/>
        </w:r>
        <w:r w:rsidRPr="009B5E83">
          <w:rPr>
            <w:rStyle w:val="Hipervnculo"/>
            <w:noProof/>
            <w:lang w:val="es-ES_tradnl"/>
          </w:rPr>
          <w:t>Detalle de Planes Estratégicos</w:t>
        </w:r>
        <w:r>
          <w:rPr>
            <w:noProof/>
            <w:webHidden/>
          </w:rPr>
          <w:tab/>
        </w:r>
        <w:r>
          <w:rPr>
            <w:noProof/>
            <w:webHidden/>
          </w:rPr>
          <w:fldChar w:fldCharType="begin"/>
        </w:r>
        <w:r>
          <w:rPr>
            <w:noProof/>
            <w:webHidden/>
          </w:rPr>
          <w:instrText xml:space="preserve"> PAGEREF _Toc536797521 \h </w:instrText>
        </w:r>
        <w:r>
          <w:rPr>
            <w:noProof/>
            <w:webHidden/>
          </w:rPr>
        </w:r>
        <w:r>
          <w:rPr>
            <w:noProof/>
            <w:webHidden/>
          </w:rPr>
          <w:fldChar w:fldCharType="separate"/>
        </w:r>
        <w:r>
          <w:rPr>
            <w:noProof/>
            <w:webHidden/>
          </w:rPr>
          <w:t>28</w:t>
        </w:r>
        <w:r>
          <w:rPr>
            <w:noProof/>
            <w:webHidden/>
          </w:rPr>
          <w:fldChar w:fldCharType="end"/>
        </w:r>
      </w:hyperlink>
    </w:p>
    <w:p w:rsidR="007B2CD2" w:rsidRDefault="007B2CD2">
      <w:pPr>
        <w:pStyle w:val="TDC2"/>
        <w:tabs>
          <w:tab w:val="left" w:pos="1320"/>
          <w:tab w:val="right" w:leader="dot" w:pos="9457"/>
        </w:tabs>
        <w:rPr>
          <w:rFonts w:asciiTheme="minorHAnsi" w:eastAsiaTheme="minorEastAsia" w:hAnsiTheme="minorHAnsi" w:cstheme="minorBidi"/>
          <w:noProof/>
          <w:sz w:val="22"/>
          <w:szCs w:val="22"/>
        </w:rPr>
      </w:pPr>
      <w:hyperlink w:anchor="_Toc536797522" w:history="1">
        <w:r w:rsidRPr="009B5E83">
          <w:rPr>
            <w:rStyle w:val="Hipervnculo"/>
            <w:noProof/>
            <w:lang w:val="es-ES_tradnl"/>
          </w:rPr>
          <w:t>5.3</w:t>
        </w:r>
        <w:r>
          <w:rPr>
            <w:rFonts w:asciiTheme="minorHAnsi" w:eastAsiaTheme="minorEastAsia" w:hAnsiTheme="minorHAnsi" w:cstheme="minorBidi"/>
            <w:noProof/>
            <w:sz w:val="22"/>
            <w:szCs w:val="22"/>
          </w:rPr>
          <w:tab/>
        </w:r>
        <w:r w:rsidRPr="009B5E83">
          <w:rPr>
            <w:rStyle w:val="Hipervnculo"/>
            <w:noProof/>
            <w:lang w:val="es-ES_tradnl"/>
          </w:rPr>
          <w:t>Versiones de los Planes Estratégicos</w:t>
        </w:r>
        <w:r>
          <w:rPr>
            <w:noProof/>
            <w:webHidden/>
          </w:rPr>
          <w:tab/>
        </w:r>
        <w:r>
          <w:rPr>
            <w:noProof/>
            <w:webHidden/>
          </w:rPr>
          <w:fldChar w:fldCharType="begin"/>
        </w:r>
        <w:r>
          <w:rPr>
            <w:noProof/>
            <w:webHidden/>
          </w:rPr>
          <w:instrText xml:space="preserve"> PAGEREF _Toc536797522 \h </w:instrText>
        </w:r>
        <w:r>
          <w:rPr>
            <w:noProof/>
            <w:webHidden/>
          </w:rPr>
        </w:r>
        <w:r>
          <w:rPr>
            <w:noProof/>
            <w:webHidden/>
          </w:rPr>
          <w:fldChar w:fldCharType="separate"/>
        </w:r>
        <w:r>
          <w:rPr>
            <w:noProof/>
            <w:webHidden/>
          </w:rPr>
          <w:t>32</w:t>
        </w:r>
        <w:r>
          <w:rPr>
            <w:noProof/>
            <w:webHidden/>
          </w:rPr>
          <w:fldChar w:fldCharType="end"/>
        </w:r>
      </w:hyperlink>
    </w:p>
    <w:p w:rsidR="007B2CD2" w:rsidRDefault="007B2CD2">
      <w:pPr>
        <w:pStyle w:val="TDC1"/>
        <w:rPr>
          <w:rFonts w:asciiTheme="minorHAnsi" w:eastAsiaTheme="minorEastAsia" w:hAnsiTheme="minorHAnsi" w:cstheme="minorBidi"/>
          <w:b w:val="0"/>
          <w:noProof/>
          <w:sz w:val="22"/>
          <w:szCs w:val="22"/>
        </w:rPr>
      </w:pPr>
      <w:hyperlink w:anchor="_Toc536797523" w:history="1">
        <w:r w:rsidRPr="009B5E83">
          <w:rPr>
            <w:rStyle w:val="Hipervnculo"/>
            <w:noProof/>
            <w:lang w:val="es-ES_tradnl"/>
          </w:rPr>
          <w:t>6</w:t>
        </w:r>
        <w:r>
          <w:rPr>
            <w:rFonts w:asciiTheme="minorHAnsi" w:eastAsiaTheme="minorEastAsia" w:hAnsiTheme="minorHAnsi" w:cstheme="minorBidi"/>
            <w:b w:val="0"/>
            <w:noProof/>
            <w:sz w:val="22"/>
            <w:szCs w:val="22"/>
          </w:rPr>
          <w:tab/>
        </w:r>
        <w:r w:rsidRPr="009B5E83">
          <w:rPr>
            <w:rStyle w:val="Hipervnculo"/>
            <w:noProof/>
            <w:lang w:val="es-ES_tradnl"/>
          </w:rPr>
          <w:t>Planes de Gestión</w:t>
        </w:r>
        <w:r>
          <w:rPr>
            <w:noProof/>
            <w:webHidden/>
          </w:rPr>
          <w:tab/>
        </w:r>
        <w:r>
          <w:rPr>
            <w:noProof/>
            <w:webHidden/>
          </w:rPr>
          <w:fldChar w:fldCharType="begin"/>
        </w:r>
        <w:r>
          <w:rPr>
            <w:noProof/>
            <w:webHidden/>
          </w:rPr>
          <w:instrText xml:space="preserve"> PAGEREF _Toc536797523 \h </w:instrText>
        </w:r>
        <w:r>
          <w:rPr>
            <w:noProof/>
            <w:webHidden/>
          </w:rPr>
        </w:r>
        <w:r>
          <w:rPr>
            <w:noProof/>
            <w:webHidden/>
          </w:rPr>
          <w:fldChar w:fldCharType="separate"/>
        </w:r>
        <w:r>
          <w:rPr>
            <w:noProof/>
            <w:webHidden/>
          </w:rPr>
          <w:t>34</w:t>
        </w:r>
        <w:r>
          <w:rPr>
            <w:noProof/>
            <w:webHidden/>
          </w:rPr>
          <w:fldChar w:fldCharType="end"/>
        </w:r>
      </w:hyperlink>
    </w:p>
    <w:p w:rsidR="007B2CD2" w:rsidRDefault="007B2CD2">
      <w:pPr>
        <w:pStyle w:val="TDC2"/>
        <w:tabs>
          <w:tab w:val="left" w:pos="1320"/>
          <w:tab w:val="right" w:leader="dot" w:pos="9457"/>
        </w:tabs>
        <w:rPr>
          <w:rFonts w:asciiTheme="minorHAnsi" w:eastAsiaTheme="minorEastAsia" w:hAnsiTheme="minorHAnsi" w:cstheme="minorBidi"/>
          <w:noProof/>
          <w:sz w:val="22"/>
          <w:szCs w:val="22"/>
        </w:rPr>
      </w:pPr>
      <w:hyperlink w:anchor="_Toc536797524" w:history="1">
        <w:r w:rsidRPr="009B5E83">
          <w:rPr>
            <w:rStyle w:val="Hipervnculo"/>
            <w:noProof/>
            <w:lang w:val="es-ES_tradnl"/>
          </w:rPr>
          <w:t>6.1</w:t>
        </w:r>
        <w:r>
          <w:rPr>
            <w:rFonts w:asciiTheme="minorHAnsi" w:eastAsiaTheme="minorEastAsia" w:hAnsiTheme="minorHAnsi" w:cstheme="minorBidi"/>
            <w:noProof/>
            <w:sz w:val="22"/>
            <w:szCs w:val="22"/>
          </w:rPr>
          <w:tab/>
        </w:r>
        <w:r w:rsidRPr="009B5E83">
          <w:rPr>
            <w:rStyle w:val="Hipervnculo"/>
            <w:noProof/>
            <w:lang w:val="es-ES_tradnl"/>
          </w:rPr>
          <w:t>Búsqueda de Planes de Gestión</w:t>
        </w:r>
        <w:r>
          <w:rPr>
            <w:noProof/>
            <w:webHidden/>
          </w:rPr>
          <w:tab/>
        </w:r>
        <w:r>
          <w:rPr>
            <w:noProof/>
            <w:webHidden/>
          </w:rPr>
          <w:fldChar w:fldCharType="begin"/>
        </w:r>
        <w:r>
          <w:rPr>
            <w:noProof/>
            <w:webHidden/>
          </w:rPr>
          <w:instrText xml:space="preserve"> PAGEREF _Toc536797524 \h </w:instrText>
        </w:r>
        <w:r>
          <w:rPr>
            <w:noProof/>
            <w:webHidden/>
          </w:rPr>
        </w:r>
        <w:r>
          <w:rPr>
            <w:noProof/>
            <w:webHidden/>
          </w:rPr>
          <w:fldChar w:fldCharType="separate"/>
        </w:r>
        <w:r>
          <w:rPr>
            <w:noProof/>
            <w:webHidden/>
          </w:rPr>
          <w:t>34</w:t>
        </w:r>
        <w:r>
          <w:rPr>
            <w:noProof/>
            <w:webHidden/>
          </w:rPr>
          <w:fldChar w:fldCharType="end"/>
        </w:r>
      </w:hyperlink>
    </w:p>
    <w:p w:rsidR="007B2CD2" w:rsidRDefault="007B2CD2">
      <w:pPr>
        <w:pStyle w:val="TDC2"/>
        <w:tabs>
          <w:tab w:val="left" w:pos="1320"/>
          <w:tab w:val="right" w:leader="dot" w:pos="9457"/>
        </w:tabs>
        <w:rPr>
          <w:rFonts w:asciiTheme="minorHAnsi" w:eastAsiaTheme="minorEastAsia" w:hAnsiTheme="minorHAnsi" w:cstheme="minorBidi"/>
          <w:noProof/>
          <w:sz w:val="22"/>
          <w:szCs w:val="22"/>
        </w:rPr>
      </w:pPr>
      <w:hyperlink w:anchor="_Toc536797525" w:history="1">
        <w:r w:rsidRPr="009B5E83">
          <w:rPr>
            <w:rStyle w:val="Hipervnculo"/>
            <w:noProof/>
            <w:lang w:val="es-ES_tradnl"/>
          </w:rPr>
          <w:t>6.2</w:t>
        </w:r>
        <w:r>
          <w:rPr>
            <w:rFonts w:asciiTheme="minorHAnsi" w:eastAsiaTheme="minorEastAsia" w:hAnsiTheme="minorHAnsi" w:cstheme="minorBidi"/>
            <w:noProof/>
            <w:sz w:val="22"/>
            <w:szCs w:val="22"/>
          </w:rPr>
          <w:tab/>
        </w:r>
        <w:r w:rsidRPr="009B5E83">
          <w:rPr>
            <w:rStyle w:val="Hipervnculo"/>
            <w:noProof/>
            <w:lang w:val="es-ES_tradnl"/>
          </w:rPr>
          <w:t>Detalle del Plan de Gestión</w:t>
        </w:r>
        <w:r>
          <w:rPr>
            <w:noProof/>
            <w:webHidden/>
          </w:rPr>
          <w:tab/>
        </w:r>
        <w:r>
          <w:rPr>
            <w:noProof/>
            <w:webHidden/>
          </w:rPr>
          <w:fldChar w:fldCharType="begin"/>
        </w:r>
        <w:r>
          <w:rPr>
            <w:noProof/>
            <w:webHidden/>
          </w:rPr>
          <w:instrText xml:space="preserve"> PAGEREF _Toc536797525 \h </w:instrText>
        </w:r>
        <w:r>
          <w:rPr>
            <w:noProof/>
            <w:webHidden/>
          </w:rPr>
        </w:r>
        <w:r>
          <w:rPr>
            <w:noProof/>
            <w:webHidden/>
          </w:rPr>
          <w:fldChar w:fldCharType="separate"/>
        </w:r>
        <w:r>
          <w:rPr>
            <w:noProof/>
            <w:webHidden/>
          </w:rPr>
          <w:t>35</w:t>
        </w:r>
        <w:r>
          <w:rPr>
            <w:noProof/>
            <w:webHidden/>
          </w:rPr>
          <w:fldChar w:fldCharType="end"/>
        </w:r>
      </w:hyperlink>
    </w:p>
    <w:p w:rsidR="00F01A16" w:rsidRDefault="008F2376" w:rsidP="00E627C5">
      <w:pPr>
        <w:rPr>
          <w:lang w:val="es-ES_tradnl"/>
        </w:rPr>
      </w:pPr>
      <w:r>
        <w:rPr>
          <w:b/>
        </w:rPr>
        <w:fldChar w:fldCharType="end"/>
      </w:r>
    </w:p>
    <w:p w:rsidR="00D940AD" w:rsidRDefault="00D940AD" w:rsidP="00E627C5">
      <w:pPr>
        <w:rPr>
          <w:lang w:val="es-ES_tradnl"/>
        </w:rPr>
        <w:sectPr w:rsidR="00D940AD" w:rsidSect="0011006C">
          <w:headerReference w:type="default" r:id="rId16"/>
          <w:footerReference w:type="default" r:id="rId17"/>
          <w:headerReference w:type="first" r:id="rId18"/>
          <w:footerReference w:type="first" r:id="rId19"/>
          <w:pgSz w:w="11906" w:h="16838" w:code="9"/>
          <w:pgMar w:top="2268" w:right="964" w:bottom="1418" w:left="1191" w:header="794" w:footer="567" w:gutter="284"/>
          <w:cols w:space="708"/>
          <w:titlePg/>
          <w:docGrid w:linePitch="360"/>
        </w:sectPr>
      </w:pPr>
    </w:p>
    <w:p w:rsidR="00F60038" w:rsidRDefault="00431C65" w:rsidP="00F60038">
      <w:pPr>
        <w:pStyle w:val="Ttulo1"/>
        <w:rPr>
          <w:lang w:val="es-ES_tradnl"/>
        </w:rPr>
      </w:pPr>
      <w:bookmarkStart w:id="1" w:name="_Toc536797494"/>
      <w:r>
        <w:rPr>
          <w:lang w:val="es-ES_tradnl"/>
        </w:rPr>
        <w:lastRenderedPageBreak/>
        <w:t>Introducción</w:t>
      </w:r>
      <w:bookmarkEnd w:id="1"/>
    </w:p>
    <w:p w:rsidR="004C2EF5" w:rsidRPr="004C2EF5" w:rsidRDefault="004C2EF5" w:rsidP="004C2EF5">
      <w:pPr>
        <w:rPr>
          <w:lang w:val="es-ES_tradnl"/>
        </w:rPr>
      </w:pPr>
      <w:r>
        <w:rPr>
          <w:lang w:val="es-ES_tradnl"/>
        </w:rPr>
        <w:t xml:space="preserve">Este documento </w:t>
      </w:r>
      <w:r w:rsidR="00234AC4">
        <w:rPr>
          <w:lang w:val="es-ES_tradnl"/>
        </w:rPr>
        <w:t>es el manual de usuario de la aplicación</w:t>
      </w:r>
      <w:r w:rsidR="00A14228">
        <w:rPr>
          <w:lang w:val="es-ES_tradnl"/>
        </w:rPr>
        <w:t xml:space="preserve"> </w:t>
      </w:r>
      <w:r w:rsidR="00A14228" w:rsidRPr="00A14228">
        <w:rPr>
          <w:lang w:val="eu-ES"/>
        </w:rPr>
        <w:t>Hizketa – Hizkuntza Kudeaketarako Aplikazioa</w:t>
      </w:r>
      <w:r w:rsidR="00234AC4">
        <w:rPr>
          <w:lang w:val="es-ES_tradnl"/>
        </w:rPr>
        <w:t xml:space="preserve"> para los usuarios</w:t>
      </w:r>
      <w:r w:rsidR="005D13D7">
        <w:rPr>
          <w:lang w:val="es-ES_tradnl"/>
        </w:rPr>
        <w:t>/as</w:t>
      </w:r>
      <w:r w:rsidR="00234AC4">
        <w:rPr>
          <w:lang w:val="es-ES_tradnl"/>
        </w:rPr>
        <w:t xml:space="preserve"> con perfil Técnico de</w:t>
      </w:r>
      <w:r w:rsidR="001B3351">
        <w:rPr>
          <w:lang w:val="es-ES_tradnl"/>
        </w:rPr>
        <w:t xml:space="preserve"> </w:t>
      </w:r>
      <w:r w:rsidR="00B24C0F">
        <w:rPr>
          <w:lang w:val="es-ES_tradnl"/>
        </w:rPr>
        <w:t>l</w:t>
      </w:r>
      <w:r w:rsidR="001B3351">
        <w:rPr>
          <w:lang w:val="es-ES_tradnl"/>
        </w:rPr>
        <w:t>a Viceconsejería de</w:t>
      </w:r>
      <w:r w:rsidR="00A14228">
        <w:rPr>
          <w:lang w:val="es-ES_tradnl"/>
        </w:rPr>
        <w:t xml:space="preserve"> </w:t>
      </w:r>
      <w:r w:rsidR="00B24C0F">
        <w:rPr>
          <w:lang w:val="es-ES_tradnl"/>
        </w:rPr>
        <w:t>Política Lingüística (HPS)</w:t>
      </w:r>
      <w:r w:rsidR="00234AC4">
        <w:rPr>
          <w:lang w:val="es-ES_tradnl"/>
        </w:rPr>
        <w:t>.</w:t>
      </w:r>
      <w:r w:rsidR="005C645A">
        <w:rPr>
          <w:lang w:val="es-ES_tradnl"/>
        </w:rPr>
        <w:t xml:space="preserve"> Este Sistema </w:t>
      </w:r>
      <w:r w:rsidR="00865F09">
        <w:rPr>
          <w:lang w:val="es-ES_tradnl"/>
        </w:rPr>
        <w:t>ha sido realizado para el</w:t>
      </w:r>
      <w:r w:rsidR="005C645A">
        <w:rPr>
          <w:lang w:val="es-ES_tradnl"/>
        </w:rPr>
        <w:t xml:space="preserve"> Departamento de Cultura</w:t>
      </w:r>
      <w:r w:rsidR="00865F09">
        <w:rPr>
          <w:lang w:val="es-ES_tradnl"/>
        </w:rPr>
        <w:t xml:space="preserve"> y </w:t>
      </w:r>
      <w:r w:rsidR="005C645A">
        <w:rPr>
          <w:lang w:val="es-ES_tradnl"/>
        </w:rPr>
        <w:t>Política Lingüística</w:t>
      </w:r>
      <w:r w:rsidR="00865F09">
        <w:rPr>
          <w:lang w:val="es-ES_tradnl"/>
        </w:rPr>
        <w:t xml:space="preserve"> de Gobierno Vasco</w:t>
      </w:r>
      <w:r w:rsidR="005C645A">
        <w:rPr>
          <w:lang w:val="es-ES_tradnl"/>
        </w:rPr>
        <w:t>.</w:t>
      </w:r>
    </w:p>
    <w:p w:rsidR="00F02A56" w:rsidRDefault="00431C65" w:rsidP="00F02A56">
      <w:pPr>
        <w:pStyle w:val="Ttulo2"/>
      </w:pPr>
      <w:bookmarkStart w:id="2" w:name="OLE_LINK20"/>
      <w:bookmarkStart w:id="3" w:name="OLE_LINK21"/>
      <w:bookmarkStart w:id="4" w:name="_Toc536797495"/>
      <w:r>
        <w:t>Objetivos del sistema</w:t>
      </w:r>
      <w:bookmarkEnd w:id="4"/>
    </w:p>
    <w:p w:rsidR="00234AC4" w:rsidRDefault="00234AC4" w:rsidP="00234AC4">
      <w:r>
        <w:t>El Sistema tiene como objetivo facilitar</w:t>
      </w:r>
      <w:r w:rsidR="000C4759">
        <w:t xml:space="preserve"> a las Administraciones Públicas, Empresas Privadas y Sociedades Públicas de la CAPV </w:t>
      </w:r>
      <w:r>
        <w:t>la creación de Planes Estratégicos y Planes de Gestión enfocados a impulsar medidas para la normalización del uso del Euskera.</w:t>
      </w:r>
      <w:r w:rsidR="005C645A">
        <w:t xml:space="preserve"> Un Plan de Gestión es la implementación anual que realiza una Entidad para intentar cumplir con los objetivos definidos en el Plan Estratégico.</w:t>
      </w:r>
    </w:p>
    <w:p w:rsidR="005C645A" w:rsidRDefault="005C645A" w:rsidP="00234AC4">
      <w:r>
        <w:t>Tanto los Planes Estratégicos como los Planes de Gestión se estructuran en base a unos Ejes, cada uno de los cuales tiene asociados Elementos de distinto nivel, componiendo de esta manera una estructura en árbol.</w:t>
      </w:r>
    </w:p>
    <w:p w:rsidR="006C3A01" w:rsidRDefault="005C645A" w:rsidP="00234AC4">
      <w:r>
        <w:t>Una vez realizado el Plan Estratégico, el</w:t>
      </w:r>
      <w:r w:rsidR="00EA7C18">
        <w:t>/la</w:t>
      </w:r>
      <w:r>
        <w:t xml:space="preserve"> técnico</w:t>
      </w:r>
      <w:r w:rsidR="00EA7C18">
        <w:t>/a</w:t>
      </w:r>
      <w:r>
        <w:t xml:space="preserve"> de la Entidad puede </w:t>
      </w:r>
      <w:r w:rsidR="000B3E41">
        <w:t xml:space="preserve">enviar dicho Plan </w:t>
      </w:r>
      <w:r>
        <w:t>a</w:t>
      </w:r>
      <w:r w:rsidR="001B3351">
        <w:t xml:space="preserve"> la Viceconsejería de</w:t>
      </w:r>
      <w:r w:rsidR="000B3E41">
        <w:t xml:space="preserve"> Política Lingüística para que lo revise.</w:t>
      </w:r>
      <w:r w:rsidR="00E725D0">
        <w:t xml:space="preserve"> </w:t>
      </w:r>
    </w:p>
    <w:p w:rsidR="005C645A" w:rsidRDefault="00AB759E" w:rsidP="00234AC4">
      <w:r>
        <w:t xml:space="preserve">En caso de que el </w:t>
      </w:r>
      <w:r w:rsidR="001B3351">
        <w:t xml:space="preserve">Personal </w:t>
      </w:r>
      <w:r>
        <w:t>Técnico solicite el informe del Departamento</w:t>
      </w:r>
      <w:r w:rsidR="000B3E41">
        <w:t>,</w:t>
      </w:r>
      <w:r>
        <w:t xml:space="preserve"> el </w:t>
      </w:r>
      <w:r w:rsidR="001B3351">
        <w:t xml:space="preserve">Personal </w:t>
      </w:r>
      <w:r>
        <w:t xml:space="preserve">Técnico del Departamento (HPS – </w:t>
      </w:r>
      <w:r w:rsidR="001B3351">
        <w:t>Viceconsejería de Política Lingüística</w:t>
      </w:r>
      <w:r>
        <w:t>)</w:t>
      </w:r>
      <w:r w:rsidR="000B3E41">
        <w:t xml:space="preserve"> </w:t>
      </w:r>
      <w:r>
        <w:t xml:space="preserve">revisa el Plan Estratégico de la Entidad y </w:t>
      </w:r>
      <w:r w:rsidR="000B3E41">
        <w:t>emite un informe</w:t>
      </w:r>
      <w:r>
        <w:t xml:space="preserve">, que es firmado por </w:t>
      </w:r>
      <w:r w:rsidR="006B01CB">
        <w:t>la Dirección</w:t>
      </w:r>
      <w:r w:rsidR="00DB2D20">
        <w:t xml:space="preserve"> del Departamento</w:t>
      </w:r>
      <w:r>
        <w:t xml:space="preserve">. Este informe es enviado </w:t>
      </w:r>
      <w:r w:rsidR="000B3E41">
        <w:t>a la Entidad, la cual, tomando como base el</w:t>
      </w:r>
      <w:r>
        <w:t xml:space="preserve"> mismo</w:t>
      </w:r>
      <w:r w:rsidR="000B3E41">
        <w:t>, puede modificar el Plan Estratégico para adaptarlo a las directrices indicadas.</w:t>
      </w:r>
    </w:p>
    <w:p w:rsidR="00DB2D20" w:rsidRDefault="00DB2D20" w:rsidP="00234AC4">
      <w:r>
        <w:t xml:space="preserve">Una vez creado el Plan Estratégico, el </w:t>
      </w:r>
      <w:r w:rsidR="001B3351">
        <w:t xml:space="preserve">Personal </w:t>
      </w:r>
      <w:r>
        <w:t>Técnico de la Entidad puede crear Planes de Gestión,</w:t>
      </w:r>
      <w:r w:rsidR="008D093E">
        <w:t xml:space="preserve"> en los que indicará </w:t>
      </w:r>
      <w:r>
        <w:t xml:space="preserve">las acciones que llevará a cabo </w:t>
      </w:r>
      <w:r w:rsidR="00404BD8">
        <w:t xml:space="preserve">cada año </w:t>
      </w:r>
      <w:r>
        <w:t>para cumplir con los objetivos del Plan Estratégico.</w:t>
      </w:r>
    </w:p>
    <w:p w:rsidR="00431C65" w:rsidRDefault="00431C65" w:rsidP="00431C65">
      <w:pPr>
        <w:pStyle w:val="Ttulo2"/>
      </w:pPr>
      <w:bookmarkStart w:id="5" w:name="_Toc536797496"/>
      <w:bookmarkEnd w:id="2"/>
      <w:bookmarkEnd w:id="3"/>
      <w:r>
        <w:t>Funciones</w:t>
      </w:r>
      <w:bookmarkEnd w:id="5"/>
    </w:p>
    <w:p w:rsidR="000C4759" w:rsidRDefault="000C4759" w:rsidP="000C4759">
      <w:r>
        <w:t>Las funciones principales que el</w:t>
      </w:r>
      <w:r w:rsidR="001B3351">
        <w:t xml:space="preserve"> Personal</w:t>
      </w:r>
      <w:r>
        <w:t xml:space="preserve"> Técnico </w:t>
      </w:r>
      <w:r w:rsidR="00B24C0F">
        <w:t xml:space="preserve">HPS </w:t>
      </w:r>
      <w:r>
        <w:t>puede realizar en el Sistema son las siguientes:</w:t>
      </w:r>
    </w:p>
    <w:p w:rsidR="00B24C0F" w:rsidRDefault="00B24C0F" w:rsidP="00BE4C88">
      <w:pPr>
        <w:pStyle w:val="Prrafodelista"/>
        <w:numPr>
          <w:ilvl w:val="0"/>
          <w:numId w:val="11"/>
        </w:numPr>
        <w:ind w:left="714" w:hanging="357"/>
        <w:contextualSpacing w:val="0"/>
      </w:pPr>
      <w:r>
        <w:t xml:space="preserve">Configuración general del Sistema: gestión de Entidades y </w:t>
      </w:r>
      <w:r w:rsidR="001B3351">
        <w:t xml:space="preserve">Personal </w:t>
      </w:r>
      <w:r>
        <w:t>Técnico de Entidad</w:t>
      </w:r>
      <w:r w:rsidR="00C02BC3">
        <w:t xml:space="preserve"> y planificaciones</w:t>
      </w:r>
      <w:r>
        <w:t>.</w:t>
      </w:r>
    </w:p>
    <w:p w:rsidR="000C4759" w:rsidRDefault="00B24C0F" w:rsidP="00BE4C88">
      <w:pPr>
        <w:pStyle w:val="Prrafodelista"/>
        <w:numPr>
          <w:ilvl w:val="0"/>
          <w:numId w:val="11"/>
        </w:numPr>
        <w:ind w:left="714" w:hanging="357"/>
        <w:contextualSpacing w:val="0"/>
      </w:pPr>
      <w:r>
        <w:t xml:space="preserve">Consulta y Evaluación de </w:t>
      </w:r>
      <w:r w:rsidR="005C645A">
        <w:t>Planes Estratégicos</w:t>
      </w:r>
      <w:r>
        <w:t>, incluida la consulta de Versiones de los Planes Estratégicos.</w:t>
      </w:r>
    </w:p>
    <w:p w:rsidR="000C4759" w:rsidRPr="000C4759" w:rsidRDefault="00B24C0F" w:rsidP="00BE4C88">
      <w:pPr>
        <w:pStyle w:val="Prrafodelista"/>
        <w:numPr>
          <w:ilvl w:val="0"/>
          <w:numId w:val="11"/>
        </w:numPr>
        <w:ind w:left="714" w:hanging="357"/>
        <w:contextualSpacing w:val="0"/>
      </w:pPr>
      <w:r>
        <w:t>Consulta de Planes de Gestión</w:t>
      </w:r>
      <w:r w:rsidR="009352DF">
        <w:t>.</w:t>
      </w:r>
    </w:p>
    <w:p w:rsidR="00F02A56" w:rsidRDefault="00431C65" w:rsidP="00F02A56">
      <w:pPr>
        <w:pStyle w:val="Ttulo2"/>
      </w:pPr>
      <w:bookmarkStart w:id="6" w:name="_Toc536797497"/>
      <w:r>
        <w:t>Inicio</w:t>
      </w:r>
      <w:bookmarkEnd w:id="6"/>
    </w:p>
    <w:p w:rsidR="00E35537" w:rsidRDefault="00E35537" w:rsidP="00E35537">
      <w:r>
        <w:t xml:space="preserve">El </w:t>
      </w:r>
      <w:r w:rsidR="00A4187E">
        <w:t xml:space="preserve">Personal </w:t>
      </w:r>
      <w:r>
        <w:t xml:space="preserve">Técnico </w:t>
      </w:r>
      <w:r w:rsidR="00B24C0F">
        <w:t>HPS</w:t>
      </w:r>
      <w:r>
        <w:t xml:space="preserve"> debe validarse en XLNET mediante </w:t>
      </w:r>
      <w:r w:rsidR="00B24C0F">
        <w:t xml:space="preserve">usuario / </w:t>
      </w:r>
      <w:proofErr w:type="spellStart"/>
      <w:r w:rsidR="00B24C0F">
        <w:t>password</w:t>
      </w:r>
      <w:proofErr w:type="spellEnd"/>
      <w:r w:rsidR="00B24C0F">
        <w:t xml:space="preserve"> de XLNETS.</w:t>
      </w:r>
    </w:p>
    <w:p w:rsidR="00E35537" w:rsidRDefault="00E35537" w:rsidP="00E328E8">
      <w:pPr>
        <w:keepNext/>
        <w:jc w:val="center"/>
      </w:pPr>
      <w:r>
        <w:rPr>
          <w:noProof/>
          <w:lang w:val="es-ES_tradnl" w:eastAsia="es-ES_tradnl"/>
        </w:rPr>
        <w:lastRenderedPageBreak/>
        <w:drawing>
          <wp:inline distT="0" distB="0" distL="0" distR="0" wp14:anchorId="180A6FC9" wp14:editId="636F2F75">
            <wp:extent cx="4585647" cy="2509705"/>
            <wp:effectExtent l="0" t="0" r="5715" b="508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586766" cy="2510317"/>
                    </a:xfrm>
                    <a:prstGeom prst="rect">
                      <a:avLst/>
                    </a:prstGeom>
                  </pic:spPr>
                </pic:pic>
              </a:graphicData>
            </a:graphic>
          </wp:inline>
        </w:drawing>
      </w:r>
    </w:p>
    <w:p w:rsidR="00E35537" w:rsidRDefault="00E35537" w:rsidP="00E35537">
      <w:pPr>
        <w:pStyle w:val="Imgen"/>
        <w:rPr>
          <w:noProof/>
        </w:rPr>
      </w:pPr>
      <w:r>
        <w:t xml:space="preserve">Figura  </w:t>
      </w:r>
      <w:r w:rsidR="000A711F">
        <w:rPr>
          <w:noProof/>
        </w:rPr>
        <w:fldChar w:fldCharType="begin"/>
      </w:r>
      <w:r w:rsidR="000A711F">
        <w:rPr>
          <w:noProof/>
        </w:rPr>
        <w:instrText xml:space="preserve"> SEQ Figura_ \* ARABIC </w:instrText>
      </w:r>
      <w:r w:rsidR="000A711F">
        <w:rPr>
          <w:noProof/>
        </w:rPr>
        <w:fldChar w:fldCharType="separate"/>
      </w:r>
      <w:r w:rsidR="00D17734">
        <w:rPr>
          <w:noProof/>
        </w:rPr>
        <w:t>1</w:t>
      </w:r>
      <w:r w:rsidR="000A711F">
        <w:rPr>
          <w:noProof/>
        </w:rPr>
        <w:fldChar w:fldCharType="end"/>
      </w:r>
      <w:r>
        <w:t xml:space="preserve"> Pantalla de inicio de </w:t>
      </w:r>
      <w:r>
        <w:rPr>
          <w:noProof/>
        </w:rPr>
        <w:t>XLNET</w:t>
      </w:r>
    </w:p>
    <w:p w:rsidR="00E35537" w:rsidRDefault="00E35537" w:rsidP="00E35537">
      <w:pPr>
        <w:pStyle w:val="Imgen"/>
        <w:jc w:val="both"/>
        <w:rPr>
          <w:noProof/>
        </w:rPr>
      </w:pPr>
      <w:r>
        <w:rPr>
          <w:noProof/>
        </w:rPr>
        <w:t>Una vez autenticado en este Sistema,</w:t>
      </w:r>
      <w:r w:rsidR="00B24C0F">
        <w:rPr>
          <w:noProof/>
        </w:rPr>
        <w:t xml:space="preserve"> se presentará </w:t>
      </w:r>
      <w:r w:rsidR="007002C9">
        <w:rPr>
          <w:noProof/>
        </w:rPr>
        <w:t xml:space="preserve">la pantalla </w:t>
      </w:r>
      <w:r w:rsidR="00B24C0F">
        <w:rPr>
          <w:noProof/>
        </w:rPr>
        <w:t>de inicio del Sistema:</w:t>
      </w:r>
    </w:p>
    <w:p w:rsidR="005F051C" w:rsidRDefault="00C411D0" w:rsidP="005F051C">
      <w:pPr>
        <w:pStyle w:val="Imgen"/>
      </w:pPr>
      <w:r>
        <w:rPr>
          <w:noProof/>
          <w:lang w:val="es-ES_tradnl" w:eastAsia="es-ES_tradnl"/>
        </w:rPr>
        <w:drawing>
          <wp:inline distT="0" distB="0" distL="0" distR="0" wp14:anchorId="69673791" wp14:editId="69110A2F">
            <wp:extent cx="5612130" cy="3094355"/>
            <wp:effectExtent l="0" t="0" r="762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612130" cy="3094355"/>
                    </a:xfrm>
                    <a:prstGeom prst="rect">
                      <a:avLst/>
                    </a:prstGeom>
                  </pic:spPr>
                </pic:pic>
              </a:graphicData>
            </a:graphic>
          </wp:inline>
        </w:drawing>
      </w:r>
      <w:r>
        <w:rPr>
          <w:noProof/>
          <w:lang w:val="es-ES_tradnl" w:eastAsia="es-ES_tradnl"/>
        </w:rPr>
        <w:t xml:space="preserve"> </w:t>
      </w:r>
    </w:p>
    <w:p w:rsidR="00B24C0F" w:rsidRDefault="005F051C" w:rsidP="005F051C">
      <w:pPr>
        <w:pStyle w:val="Imgen"/>
        <w:rPr>
          <w:noProof/>
        </w:rPr>
      </w:pPr>
      <w:r>
        <w:t xml:space="preserve">Figura  </w:t>
      </w:r>
      <w:r w:rsidR="000A711F">
        <w:rPr>
          <w:noProof/>
        </w:rPr>
        <w:fldChar w:fldCharType="begin"/>
      </w:r>
      <w:r w:rsidR="000A711F">
        <w:rPr>
          <w:noProof/>
        </w:rPr>
        <w:instrText xml:space="preserve"> SEQ Figura_ \* ARABIC </w:instrText>
      </w:r>
      <w:r w:rsidR="000A711F">
        <w:rPr>
          <w:noProof/>
        </w:rPr>
        <w:fldChar w:fldCharType="separate"/>
      </w:r>
      <w:r w:rsidR="00D17734">
        <w:rPr>
          <w:noProof/>
        </w:rPr>
        <w:t>2</w:t>
      </w:r>
      <w:r w:rsidR="000A711F">
        <w:rPr>
          <w:noProof/>
        </w:rPr>
        <w:fldChar w:fldCharType="end"/>
      </w:r>
      <w:r>
        <w:t xml:space="preserve"> Pantalla de Inicio</w:t>
      </w:r>
    </w:p>
    <w:p w:rsidR="00EA683F" w:rsidRDefault="00EA683F" w:rsidP="00431C65">
      <w:pPr>
        <w:pStyle w:val="Ttulo1"/>
        <w:rPr>
          <w:lang w:val="es-ES_tradnl"/>
        </w:rPr>
      </w:pPr>
      <w:bookmarkStart w:id="7" w:name="_Toc536797498"/>
      <w:r>
        <w:rPr>
          <w:lang w:val="es-ES_tradnl"/>
        </w:rPr>
        <w:lastRenderedPageBreak/>
        <w:t>Glosario</w:t>
      </w:r>
      <w:bookmarkEnd w:id="7"/>
    </w:p>
    <w:p w:rsidR="00A92724" w:rsidRDefault="00A92724" w:rsidP="00A92724">
      <w:pPr>
        <w:rPr>
          <w:lang w:val="es-ES_tradnl"/>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A92724" w:rsidTr="00A92724">
        <w:tc>
          <w:tcPr>
            <w:tcW w:w="1843" w:type="dxa"/>
            <w:tcBorders>
              <w:top w:val="single" w:sz="4" w:space="0" w:color="auto"/>
              <w:left w:val="single" w:sz="4" w:space="0" w:color="auto"/>
              <w:bottom w:val="single" w:sz="4" w:space="0" w:color="auto"/>
              <w:right w:val="single" w:sz="4" w:space="0" w:color="auto"/>
            </w:tcBorders>
            <w:hideMark/>
          </w:tcPr>
          <w:p w:rsidR="00A92724" w:rsidRDefault="00A92724">
            <w:pPr>
              <w:rPr>
                <w:b/>
                <w:lang w:val="eu-ES" w:eastAsia="eu-ES" w:bidi="eu-ES"/>
              </w:rPr>
            </w:pPr>
            <w:r>
              <w:rPr>
                <w:b/>
              </w:rPr>
              <w:t>Elemento</w:t>
            </w:r>
          </w:p>
        </w:tc>
        <w:tc>
          <w:tcPr>
            <w:tcW w:w="7371" w:type="dxa"/>
            <w:tcBorders>
              <w:top w:val="single" w:sz="4" w:space="0" w:color="auto"/>
              <w:left w:val="single" w:sz="4" w:space="0" w:color="auto"/>
              <w:bottom w:val="single" w:sz="4" w:space="0" w:color="auto"/>
              <w:right w:val="single" w:sz="4" w:space="0" w:color="auto"/>
            </w:tcBorders>
            <w:hideMark/>
          </w:tcPr>
          <w:p w:rsidR="00A92724" w:rsidRDefault="00A92724">
            <w:pPr>
              <w:rPr>
                <w:b/>
                <w:lang w:val="eu-ES" w:eastAsia="eu-ES" w:bidi="eu-ES"/>
              </w:rPr>
            </w:pPr>
            <w:r>
              <w:rPr>
                <w:b/>
              </w:rPr>
              <w:t>Descripción</w:t>
            </w:r>
          </w:p>
        </w:tc>
      </w:tr>
      <w:tr w:rsidR="00A92724" w:rsidRPr="00A92724" w:rsidTr="00A92724">
        <w:tc>
          <w:tcPr>
            <w:tcW w:w="1843" w:type="dxa"/>
            <w:tcBorders>
              <w:top w:val="single" w:sz="4" w:space="0" w:color="auto"/>
              <w:left w:val="single" w:sz="4" w:space="0" w:color="auto"/>
              <w:bottom w:val="single" w:sz="4" w:space="0" w:color="auto"/>
              <w:right w:val="single" w:sz="4" w:space="0" w:color="auto"/>
            </w:tcBorders>
          </w:tcPr>
          <w:p w:rsidR="00A92724" w:rsidRDefault="00A4187E" w:rsidP="00404BD8">
            <w:pPr>
              <w:rPr>
                <w:szCs w:val="22"/>
                <w:lang w:val="eu-ES" w:eastAsia="eu-ES" w:bidi="eu-ES"/>
              </w:rPr>
            </w:pPr>
            <w:r>
              <w:rPr>
                <w:szCs w:val="22"/>
              </w:rPr>
              <w:t xml:space="preserve">Personal </w:t>
            </w:r>
            <w:r w:rsidR="00A92724">
              <w:rPr>
                <w:szCs w:val="22"/>
              </w:rPr>
              <w:t>Técnico HPS</w:t>
            </w:r>
          </w:p>
        </w:tc>
        <w:tc>
          <w:tcPr>
            <w:tcW w:w="7371" w:type="dxa"/>
            <w:tcBorders>
              <w:top w:val="single" w:sz="4" w:space="0" w:color="auto"/>
              <w:left w:val="single" w:sz="4" w:space="0" w:color="auto"/>
              <w:bottom w:val="single" w:sz="4" w:space="0" w:color="auto"/>
              <w:right w:val="single" w:sz="4" w:space="0" w:color="auto"/>
            </w:tcBorders>
          </w:tcPr>
          <w:p w:rsidR="00A92724" w:rsidRDefault="00A4187E" w:rsidP="00A4187E">
            <w:pPr>
              <w:rPr>
                <w:szCs w:val="22"/>
                <w:lang w:val="eu-ES" w:eastAsia="eu-ES" w:bidi="eu-ES"/>
              </w:rPr>
            </w:pPr>
            <w:r>
              <w:rPr>
                <w:lang w:val="es-ES_tradnl"/>
              </w:rPr>
              <w:t xml:space="preserve">Personal </w:t>
            </w:r>
            <w:r w:rsidR="00A92724">
              <w:rPr>
                <w:lang w:val="es-ES_tradnl"/>
              </w:rPr>
              <w:t>T</w:t>
            </w:r>
            <w:r w:rsidR="00A92724" w:rsidRPr="00A92724">
              <w:rPr>
                <w:lang w:val="es-ES_tradnl"/>
              </w:rPr>
              <w:t>écnico de</w:t>
            </w:r>
            <w:r>
              <w:rPr>
                <w:lang w:val="es-ES_tradnl"/>
              </w:rPr>
              <w:t xml:space="preserve"> </w:t>
            </w:r>
            <w:r w:rsidR="00A92724" w:rsidRPr="00A92724">
              <w:rPr>
                <w:lang w:val="es-ES_tradnl"/>
              </w:rPr>
              <w:t>l</w:t>
            </w:r>
            <w:r>
              <w:rPr>
                <w:lang w:val="es-ES_tradnl"/>
              </w:rPr>
              <w:t>a</w:t>
            </w:r>
            <w:r w:rsidR="00A92724" w:rsidRPr="00A92724">
              <w:rPr>
                <w:lang w:val="es-ES_tradnl"/>
              </w:rPr>
              <w:t xml:space="preserve"> </w:t>
            </w:r>
            <w:r>
              <w:rPr>
                <w:lang w:val="es-ES_tradnl"/>
              </w:rPr>
              <w:t xml:space="preserve">Viceconsejería de </w:t>
            </w:r>
            <w:r w:rsidR="00A92724" w:rsidRPr="00A92724">
              <w:rPr>
                <w:lang w:val="es-ES_tradnl"/>
              </w:rPr>
              <w:t xml:space="preserve"> Política Lingüística.</w:t>
            </w:r>
            <w:r w:rsidR="00A92724">
              <w:rPr>
                <w:lang w:val="es-ES_tradnl"/>
              </w:rPr>
              <w:t xml:space="preserve"> Se encarga de la Administración del Sistema, así como de revisar el Plan Estratégico enviado por el </w:t>
            </w:r>
            <w:r>
              <w:rPr>
                <w:lang w:val="es-ES_tradnl"/>
              </w:rPr>
              <w:t xml:space="preserve">Personal </w:t>
            </w:r>
            <w:r w:rsidR="00A92724">
              <w:rPr>
                <w:lang w:val="es-ES_tradnl"/>
              </w:rPr>
              <w:t>Técnico de Entidad, si éste</w:t>
            </w:r>
            <w:r w:rsidR="00404BD8">
              <w:rPr>
                <w:lang w:val="es-ES_tradnl"/>
              </w:rPr>
              <w:t>/a</w:t>
            </w:r>
            <w:r w:rsidR="00A92724">
              <w:rPr>
                <w:lang w:val="es-ES_tradnl"/>
              </w:rPr>
              <w:t xml:space="preserve"> solicita informe sobre el mismo.</w:t>
            </w:r>
          </w:p>
        </w:tc>
      </w:tr>
      <w:tr w:rsidR="00A92724" w:rsidRPr="00A92724" w:rsidTr="00A92724">
        <w:tc>
          <w:tcPr>
            <w:tcW w:w="1843" w:type="dxa"/>
            <w:tcBorders>
              <w:top w:val="single" w:sz="4" w:space="0" w:color="auto"/>
              <w:left w:val="single" w:sz="4" w:space="0" w:color="auto"/>
              <w:bottom w:val="single" w:sz="4" w:space="0" w:color="auto"/>
              <w:right w:val="single" w:sz="4" w:space="0" w:color="auto"/>
            </w:tcBorders>
            <w:hideMark/>
          </w:tcPr>
          <w:p w:rsidR="00A92724" w:rsidRDefault="00A92724">
            <w:pPr>
              <w:rPr>
                <w:szCs w:val="22"/>
                <w:lang w:val="eu-ES" w:eastAsia="eu-ES" w:bidi="eu-ES"/>
              </w:rPr>
            </w:pPr>
            <w:r>
              <w:rPr>
                <w:szCs w:val="22"/>
              </w:rPr>
              <w:t>UDA</w:t>
            </w:r>
          </w:p>
        </w:tc>
        <w:tc>
          <w:tcPr>
            <w:tcW w:w="7371" w:type="dxa"/>
            <w:tcBorders>
              <w:top w:val="single" w:sz="4" w:space="0" w:color="auto"/>
              <w:left w:val="single" w:sz="4" w:space="0" w:color="auto"/>
              <w:bottom w:val="single" w:sz="4" w:space="0" w:color="auto"/>
              <w:right w:val="single" w:sz="4" w:space="0" w:color="auto"/>
            </w:tcBorders>
          </w:tcPr>
          <w:p w:rsidR="00A92724" w:rsidRPr="00A92724" w:rsidRDefault="00A92724">
            <w:pPr>
              <w:rPr>
                <w:szCs w:val="22"/>
                <w:lang w:val="es-ES_tradnl" w:eastAsia="eu-ES" w:bidi="eu-ES"/>
              </w:rPr>
            </w:pPr>
            <w:r>
              <w:rPr>
                <w:szCs w:val="22"/>
                <w:lang w:val="es-ES_tradnl" w:eastAsia="eu-ES" w:bidi="eu-ES"/>
              </w:rPr>
              <w:t xml:space="preserve">Utilidades de Desarrollo de Aplicaciones. Conjunto de utilidades (librerías, </w:t>
            </w:r>
            <w:proofErr w:type="spellStart"/>
            <w:r>
              <w:rPr>
                <w:szCs w:val="22"/>
                <w:lang w:val="es-ES_tradnl" w:eastAsia="eu-ES" w:bidi="eu-ES"/>
              </w:rPr>
              <w:t>frameworks</w:t>
            </w:r>
            <w:proofErr w:type="spellEnd"/>
            <w:r>
              <w:rPr>
                <w:szCs w:val="22"/>
                <w:lang w:val="es-ES_tradnl" w:eastAsia="eu-ES" w:bidi="eu-ES"/>
              </w:rPr>
              <w:t>, componentes) que facilitan el desarrollo de aplicaciones Web.</w:t>
            </w:r>
          </w:p>
        </w:tc>
      </w:tr>
      <w:tr w:rsidR="00A92724" w:rsidTr="00A92724">
        <w:tc>
          <w:tcPr>
            <w:tcW w:w="1843" w:type="dxa"/>
            <w:tcBorders>
              <w:top w:val="single" w:sz="4" w:space="0" w:color="auto"/>
              <w:left w:val="single" w:sz="4" w:space="0" w:color="auto"/>
              <w:bottom w:val="single" w:sz="4" w:space="0" w:color="auto"/>
              <w:right w:val="single" w:sz="4" w:space="0" w:color="auto"/>
            </w:tcBorders>
            <w:hideMark/>
          </w:tcPr>
          <w:p w:rsidR="00A92724" w:rsidRDefault="00A92724">
            <w:pPr>
              <w:rPr>
                <w:szCs w:val="22"/>
                <w:lang w:val="eu-ES" w:eastAsia="eu-ES" w:bidi="eu-ES"/>
              </w:rPr>
            </w:pPr>
            <w:proofErr w:type="spellStart"/>
            <w:r>
              <w:rPr>
                <w:szCs w:val="22"/>
              </w:rPr>
              <w:t>XLNETs</w:t>
            </w:r>
            <w:proofErr w:type="spellEnd"/>
          </w:p>
        </w:tc>
        <w:tc>
          <w:tcPr>
            <w:tcW w:w="7371" w:type="dxa"/>
            <w:tcBorders>
              <w:top w:val="single" w:sz="4" w:space="0" w:color="auto"/>
              <w:left w:val="single" w:sz="4" w:space="0" w:color="auto"/>
              <w:bottom w:val="single" w:sz="4" w:space="0" w:color="auto"/>
              <w:right w:val="single" w:sz="4" w:space="0" w:color="auto"/>
            </w:tcBorders>
            <w:hideMark/>
          </w:tcPr>
          <w:p w:rsidR="00A92724" w:rsidRDefault="00A92724">
            <w:pPr>
              <w:rPr>
                <w:szCs w:val="22"/>
                <w:lang w:val="eu-ES" w:eastAsia="eu-ES" w:bidi="eu-ES"/>
              </w:rPr>
            </w:pPr>
            <w:r>
              <w:rPr>
                <w:szCs w:val="22"/>
                <w:lang w:val="eu-ES" w:eastAsia="eu-ES" w:bidi="eu-ES"/>
              </w:rPr>
              <w:t xml:space="preserve">Sistema de </w:t>
            </w:r>
            <w:r w:rsidRPr="00A92724">
              <w:rPr>
                <w:szCs w:val="22"/>
                <w:lang w:val="es-ES_tradnl" w:eastAsia="eu-ES" w:bidi="eu-ES"/>
              </w:rPr>
              <w:t>autenticación</w:t>
            </w:r>
            <w:r>
              <w:rPr>
                <w:szCs w:val="22"/>
                <w:lang w:val="eu-ES" w:eastAsia="eu-ES" w:bidi="eu-ES"/>
              </w:rPr>
              <w:t xml:space="preserve"> de </w:t>
            </w:r>
            <w:r w:rsidRPr="00A92724">
              <w:rPr>
                <w:szCs w:val="22"/>
                <w:lang w:val="es-ES_tradnl" w:eastAsia="eu-ES" w:bidi="eu-ES"/>
              </w:rPr>
              <w:t>Gobierno</w:t>
            </w:r>
            <w:r>
              <w:rPr>
                <w:szCs w:val="22"/>
                <w:lang w:val="eu-ES" w:eastAsia="eu-ES" w:bidi="eu-ES"/>
              </w:rPr>
              <w:t xml:space="preserve"> </w:t>
            </w:r>
            <w:r w:rsidRPr="00A92724">
              <w:rPr>
                <w:szCs w:val="22"/>
                <w:lang w:val="es-ES_tradnl" w:eastAsia="eu-ES" w:bidi="eu-ES"/>
              </w:rPr>
              <w:t>Vasco</w:t>
            </w:r>
            <w:r>
              <w:rPr>
                <w:szCs w:val="22"/>
                <w:lang w:val="eu-ES" w:eastAsia="eu-ES" w:bidi="eu-ES"/>
              </w:rPr>
              <w:t>.</w:t>
            </w:r>
          </w:p>
        </w:tc>
      </w:tr>
    </w:tbl>
    <w:p w:rsidR="00431C65" w:rsidRDefault="00221034" w:rsidP="00431C65">
      <w:pPr>
        <w:pStyle w:val="Ttulo1"/>
        <w:rPr>
          <w:lang w:val="es-ES_tradnl"/>
        </w:rPr>
      </w:pPr>
      <w:bookmarkStart w:id="8" w:name="_Toc536797499"/>
      <w:r>
        <w:rPr>
          <w:lang w:val="es-ES_tradnl"/>
        </w:rPr>
        <w:lastRenderedPageBreak/>
        <w:t>Organización</w:t>
      </w:r>
      <w:r w:rsidR="002D4EF1">
        <w:rPr>
          <w:lang w:val="es-ES_tradnl"/>
        </w:rPr>
        <w:t xml:space="preserve"> de pantalla</w:t>
      </w:r>
      <w:bookmarkEnd w:id="8"/>
    </w:p>
    <w:p w:rsidR="00E328E8" w:rsidRPr="00E328E8" w:rsidRDefault="00E328E8" w:rsidP="00E328E8">
      <w:pPr>
        <w:rPr>
          <w:lang w:val="es-ES_tradnl"/>
        </w:rPr>
      </w:pPr>
      <w:r>
        <w:rPr>
          <w:lang w:val="es-ES_tradnl"/>
        </w:rPr>
        <w:t>A continuación se describe la estructura general de las pantallas del Sistema.</w:t>
      </w:r>
    </w:p>
    <w:p w:rsidR="00431C65" w:rsidRDefault="00221034" w:rsidP="00431C65">
      <w:pPr>
        <w:pStyle w:val="Ttulo2"/>
      </w:pPr>
      <w:bookmarkStart w:id="9" w:name="_Toc536797500"/>
      <w:r>
        <w:t>Cabecera</w:t>
      </w:r>
      <w:bookmarkEnd w:id="9"/>
    </w:p>
    <w:p w:rsidR="00E328E8" w:rsidRDefault="00E328E8" w:rsidP="00E328E8">
      <w:r>
        <w:t xml:space="preserve">La cabecera de la página corresponde al portal en </w:t>
      </w:r>
      <w:proofErr w:type="spellStart"/>
      <w:r>
        <w:t>Euskadi.eus</w:t>
      </w:r>
      <w:proofErr w:type="spellEnd"/>
      <w:r>
        <w:t xml:space="preserve"> de</w:t>
      </w:r>
      <w:r w:rsidR="00A4187E">
        <w:t xml:space="preserve"> </w:t>
      </w:r>
      <w:r>
        <w:t>l</w:t>
      </w:r>
      <w:r w:rsidR="00A4187E">
        <w:t xml:space="preserve">a Viceconsejería de </w:t>
      </w:r>
      <w:r>
        <w:t xml:space="preserve"> Política Lingüística.</w:t>
      </w:r>
    </w:p>
    <w:p w:rsidR="00E328E8" w:rsidRPr="00E328E8" w:rsidRDefault="00C411D0" w:rsidP="00E328E8">
      <w:r>
        <w:rPr>
          <w:noProof/>
          <w:lang w:val="es-ES_tradnl" w:eastAsia="es-ES_tradnl"/>
        </w:rPr>
        <w:drawing>
          <wp:inline distT="0" distB="0" distL="0" distR="0" wp14:anchorId="24A0C978" wp14:editId="459A024E">
            <wp:extent cx="5612130" cy="899795"/>
            <wp:effectExtent l="57150" t="57150" r="45720" b="5270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612130" cy="899795"/>
                    </a:xfrm>
                    <a:prstGeom prst="rect">
                      <a:avLst/>
                    </a:prstGeom>
                    <a:scene3d>
                      <a:camera prst="orthographicFront"/>
                      <a:lightRig rig="threePt" dir="t"/>
                    </a:scene3d>
                    <a:sp3d contourW="6350"/>
                  </pic:spPr>
                </pic:pic>
              </a:graphicData>
            </a:graphic>
          </wp:inline>
        </w:drawing>
      </w:r>
    </w:p>
    <w:p w:rsidR="00431C65" w:rsidRDefault="00431C65" w:rsidP="00431C65">
      <w:pPr>
        <w:pStyle w:val="Ttulo2"/>
      </w:pPr>
      <w:bookmarkStart w:id="10" w:name="_Toc536797501"/>
      <w:r>
        <w:t>Área de trabajo</w:t>
      </w:r>
      <w:bookmarkEnd w:id="10"/>
    </w:p>
    <w:p w:rsidR="009A6005" w:rsidRDefault="009A6005" w:rsidP="009A6005">
      <w:r>
        <w:t>El área de trabajo se divide en varias secciones, que son las siguientes:</w:t>
      </w:r>
    </w:p>
    <w:p w:rsidR="006326E3" w:rsidRDefault="00C411D0" w:rsidP="006326E3">
      <w:pPr>
        <w:keepNext/>
      </w:pPr>
      <w:r>
        <w:rPr>
          <w:noProof/>
          <w:lang w:val="es-ES_tradnl" w:eastAsia="es-ES_tradnl"/>
        </w:rPr>
        <w:drawing>
          <wp:inline distT="0" distB="0" distL="0" distR="0" wp14:anchorId="04DA3951" wp14:editId="42D5975E">
            <wp:extent cx="5612130" cy="3094355"/>
            <wp:effectExtent l="0" t="0" r="762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612130" cy="3094355"/>
                    </a:xfrm>
                    <a:prstGeom prst="rect">
                      <a:avLst/>
                    </a:prstGeom>
                  </pic:spPr>
                </pic:pic>
              </a:graphicData>
            </a:graphic>
          </wp:inline>
        </w:drawing>
      </w:r>
    </w:p>
    <w:p w:rsidR="006326E3" w:rsidRPr="009A6005" w:rsidRDefault="006326E3" w:rsidP="006326E3">
      <w:pPr>
        <w:pStyle w:val="Imgen"/>
      </w:pPr>
      <w:r>
        <w:t xml:space="preserve">Figura  </w:t>
      </w:r>
      <w:r w:rsidR="000A711F">
        <w:rPr>
          <w:noProof/>
        </w:rPr>
        <w:fldChar w:fldCharType="begin"/>
      </w:r>
      <w:r w:rsidR="000A711F">
        <w:rPr>
          <w:noProof/>
        </w:rPr>
        <w:instrText xml:space="preserve"> SEQ Figura_ \* ARABIC </w:instrText>
      </w:r>
      <w:r w:rsidR="000A711F">
        <w:rPr>
          <w:noProof/>
        </w:rPr>
        <w:fldChar w:fldCharType="separate"/>
      </w:r>
      <w:r w:rsidR="00D17734">
        <w:rPr>
          <w:noProof/>
        </w:rPr>
        <w:t>3</w:t>
      </w:r>
      <w:r w:rsidR="000A711F">
        <w:rPr>
          <w:noProof/>
        </w:rPr>
        <w:fldChar w:fldCharType="end"/>
      </w:r>
      <w:r>
        <w:t xml:space="preserve"> Imagen del área de trabajo</w:t>
      </w:r>
    </w:p>
    <w:p w:rsidR="002D4EF1" w:rsidRDefault="002D4EF1" w:rsidP="002D4EF1">
      <w:pPr>
        <w:pStyle w:val="Ttulo3"/>
      </w:pPr>
      <w:bookmarkStart w:id="11" w:name="_Toc536797502"/>
      <w:r>
        <w:t>Menús</w:t>
      </w:r>
      <w:bookmarkEnd w:id="11"/>
    </w:p>
    <w:p w:rsidR="009A6005" w:rsidRDefault="009A6005" w:rsidP="009A6005">
      <w:r>
        <w:t>En la sección de menú se visualizan las opcione</w:t>
      </w:r>
      <w:r w:rsidR="00B92873">
        <w:t xml:space="preserve">s disponibles para el </w:t>
      </w:r>
      <w:r w:rsidR="00A4187E">
        <w:t xml:space="preserve">Personal </w:t>
      </w:r>
      <w:r w:rsidR="00B92873">
        <w:t>Técnico HPS</w:t>
      </w:r>
      <w:r>
        <w:t>:</w:t>
      </w:r>
    </w:p>
    <w:p w:rsidR="009A6005" w:rsidRDefault="00C411D0" w:rsidP="00C411D0">
      <w:r>
        <w:rPr>
          <w:noProof/>
          <w:lang w:val="es-ES_tradnl" w:eastAsia="es-ES_tradnl"/>
        </w:rPr>
        <w:drawing>
          <wp:inline distT="0" distB="0" distL="0" distR="0" wp14:anchorId="7A059A47" wp14:editId="5B8160C8">
            <wp:extent cx="5612130" cy="190500"/>
            <wp:effectExtent l="0" t="0" r="762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612130" cy="190500"/>
                    </a:xfrm>
                    <a:prstGeom prst="rect">
                      <a:avLst/>
                    </a:prstGeom>
                  </pic:spPr>
                </pic:pic>
              </a:graphicData>
            </a:graphic>
          </wp:inline>
        </w:drawing>
      </w:r>
    </w:p>
    <w:p w:rsidR="009A6005" w:rsidRDefault="009A6005" w:rsidP="00304BC7">
      <w:pPr>
        <w:pStyle w:val="Prrafodelista"/>
        <w:numPr>
          <w:ilvl w:val="0"/>
          <w:numId w:val="12"/>
        </w:numPr>
      </w:pPr>
      <w:r w:rsidRPr="005E3AE2">
        <w:rPr>
          <w:b/>
        </w:rPr>
        <w:lastRenderedPageBreak/>
        <w:t>Inicio</w:t>
      </w:r>
      <w:r>
        <w:t>: presenta de nuevo la pantalla inicial de la aplicación.</w:t>
      </w:r>
    </w:p>
    <w:p w:rsidR="00B92873" w:rsidRDefault="00B92873" w:rsidP="00304BC7">
      <w:pPr>
        <w:pStyle w:val="Prrafodelista"/>
        <w:numPr>
          <w:ilvl w:val="0"/>
          <w:numId w:val="12"/>
        </w:numPr>
      </w:pPr>
      <w:r w:rsidRPr="00B92873">
        <w:rPr>
          <w:b/>
        </w:rPr>
        <w:t>Administración</w:t>
      </w:r>
      <w:r>
        <w:t>: agrupa los mantenimientos para la configuración de la aplicación.</w:t>
      </w:r>
    </w:p>
    <w:p w:rsidR="00B92873" w:rsidRDefault="00B92873" w:rsidP="00304BC7">
      <w:pPr>
        <w:pStyle w:val="Prrafodelista"/>
        <w:numPr>
          <w:ilvl w:val="1"/>
          <w:numId w:val="12"/>
        </w:numPr>
      </w:pPr>
      <w:r w:rsidRPr="00B92873">
        <w:rPr>
          <w:b/>
        </w:rPr>
        <w:t>Usuarios</w:t>
      </w:r>
      <w:r w:rsidR="00A4187E">
        <w:rPr>
          <w:b/>
        </w:rPr>
        <w:t>/as</w:t>
      </w:r>
      <w:r>
        <w:t>: mantenimiento de</w:t>
      </w:r>
      <w:r w:rsidR="00A4187E">
        <w:t>l Personal</w:t>
      </w:r>
      <w:r>
        <w:t xml:space="preserve"> Técnico de Entidad. Para que un Técnico</w:t>
      </w:r>
      <w:r w:rsidR="00A14228">
        <w:t xml:space="preserve"> o una Té</w:t>
      </w:r>
      <w:r w:rsidR="00A4187E">
        <w:t>cnica</w:t>
      </w:r>
      <w:r>
        <w:t xml:space="preserve"> de Entidad pueda acceder al Sistema es necesario que el </w:t>
      </w:r>
      <w:r w:rsidR="00A4187E">
        <w:t xml:space="preserve">Personal </w:t>
      </w:r>
      <w:r>
        <w:t>Técnico HPS le haya dado de alta en el Sistema previamente, y haya realizado la asociación con la Entidad.</w:t>
      </w:r>
    </w:p>
    <w:p w:rsidR="00B92873" w:rsidRDefault="00B92873" w:rsidP="00304BC7">
      <w:pPr>
        <w:pStyle w:val="Prrafodelista"/>
        <w:numPr>
          <w:ilvl w:val="1"/>
          <w:numId w:val="12"/>
        </w:numPr>
      </w:pPr>
      <w:r w:rsidRPr="00B92873">
        <w:rPr>
          <w:b/>
        </w:rPr>
        <w:t>Instituciones</w:t>
      </w:r>
      <w:r>
        <w:t>: o Entidades.</w:t>
      </w:r>
    </w:p>
    <w:p w:rsidR="00B92873" w:rsidRDefault="00B92873" w:rsidP="00304BC7">
      <w:pPr>
        <w:pStyle w:val="Prrafodelista"/>
        <w:numPr>
          <w:ilvl w:val="1"/>
          <w:numId w:val="12"/>
        </w:numPr>
      </w:pPr>
      <w:r>
        <w:rPr>
          <w:b/>
        </w:rPr>
        <w:t>Planificación</w:t>
      </w:r>
      <w:r w:rsidRPr="00B92873">
        <w:t>:</w:t>
      </w:r>
      <w:r>
        <w:t xml:space="preserve"> mediante la que gestionar el período de Planificación para las Entidades de tipo Administración Pública.</w:t>
      </w:r>
    </w:p>
    <w:p w:rsidR="009A6005" w:rsidRDefault="009A6005" w:rsidP="00304BC7">
      <w:pPr>
        <w:pStyle w:val="Prrafodelista"/>
        <w:numPr>
          <w:ilvl w:val="0"/>
          <w:numId w:val="12"/>
        </w:numPr>
      </w:pPr>
      <w:r w:rsidRPr="00B92873">
        <w:rPr>
          <w:b/>
        </w:rPr>
        <w:t>Planes Estratégicos</w:t>
      </w:r>
      <w:r>
        <w:t>: presenta la pantalla de Búsqueda de Planes Estratégicos.</w:t>
      </w:r>
    </w:p>
    <w:p w:rsidR="009A6005" w:rsidRDefault="009A6005" w:rsidP="00304BC7">
      <w:pPr>
        <w:pStyle w:val="Prrafodelista"/>
        <w:numPr>
          <w:ilvl w:val="0"/>
          <w:numId w:val="12"/>
        </w:numPr>
      </w:pPr>
      <w:r w:rsidRPr="00B92873">
        <w:rPr>
          <w:b/>
        </w:rPr>
        <w:t>Planes de Gestión</w:t>
      </w:r>
      <w:r>
        <w:t>: presenta la pantalla de Búsqueda de Planes de Gestión.</w:t>
      </w:r>
    </w:p>
    <w:p w:rsidR="009A6005" w:rsidRDefault="009A6005" w:rsidP="00304BC7">
      <w:pPr>
        <w:pStyle w:val="Prrafodelista"/>
        <w:numPr>
          <w:ilvl w:val="0"/>
          <w:numId w:val="12"/>
        </w:numPr>
      </w:pPr>
      <w:r w:rsidRPr="00B92873">
        <w:rPr>
          <w:b/>
        </w:rPr>
        <w:t>Castellano / Euskera</w:t>
      </w:r>
      <w:r>
        <w:t>: permite al usuario realizar el cambio de idioma.</w:t>
      </w:r>
    </w:p>
    <w:p w:rsidR="00C411D0" w:rsidRPr="009A6005" w:rsidRDefault="00C411D0" w:rsidP="00304BC7">
      <w:pPr>
        <w:pStyle w:val="Prrafodelista"/>
        <w:numPr>
          <w:ilvl w:val="0"/>
          <w:numId w:val="12"/>
        </w:numPr>
      </w:pPr>
      <w:r>
        <w:rPr>
          <w:b/>
        </w:rPr>
        <w:t>Manual de usuario</w:t>
      </w:r>
      <w:r w:rsidR="00A4187E">
        <w:rPr>
          <w:b/>
        </w:rPr>
        <w:t>/a</w:t>
      </w:r>
      <w:r w:rsidRPr="00C411D0">
        <w:t>:</w:t>
      </w:r>
      <w:r>
        <w:t xml:space="preserve"> permite al usuario</w:t>
      </w:r>
      <w:r w:rsidR="00A4187E">
        <w:t>/a</w:t>
      </w:r>
      <w:r>
        <w:t xml:space="preserve"> la descarga del manual de usuario</w:t>
      </w:r>
      <w:r w:rsidR="00A4187E">
        <w:t>/a</w:t>
      </w:r>
      <w:r>
        <w:t xml:space="preserve"> correspondiente al perfil con el que se accede a la aplicación.</w:t>
      </w:r>
    </w:p>
    <w:p w:rsidR="00221034" w:rsidRDefault="00221034" w:rsidP="00221034">
      <w:pPr>
        <w:pStyle w:val="Ttulo3"/>
      </w:pPr>
      <w:bookmarkStart w:id="12" w:name="_Toc536797503"/>
      <w:r>
        <w:t>I</w:t>
      </w:r>
      <w:r w:rsidRPr="00221034">
        <w:t>dentificación de usuario</w:t>
      </w:r>
      <w:r w:rsidR="00A4187E">
        <w:t>/a</w:t>
      </w:r>
      <w:r w:rsidRPr="00221034">
        <w:t xml:space="preserve"> </w:t>
      </w:r>
      <w:r>
        <w:t xml:space="preserve">y </w:t>
      </w:r>
      <w:r w:rsidRPr="00221034">
        <w:t>ruta de navegación</w:t>
      </w:r>
      <w:bookmarkEnd w:id="12"/>
    </w:p>
    <w:p w:rsidR="006326E3" w:rsidRDefault="006326E3" w:rsidP="006326E3">
      <w:r>
        <w:t>En esta sección se presenta el nombre del</w:t>
      </w:r>
      <w:r w:rsidR="00472AF1">
        <w:t>/de la</w:t>
      </w:r>
      <w:r>
        <w:t xml:space="preserve"> usuario</w:t>
      </w:r>
      <w:r w:rsidR="00AC7AF6">
        <w:t>/a</w:t>
      </w:r>
      <w:r>
        <w:t xml:space="preserve"> conectado</w:t>
      </w:r>
      <w:r w:rsidR="00AC7AF6">
        <w:t>/a</w:t>
      </w:r>
      <w:r>
        <w:t xml:space="preserve">, así como la ruta de </w:t>
      </w:r>
      <w:r w:rsidR="006B224E">
        <w:t xml:space="preserve">navegación </w:t>
      </w:r>
      <w:r>
        <w:t>en la que se informa la pantalla en la que se encuentra.</w:t>
      </w:r>
    </w:p>
    <w:p w:rsidR="006326E3" w:rsidRDefault="00C411D0" w:rsidP="00C411D0">
      <w:r>
        <w:t xml:space="preserve">   </w:t>
      </w:r>
      <w:r>
        <w:rPr>
          <w:noProof/>
          <w:lang w:val="es-ES_tradnl" w:eastAsia="es-ES_tradnl"/>
        </w:rPr>
        <w:drawing>
          <wp:inline distT="0" distB="0" distL="0" distR="0" wp14:anchorId="4000F583" wp14:editId="15705CD7">
            <wp:extent cx="5612130" cy="142240"/>
            <wp:effectExtent l="0" t="0" r="762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612130" cy="142240"/>
                    </a:xfrm>
                    <a:prstGeom prst="rect">
                      <a:avLst/>
                    </a:prstGeom>
                  </pic:spPr>
                </pic:pic>
              </a:graphicData>
            </a:graphic>
          </wp:inline>
        </w:drawing>
      </w:r>
    </w:p>
    <w:p w:rsidR="006326E3" w:rsidRPr="006326E3" w:rsidRDefault="006326E3" w:rsidP="006326E3">
      <w:r>
        <w:t>Además, esta sección presenta la acción “</w:t>
      </w:r>
      <w:r w:rsidR="00C411D0">
        <w:rPr>
          <w:i/>
        </w:rPr>
        <w:t>Desconectar</w:t>
      </w:r>
      <w:r>
        <w:t>”, mediante la que el</w:t>
      </w:r>
      <w:r w:rsidR="00AC7AF6">
        <w:t>/la</w:t>
      </w:r>
      <w:r>
        <w:t xml:space="preserve"> usuario</w:t>
      </w:r>
      <w:r w:rsidR="00AC7AF6">
        <w:t>/a</w:t>
      </w:r>
      <w:r>
        <w:t xml:space="preserve"> puede </w:t>
      </w:r>
      <w:r w:rsidR="00C634D1">
        <w:t xml:space="preserve">abandonar </w:t>
      </w:r>
      <w:r>
        <w:t>la aplicación</w:t>
      </w:r>
      <w:r w:rsidR="00C634D1">
        <w:t xml:space="preserve">. Una vez pulsada esta acción, el Sistema redirige al usuario a </w:t>
      </w:r>
      <w:r>
        <w:t xml:space="preserve">la pantalla de </w:t>
      </w:r>
      <w:proofErr w:type="spellStart"/>
      <w:r>
        <w:t>XLNETs</w:t>
      </w:r>
      <w:proofErr w:type="spellEnd"/>
      <w:r>
        <w:t xml:space="preserve"> para </w:t>
      </w:r>
      <w:r w:rsidR="00C634D1">
        <w:t xml:space="preserve">que se </w:t>
      </w:r>
      <w:r>
        <w:t>autenti</w:t>
      </w:r>
      <w:r w:rsidR="00C634D1">
        <w:t>que de nuevo</w:t>
      </w:r>
      <w:r>
        <w:t>.</w:t>
      </w:r>
    </w:p>
    <w:p w:rsidR="002D4EF1" w:rsidRDefault="00221034" w:rsidP="002D4EF1">
      <w:pPr>
        <w:pStyle w:val="Ttulo3"/>
      </w:pPr>
      <w:bookmarkStart w:id="13" w:name="_Toc536797504"/>
      <w:r>
        <w:t>Datos y contenidos</w:t>
      </w:r>
      <w:bookmarkEnd w:id="13"/>
    </w:p>
    <w:p w:rsidR="00237FFD" w:rsidRDefault="00A14228" w:rsidP="00237FFD">
      <w:r>
        <w:t>En</w:t>
      </w:r>
      <w:r w:rsidR="00237FFD">
        <w:t xml:space="preserve"> </w:t>
      </w:r>
      <w:r w:rsidR="006B224E">
        <w:t>la sección central del área de trabajo se muestra el contenido de las pantallas</w:t>
      </w:r>
      <w:r w:rsidR="00237FFD">
        <w:t>.</w:t>
      </w:r>
    </w:p>
    <w:p w:rsidR="00A14228" w:rsidRDefault="00A14228" w:rsidP="00237FFD"/>
    <w:p w:rsidR="00237FFD" w:rsidRDefault="00C411D0" w:rsidP="00C411D0">
      <w:r>
        <w:rPr>
          <w:noProof/>
          <w:lang w:val="es-ES_tradnl" w:eastAsia="es-ES_tradnl"/>
        </w:rPr>
        <w:lastRenderedPageBreak/>
        <w:drawing>
          <wp:inline distT="0" distB="0" distL="0" distR="0" wp14:anchorId="605D292C" wp14:editId="7101717F">
            <wp:extent cx="5612130" cy="3083560"/>
            <wp:effectExtent l="0" t="0" r="7620" b="254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612130" cy="3083560"/>
                    </a:xfrm>
                    <a:prstGeom prst="rect">
                      <a:avLst/>
                    </a:prstGeom>
                  </pic:spPr>
                </pic:pic>
              </a:graphicData>
            </a:graphic>
          </wp:inline>
        </w:drawing>
      </w:r>
    </w:p>
    <w:p w:rsidR="00237FFD" w:rsidRDefault="00237FFD" w:rsidP="00237FFD">
      <w:pPr>
        <w:pStyle w:val="Imgen"/>
      </w:pPr>
      <w:r>
        <w:t xml:space="preserve">Figura  </w:t>
      </w:r>
      <w:r w:rsidR="000A711F">
        <w:rPr>
          <w:noProof/>
        </w:rPr>
        <w:fldChar w:fldCharType="begin"/>
      </w:r>
      <w:r w:rsidR="000A711F">
        <w:rPr>
          <w:noProof/>
        </w:rPr>
        <w:instrText xml:space="preserve"> SEQ Figura_ \* ARABIC </w:instrText>
      </w:r>
      <w:r w:rsidR="000A711F">
        <w:rPr>
          <w:noProof/>
        </w:rPr>
        <w:fldChar w:fldCharType="separate"/>
      </w:r>
      <w:r w:rsidR="00D17734">
        <w:rPr>
          <w:noProof/>
        </w:rPr>
        <w:t>4</w:t>
      </w:r>
      <w:r w:rsidR="000A711F">
        <w:rPr>
          <w:noProof/>
        </w:rPr>
        <w:fldChar w:fldCharType="end"/>
      </w:r>
      <w:r>
        <w:t xml:space="preserve"> Imagen del área de trabajo con la sección central seleccionada</w:t>
      </w:r>
    </w:p>
    <w:p w:rsidR="00431C65" w:rsidRDefault="002D4EF1" w:rsidP="00431C65">
      <w:pPr>
        <w:pStyle w:val="Ttulo2"/>
      </w:pPr>
      <w:bookmarkStart w:id="14" w:name="_Toc536797505"/>
      <w:r>
        <w:t>Pie de página</w:t>
      </w:r>
      <w:bookmarkEnd w:id="14"/>
    </w:p>
    <w:p w:rsidR="00E328E8" w:rsidRDefault="00E328E8" w:rsidP="00E328E8">
      <w:r>
        <w:t xml:space="preserve">El pie de página corresponde al portal en </w:t>
      </w:r>
      <w:proofErr w:type="spellStart"/>
      <w:r>
        <w:t>Euskadi.eus</w:t>
      </w:r>
      <w:proofErr w:type="spellEnd"/>
      <w:r>
        <w:t xml:space="preserve"> del Departamento de Cultura y Política Lingüística.</w:t>
      </w:r>
    </w:p>
    <w:p w:rsidR="00C411D0" w:rsidRDefault="00C411D0" w:rsidP="00E328E8">
      <w:r>
        <w:rPr>
          <w:noProof/>
          <w:lang w:val="es-ES_tradnl" w:eastAsia="es-ES_tradnl"/>
        </w:rPr>
        <w:drawing>
          <wp:inline distT="0" distB="0" distL="0" distR="0" wp14:anchorId="34D87776" wp14:editId="353C86D2">
            <wp:extent cx="5612130" cy="1958340"/>
            <wp:effectExtent l="0" t="0" r="7620" b="381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612130" cy="1958340"/>
                    </a:xfrm>
                    <a:prstGeom prst="rect">
                      <a:avLst/>
                    </a:prstGeom>
                  </pic:spPr>
                </pic:pic>
              </a:graphicData>
            </a:graphic>
          </wp:inline>
        </w:drawing>
      </w:r>
    </w:p>
    <w:p w:rsidR="00E328E8" w:rsidRPr="00E328E8" w:rsidRDefault="00E328E8" w:rsidP="00E328E8"/>
    <w:p w:rsidR="00E328E8" w:rsidRPr="00E328E8" w:rsidRDefault="00E328E8" w:rsidP="00E328E8"/>
    <w:p w:rsidR="007F29FF" w:rsidRDefault="00F5033A" w:rsidP="00221034">
      <w:pPr>
        <w:pStyle w:val="Ttulo1"/>
        <w:rPr>
          <w:lang w:val="es-ES_tradnl"/>
        </w:rPr>
      </w:pPr>
      <w:bookmarkStart w:id="15" w:name="_Toc536797506"/>
      <w:r>
        <w:rPr>
          <w:lang w:val="es-ES_tradnl"/>
        </w:rPr>
        <w:lastRenderedPageBreak/>
        <w:t>Administración</w:t>
      </w:r>
      <w:bookmarkEnd w:id="15"/>
    </w:p>
    <w:p w:rsidR="00F5033A" w:rsidRDefault="00F5033A" w:rsidP="007F29FF">
      <w:pPr>
        <w:rPr>
          <w:lang w:val="es-ES_tradnl"/>
        </w:rPr>
      </w:pPr>
      <w:r>
        <w:rPr>
          <w:lang w:val="es-ES_tradnl"/>
        </w:rPr>
        <w:t>Esta opción de menú agrupa la gestión de los mantenimientos mediante los que el Técnico HPS configura el Sistema. Estos mantenimientos son los siguientes:</w:t>
      </w:r>
    </w:p>
    <w:p w:rsidR="00F5033A" w:rsidRDefault="00F5033A" w:rsidP="00AE08CD">
      <w:pPr>
        <w:pStyle w:val="Prrafodelista"/>
        <w:numPr>
          <w:ilvl w:val="0"/>
          <w:numId w:val="20"/>
        </w:numPr>
        <w:rPr>
          <w:lang w:val="es-ES_tradnl"/>
        </w:rPr>
      </w:pPr>
      <w:r w:rsidRPr="00F5033A">
        <w:rPr>
          <w:b/>
          <w:lang w:val="es-ES_tradnl"/>
        </w:rPr>
        <w:t>Usuarios</w:t>
      </w:r>
      <w:r w:rsidR="00A4187E">
        <w:rPr>
          <w:b/>
          <w:lang w:val="es-ES_tradnl"/>
        </w:rPr>
        <w:t>/as</w:t>
      </w:r>
      <w:r>
        <w:rPr>
          <w:lang w:val="es-ES_tradnl"/>
        </w:rPr>
        <w:t xml:space="preserve">: mediante el que gestionar </w:t>
      </w:r>
      <w:r w:rsidR="00A4187E">
        <w:rPr>
          <w:lang w:val="es-ES_tradnl"/>
        </w:rPr>
        <w:t xml:space="preserve">el Personal </w:t>
      </w:r>
      <w:r>
        <w:rPr>
          <w:lang w:val="es-ES_tradnl"/>
        </w:rPr>
        <w:t>Técnico de las Entidades.</w:t>
      </w:r>
    </w:p>
    <w:p w:rsidR="00F5033A" w:rsidRDefault="00702BFC" w:rsidP="00AE08CD">
      <w:pPr>
        <w:pStyle w:val="Prrafodelista"/>
        <w:numPr>
          <w:ilvl w:val="0"/>
          <w:numId w:val="20"/>
        </w:numPr>
        <w:rPr>
          <w:lang w:val="es-ES_tradnl"/>
        </w:rPr>
      </w:pPr>
      <w:r>
        <w:rPr>
          <w:b/>
          <w:lang w:val="es-ES_tradnl"/>
        </w:rPr>
        <w:t>Entidades</w:t>
      </w:r>
      <w:r w:rsidR="00F5033A">
        <w:rPr>
          <w:lang w:val="es-ES_tradnl"/>
        </w:rPr>
        <w:t>: mediante el que gestionar las Entidades.</w:t>
      </w:r>
    </w:p>
    <w:p w:rsidR="00F5033A" w:rsidRDefault="00F5033A" w:rsidP="00AE08CD">
      <w:pPr>
        <w:pStyle w:val="Prrafodelista"/>
        <w:numPr>
          <w:ilvl w:val="0"/>
          <w:numId w:val="20"/>
        </w:numPr>
        <w:rPr>
          <w:lang w:val="es-ES_tradnl"/>
        </w:rPr>
      </w:pPr>
      <w:r w:rsidRPr="00F5033A">
        <w:rPr>
          <w:b/>
          <w:lang w:val="es-ES_tradnl"/>
        </w:rPr>
        <w:t>Planificación</w:t>
      </w:r>
      <w:r>
        <w:rPr>
          <w:lang w:val="es-ES_tradnl"/>
        </w:rPr>
        <w:t>: mediante el que gestionar el período de Planificación de las Entidades de tipo Administración Pública.</w:t>
      </w:r>
    </w:p>
    <w:p w:rsidR="00F5033A" w:rsidRDefault="00F5033A" w:rsidP="00F5033A">
      <w:pPr>
        <w:rPr>
          <w:lang w:val="es-ES_tradnl"/>
        </w:rPr>
      </w:pPr>
      <w:r>
        <w:rPr>
          <w:lang w:val="es-ES_tradnl"/>
        </w:rPr>
        <w:t>A continuación se describen con mayor detall</w:t>
      </w:r>
      <w:r w:rsidR="00AC7AF6">
        <w:rPr>
          <w:lang w:val="es-ES_tradnl"/>
        </w:rPr>
        <w:t>e</w:t>
      </w:r>
      <w:r>
        <w:rPr>
          <w:lang w:val="es-ES_tradnl"/>
        </w:rPr>
        <w:t xml:space="preserve"> estos mantenimientos.</w:t>
      </w:r>
    </w:p>
    <w:p w:rsidR="00F5033A" w:rsidRDefault="00F5033A" w:rsidP="00F5033A">
      <w:pPr>
        <w:pStyle w:val="Ttulo2"/>
        <w:rPr>
          <w:lang w:val="es-ES_tradnl"/>
        </w:rPr>
      </w:pPr>
      <w:bookmarkStart w:id="16" w:name="_Toc536797507"/>
      <w:r>
        <w:rPr>
          <w:lang w:val="es-ES_tradnl"/>
        </w:rPr>
        <w:t>Mantenimiento de Usuarios</w:t>
      </w:r>
      <w:r w:rsidR="00A4187E">
        <w:rPr>
          <w:lang w:val="es-ES_tradnl"/>
        </w:rPr>
        <w:t>/as</w:t>
      </w:r>
      <w:r>
        <w:rPr>
          <w:lang w:val="es-ES_tradnl"/>
        </w:rPr>
        <w:t xml:space="preserve"> – </w:t>
      </w:r>
      <w:r w:rsidR="00A4187E">
        <w:rPr>
          <w:lang w:val="es-ES_tradnl"/>
        </w:rPr>
        <w:t xml:space="preserve">Personal </w:t>
      </w:r>
      <w:r>
        <w:rPr>
          <w:lang w:val="es-ES_tradnl"/>
        </w:rPr>
        <w:t>Técnico de Entidad</w:t>
      </w:r>
      <w:bookmarkEnd w:id="16"/>
    </w:p>
    <w:p w:rsidR="005742A6" w:rsidRDefault="005742A6" w:rsidP="00F5033A">
      <w:pPr>
        <w:rPr>
          <w:lang w:val="es-ES_tradnl"/>
        </w:rPr>
      </w:pPr>
      <w:r>
        <w:rPr>
          <w:lang w:val="es-ES_tradnl"/>
        </w:rPr>
        <w:t xml:space="preserve">Este mantenimiento permite al </w:t>
      </w:r>
      <w:r w:rsidR="00A4187E">
        <w:rPr>
          <w:lang w:val="es-ES_tradnl"/>
        </w:rPr>
        <w:t xml:space="preserve">Personal </w:t>
      </w:r>
      <w:r>
        <w:rPr>
          <w:lang w:val="es-ES_tradnl"/>
        </w:rPr>
        <w:t xml:space="preserve">Técnico HPS gestionar </w:t>
      </w:r>
      <w:r w:rsidR="00A4187E">
        <w:rPr>
          <w:lang w:val="es-ES_tradnl"/>
        </w:rPr>
        <w:t xml:space="preserve">el Personal </w:t>
      </w:r>
      <w:r>
        <w:rPr>
          <w:lang w:val="es-ES_tradnl"/>
        </w:rPr>
        <w:t>Técnico de las Entidades que pueden acceder al Sistema para gestionar los Planes Estratégicos y Planes de Gestión.</w:t>
      </w:r>
    </w:p>
    <w:p w:rsidR="00F5033A" w:rsidRDefault="00676D57" w:rsidP="00F5033A">
      <w:pPr>
        <w:rPr>
          <w:lang w:val="es-ES_tradnl"/>
        </w:rPr>
      </w:pPr>
      <w:r>
        <w:rPr>
          <w:lang w:val="es-ES_tradnl"/>
        </w:rPr>
        <w:t>Al acceder a este mantenimiento, el Sistema presenta en primer lugar la pantalla de Búsqueda de Usuarios</w:t>
      </w:r>
      <w:r w:rsidR="00A4187E">
        <w:rPr>
          <w:lang w:val="es-ES_tradnl"/>
        </w:rPr>
        <w:t>/as</w:t>
      </w:r>
      <w:r>
        <w:rPr>
          <w:lang w:val="es-ES_tradnl"/>
        </w:rPr>
        <w:t xml:space="preserve"> o </w:t>
      </w:r>
      <w:r w:rsidR="00A4187E">
        <w:rPr>
          <w:lang w:val="es-ES_tradnl"/>
        </w:rPr>
        <w:t xml:space="preserve">Personal </w:t>
      </w:r>
      <w:r>
        <w:rPr>
          <w:lang w:val="es-ES_tradnl"/>
        </w:rPr>
        <w:t>Técnico de Entidad.</w:t>
      </w:r>
    </w:p>
    <w:p w:rsidR="00676D57" w:rsidRDefault="00FF0E13" w:rsidP="00676D57">
      <w:pPr>
        <w:keepNext/>
        <w:jc w:val="center"/>
      </w:pPr>
      <w:r>
        <w:rPr>
          <w:noProof/>
          <w:lang w:val="es-ES_tradnl" w:eastAsia="es-ES_tradnl"/>
        </w:rPr>
        <w:drawing>
          <wp:inline distT="0" distB="0" distL="0" distR="0" wp14:anchorId="5B294243" wp14:editId="39863D0A">
            <wp:extent cx="5612130" cy="2988310"/>
            <wp:effectExtent l="0" t="0" r="762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612130" cy="2988310"/>
                    </a:xfrm>
                    <a:prstGeom prst="rect">
                      <a:avLst/>
                    </a:prstGeom>
                  </pic:spPr>
                </pic:pic>
              </a:graphicData>
            </a:graphic>
          </wp:inline>
        </w:drawing>
      </w:r>
    </w:p>
    <w:p w:rsidR="00676D57" w:rsidRDefault="00676D57" w:rsidP="00676D57">
      <w:pPr>
        <w:pStyle w:val="Imgen"/>
        <w:rPr>
          <w:lang w:val="es-ES_tradnl"/>
        </w:rPr>
      </w:pPr>
      <w:r>
        <w:t xml:space="preserve">Figura  </w:t>
      </w:r>
      <w:r w:rsidR="000A711F">
        <w:rPr>
          <w:noProof/>
        </w:rPr>
        <w:fldChar w:fldCharType="begin"/>
      </w:r>
      <w:r w:rsidR="000A711F">
        <w:rPr>
          <w:noProof/>
        </w:rPr>
        <w:instrText xml:space="preserve"> SEQ Figura_ \* ARABIC </w:instrText>
      </w:r>
      <w:r w:rsidR="000A711F">
        <w:rPr>
          <w:noProof/>
        </w:rPr>
        <w:fldChar w:fldCharType="separate"/>
      </w:r>
      <w:r w:rsidR="00D17734">
        <w:rPr>
          <w:noProof/>
        </w:rPr>
        <w:t>5</w:t>
      </w:r>
      <w:r w:rsidR="000A711F">
        <w:rPr>
          <w:noProof/>
        </w:rPr>
        <w:fldChar w:fldCharType="end"/>
      </w:r>
      <w:r>
        <w:t xml:space="preserve"> Pantalla Búsqueda de Usuarios</w:t>
      </w:r>
      <w:r w:rsidR="00A4187E">
        <w:t>/as</w:t>
      </w:r>
      <w:r>
        <w:t xml:space="preserve"> </w:t>
      </w:r>
      <w:r w:rsidR="00A4187E">
        <w:t>–</w:t>
      </w:r>
      <w:r>
        <w:t xml:space="preserve"> </w:t>
      </w:r>
      <w:r w:rsidR="00A4187E">
        <w:t xml:space="preserve">Personal </w:t>
      </w:r>
      <w:r>
        <w:t>Técnico de Entidad</w:t>
      </w:r>
    </w:p>
    <w:p w:rsidR="00676D57" w:rsidRDefault="00676D57" w:rsidP="00F5033A">
      <w:pPr>
        <w:rPr>
          <w:lang w:val="es-ES_tradnl"/>
        </w:rPr>
      </w:pPr>
      <w:r>
        <w:rPr>
          <w:lang w:val="es-ES_tradnl"/>
        </w:rPr>
        <w:t>Los criterios de búsqueda que se presentan al</w:t>
      </w:r>
      <w:r w:rsidR="00AC7AF6">
        <w:rPr>
          <w:lang w:val="es-ES_tradnl"/>
        </w:rPr>
        <w:t>/la</w:t>
      </w:r>
      <w:r>
        <w:rPr>
          <w:lang w:val="es-ES_tradnl"/>
        </w:rPr>
        <w:t xml:space="preserve"> usuario</w:t>
      </w:r>
      <w:r w:rsidR="00AC7AF6">
        <w:rPr>
          <w:lang w:val="es-ES_tradnl"/>
        </w:rPr>
        <w:t>/a</w:t>
      </w:r>
      <w:r>
        <w:rPr>
          <w:lang w:val="es-ES_tradnl"/>
        </w:rPr>
        <w:t xml:space="preserve"> son los siguientes:</w:t>
      </w:r>
    </w:p>
    <w:p w:rsidR="00C611EA" w:rsidRDefault="00C611EA" w:rsidP="00AE08CD">
      <w:pPr>
        <w:pStyle w:val="Prrafodelista"/>
        <w:numPr>
          <w:ilvl w:val="0"/>
          <w:numId w:val="21"/>
        </w:numPr>
        <w:rPr>
          <w:lang w:val="es-ES_tradnl"/>
        </w:rPr>
      </w:pPr>
      <w:r>
        <w:rPr>
          <w:lang w:val="es-ES_tradnl"/>
        </w:rPr>
        <w:t>Documento de identificación</w:t>
      </w:r>
    </w:p>
    <w:p w:rsidR="00676D57" w:rsidRDefault="00676D57" w:rsidP="00AE08CD">
      <w:pPr>
        <w:pStyle w:val="Prrafodelista"/>
        <w:numPr>
          <w:ilvl w:val="0"/>
          <w:numId w:val="21"/>
        </w:numPr>
        <w:rPr>
          <w:lang w:val="es-ES_tradnl"/>
        </w:rPr>
      </w:pPr>
      <w:r>
        <w:rPr>
          <w:lang w:val="es-ES_tradnl"/>
        </w:rPr>
        <w:t>Nombre</w:t>
      </w:r>
      <w:r w:rsidR="00E45F56">
        <w:rPr>
          <w:lang w:val="es-ES_tradnl"/>
        </w:rPr>
        <w:t xml:space="preserve"> del </w:t>
      </w:r>
      <w:r w:rsidR="00A4187E">
        <w:rPr>
          <w:lang w:val="es-ES_tradnl"/>
        </w:rPr>
        <w:t xml:space="preserve">Personal </w:t>
      </w:r>
      <w:r w:rsidR="00E45F56">
        <w:rPr>
          <w:lang w:val="es-ES_tradnl"/>
        </w:rPr>
        <w:t>Técnico de Entidad.</w:t>
      </w:r>
    </w:p>
    <w:p w:rsidR="00676D57" w:rsidRDefault="00676D57" w:rsidP="00AE08CD">
      <w:pPr>
        <w:pStyle w:val="Prrafodelista"/>
        <w:numPr>
          <w:ilvl w:val="0"/>
          <w:numId w:val="21"/>
        </w:numPr>
        <w:rPr>
          <w:lang w:val="es-ES_tradnl"/>
        </w:rPr>
      </w:pPr>
      <w:r>
        <w:rPr>
          <w:lang w:val="es-ES_tradnl"/>
        </w:rPr>
        <w:t>Apellido 1</w:t>
      </w:r>
      <w:r w:rsidR="00E45F56">
        <w:rPr>
          <w:lang w:val="es-ES_tradnl"/>
        </w:rPr>
        <w:t xml:space="preserve"> del </w:t>
      </w:r>
      <w:r w:rsidR="00A4187E">
        <w:rPr>
          <w:lang w:val="es-ES_tradnl"/>
        </w:rPr>
        <w:t xml:space="preserve">Personal </w:t>
      </w:r>
      <w:r w:rsidR="00E45F56">
        <w:rPr>
          <w:lang w:val="es-ES_tradnl"/>
        </w:rPr>
        <w:t>Técnico de Entidad.</w:t>
      </w:r>
    </w:p>
    <w:p w:rsidR="00676D57" w:rsidRDefault="00676D57" w:rsidP="00AE08CD">
      <w:pPr>
        <w:pStyle w:val="Prrafodelista"/>
        <w:numPr>
          <w:ilvl w:val="0"/>
          <w:numId w:val="21"/>
        </w:numPr>
        <w:rPr>
          <w:lang w:val="es-ES_tradnl"/>
        </w:rPr>
      </w:pPr>
      <w:r>
        <w:rPr>
          <w:lang w:val="es-ES_tradnl"/>
        </w:rPr>
        <w:t>Apellido 2</w:t>
      </w:r>
      <w:r w:rsidR="00E45F56">
        <w:rPr>
          <w:lang w:val="es-ES_tradnl"/>
        </w:rPr>
        <w:t xml:space="preserve"> del </w:t>
      </w:r>
      <w:r w:rsidR="00A4187E">
        <w:rPr>
          <w:lang w:val="es-ES_tradnl"/>
        </w:rPr>
        <w:t xml:space="preserve">Personal </w:t>
      </w:r>
      <w:r w:rsidR="00E45F56">
        <w:rPr>
          <w:lang w:val="es-ES_tradnl"/>
        </w:rPr>
        <w:t>Técnico de Entidad.</w:t>
      </w:r>
    </w:p>
    <w:p w:rsidR="00676D57" w:rsidRDefault="00676D57" w:rsidP="00AE08CD">
      <w:pPr>
        <w:pStyle w:val="Prrafodelista"/>
        <w:numPr>
          <w:ilvl w:val="0"/>
          <w:numId w:val="21"/>
        </w:numPr>
        <w:rPr>
          <w:lang w:val="es-ES_tradnl"/>
        </w:rPr>
      </w:pPr>
      <w:r>
        <w:rPr>
          <w:lang w:val="es-ES_tradnl"/>
        </w:rPr>
        <w:t xml:space="preserve">Territorio Histórico de la </w:t>
      </w:r>
      <w:r w:rsidR="00702BFC">
        <w:rPr>
          <w:lang w:val="es-ES_tradnl"/>
        </w:rPr>
        <w:t>Entidad.</w:t>
      </w:r>
    </w:p>
    <w:p w:rsidR="00676D57" w:rsidRDefault="00676D57" w:rsidP="00AE08CD">
      <w:pPr>
        <w:pStyle w:val="Prrafodelista"/>
        <w:numPr>
          <w:ilvl w:val="0"/>
          <w:numId w:val="21"/>
        </w:numPr>
        <w:rPr>
          <w:lang w:val="es-ES_tradnl"/>
        </w:rPr>
      </w:pPr>
      <w:r>
        <w:rPr>
          <w:lang w:val="es-ES_tradnl"/>
        </w:rPr>
        <w:lastRenderedPageBreak/>
        <w:t xml:space="preserve">Municipio de la </w:t>
      </w:r>
      <w:r w:rsidR="00702BFC">
        <w:rPr>
          <w:lang w:val="es-ES_tradnl"/>
        </w:rPr>
        <w:t>Entidad</w:t>
      </w:r>
      <w:r>
        <w:rPr>
          <w:lang w:val="es-ES_tradnl"/>
        </w:rPr>
        <w:t>.</w:t>
      </w:r>
    </w:p>
    <w:p w:rsidR="00676D57" w:rsidRDefault="00676D57" w:rsidP="00AE08CD">
      <w:pPr>
        <w:pStyle w:val="Prrafodelista"/>
        <w:numPr>
          <w:ilvl w:val="0"/>
          <w:numId w:val="21"/>
        </w:numPr>
        <w:rPr>
          <w:lang w:val="es-ES_tradnl"/>
        </w:rPr>
      </w:pPr>
      <w:r>
        <w:rPr>
          <w:lang w:val="es-ES_tradnl"/>
        </w:rPr>
        <w:t>Tipo de Entidad: Administración Pública, Sociedad Pública, Entidad Privada, Todos.</w:t>
      </w:r>
    </w:p>
    <w:p w:rsidR="00676D57" w:rsidRDefault="00676D57" w:rsidP="00AE08CD">
      <w:pPr>
        <w:pStyle w:val="Prrafodelista"/>
        <w:numPr>
          <w:ilvl w:val="0"/>
          <w:numId w:val="21"/>
        </w:numPr>
        <w:rPr>
          <w:lang w:val="es-ES_tradnl"/>
        </w:rPr>
      </w:pPr>
      <w:r>
        <w:rPr>
          <w:lang w:val="es-ES_tradnl"/>
        </w:rPr>
        <w:t>Estado: alta, baja, todos</w:t>
      </w:r>
    </w:p>
    <w:p w:rsidR="00676D57" w:rsidRDefault="00E45F56" w:rsidP="00676D57">
      <w:pPr>
        <w:rPr>
          <w:lang w:val="es-ES_tradnl"/>
        </w:rPr>
      </w:pPr>
      <w:r>
        <w:rPr>
          <w:lang w:val="es-ES_tradnl"/>
        </w:rPr>
        <w:t>Debajo de estos criterios de búsqueda se presenta una tabla que muestra los resultados de la búsqueda realizada. La información que se muestra es la siguiente:</w:t>
      </w:r>
    </w:p>
    <w:p w:rsidR="00E45F56" w:rsidRDefault="00E45F56" w:rsidP="00AE08CD">
      <w:pPr>
        <w:pStyle w:val="Prrafodelista"/>
        <w:numPr>
          <w:ilvl w:val="0"/>
          <w:numId w:val="22"/>
        </w:numPr>
        <w:rPr>
          <w:lang w:val="es-ES_tradnl"/>
        </w:rPr>
      </w:pPr>
      <w:r>
        <w:rPr>
          <w:lang w:val="es-ES_tradnl"/>
        </w:rPr>
        <w:t xml:space="preserve">Nombre del </w:t>
      </w:r>
      <w:r w:rsidR="00A4187E">
        <w:rPr>
          <w:lang w:val="es-ES_tradnl"/>
        </w:rPr>
        <w:t xml:space="preserve">Personal </w:t>
      </w:r>
      <w:r>
        <w:rPr>
          <w:lang w:val="es-ES_tradnl"/>
        </w:rPr>
        <w:t>Técnico de Entidad.</w:t>
      </w:r>
    </w:p>
    <w:p w:rsidR="00E45F56" w:rsidRDefault="00E45F56" w:rsidP="00AE08CD">
      <w:pPr>
        <w:pStyle w:val="Prrafodelista"/>
        <w:numPr>
          <w:ilvl w:val="0"/>
          <w:numId w:val="22"/>
        </w:numPr>
        <w:rPr>
          <w:lang w:val="es-ES_tradnl"/>
        </w:rPr>
      </w:pPr>
      <w:r>
        <w:rPr>
          <w:lang w:val="es-ES_tradnl"/>
        </w:rPr>
        <w:t xml:space="preserve">Apellido 1 del </w:t>
      </w:r>
      <w:r w:rsidR="00A4187E">
        <w:rPr>
          <w:lang w:val="es-ES_tradnl"/>
        </w:rPr>
        <w:t xml:space="preserve">Personal </w:t>
      </w:r>
      <w:r>
        <w:rPr>
          <w:lang w:val="es-ES_tradnl"/>
        </w:rPr>
        <w:t>Técnico de Entidad.</w:t>
      </w:r>
    </w:p>
    <w:p w:rsidR="00E45F56" w:rsidRDefault="00E45F56" w:rsidP="00AE08CD">
      <w:pPr>
        <w:pStyle w:val="Prrafodelista"/>
        <w:numPr>
          <w:ilvl w:val="0"/>
          <w:numId w:val="22"/>
        </w:numPr>
        <w:rPr>
          <w:lang w:val="es-ES_tradnl"/>
        </w:rPr>
      </w:pPr>
      <w:r>
        <w:rPr>
          <w:lang w:val="es-ES_tradnl"/>
        </w:rPr>
        <w:t xml:space="preserve">Apellido 2 del </w:t>
      </w:r>
      <w:r w:rsidR="00A4187E">
        <w:rPr>
          <w:lang w:val="es-ES_tradnl"/>
        </w:rPr>
        <w:t xml:space="preserve">Personal </w:t>
      </w:r>
      <w:r>
        <w:rPr>
          <w:lang w:val="es-ES_tradnl"/>
        </w:rPr>
        <w:t>Técnico de Entidad.</w:t>
      </w:r>
    </w:p>
    <w:p w:rsidR="00E45F56" w:rsidRDefault="00E45F56" w:rsidP="00AE08CD">
      <w:pPr>
        <w:pStyle w:val="Prrafodelista"/>
        <w:numPr>
          <w:ilvl w:val="0"/>
          <w:numId w:val="22"/>
        </w:numPr>
        <w:rPr>
          <w:lang w:val="es-ES_tradnl"/>
        </w:rPr>
      </w:pPr>
      <w:r>
        <w:rPr>
          <w:lang w:val="es-ES_tradnl"/>
        </w:rPr>
        <w:t xml:space="preserve">Teléfono del </w:t>
      </w:r>
      <w:r w:rsidR="00A4187E">
        <w:rPr>
          <w:lang w:val="es-ES_tradnl"/>
        </w:rPr>
        <w:t xml:space="preserve">Personal </w:t>
      </w:r>
      <w:r>
        <w:rPr>
          <w:lang w:val="es-ES_tradnl"/>
        </w:rPr>
        <w:t>Técnico de la Entidad.</w:t>
      </w:r>
    </w:p>
    <w:p w:rsidR="00E45F56" w:rsidRDefault="00E45F56" w:rsidP="00AE08CD">
      <w:pPr>
        <w:pStyle w:val="Prrafodelista"/>
        <w:numPr>
          <w:ilvl w:val="0"/>
          <w:numId w:val="22"/>
        </w:numPr>
        <w:rPr>
          <w:lang w:val="es-ES_tradnl"/>
        </w:rPr>
      </w:pPr>
      <w:r>
        <w:rPr>
          <w:lang w:val="es-ES_tradnl"/>
        </w:rPr>
        <w:t xml:space="preserve">Email del </w:t>
      </w:r>
      <w:r w:rsidR="00A4187E">
        <w:rPr>
          <w:lang w:val="es-ES_tradnl"/>
        </w:rPr>
        <w:t xml:space="preserve">Personal </w:t>
      </w:r>
      <w:r>
        <w:rPr>
          <w:lang w:val="es-ES_tradnl"/>
        </w:rPr>
        <w:t>Técnico de Entidad.</w:t>
      </w:r>
    </w:p>
    <w:p w:rsidR="00E45F56" w:rsidRDefault="00E45F56" w:rsidP="00AE08CD">
      <w:pPr>
        <w:pStyle w:val="Prrafodelista"/>
        <w:numPr>
          <w:ilvl w:val="0"/>
          <w:numId w:val="22"/>
        </w:numPr>
        <w:rPr>
          <w:lang w:val="es-ES_tradnl"/>
        </w:rPr>
      </w:pPr>
      <w:r>
        <w:rPr>
          <w:lang w:val="es-ES_tradnl"/>
        </w:rPr>
        <w:t>Entidades que gestiona.</w:t>
      </w:r>
    </w:p>
    <w:p w:rsidR="00E45F56" w:rsidRDefault="00DB39A0" w:rsidP="00DB39A0">
      <w:pPr>
        <w:rPr>
          <w:lang w:val="es-ES_tradnl"/>
        </w:rPr>
      </w:pPr>
      <w:r>
        <w:rPr>
          <w:lang w:val="es-ES_tradnl"/>
        </w:rPr>
        <w:t>Las acciones que se muestran en la pantalla son las siguientes:</w:t>
      </w:r>
    </w:p>
    <w:p w:rsidR="00DB39A0" w:rsidRDefault="00DB39A0" w:rsidP="00AE08CD">
      <w:pPr>
        <w:pStyle w:val="Prrafodelista"/>
        <w:numPr>
          <w:ilvl w:val="0"/>
          <w:numId w:val="23"/>
        </w:numPr>
        <w:rPr>
          <w:lang w:val="es-ES_tradnl"/>
        </w:rPr>
      </w:pPr>
      <w:r w:rsidRPr="00F917D9">
        <w:rPr>
          <w:b/>
          <w:lang w:val="es-ES_tradnl"/>
        </w:rPr>
        <w:t>Filtrar</w:t>
      </w:r>
      <w:r>
        <w:rPr>
          <w:lang w:val="es-ES_tradnl"/>
        </w:rPr>
        <w:t>: acción mediante la que ejecutar la búsqueda</w:t>
      </w:r>
      <w:r w:rsidR="00F917D9">
        <w:rPr>
          <w:lang w:val="es-ES_tradnl"/>
        </w:rPr>
        <w:t xml:space="preserve"> en función de los criterios indicados por el usuario</w:t>
      </w:r>
      <w:r w:rsidR="00A4187E">
        <w:rPr>
          <w:lang w:val="es-ES_tradnl"/>
        </w:rPr>
        <w:t>/a</w:t>
      </w:r>
      <w:r w:rsidR="00F917D9">
        <w:rPr>
          <w:lang w:val="es-ES_tradnl"/>
        </w:rPr>
        <w:t>.</w:t>
      </w:r>
    </w:p>
    <w:p w:rsidR="00DB39A0" w:rsidRPr="00DB39A0" w:rsidRDefault="00DB39A0" w:rsidP="00AE08CD">
      <w:pPr>
        <w:pStyle w:val="Prrafodelista"/>
        <w:numPr>
          <w:ilvl w:val="0"/>
          <w:numId w:val="23"/>
        </w:numPr>
        <w:rPr>
          <w:lang w:val="es-ES_tradnl"/>
        </w:rPr>
      </w:pPr>
      <w:r w:rsidRPr="00F917D9">
        <w:rPr>
          <w:b/>
          <w:lang w:val="es-ES_tradnl"/>
        </w:rPr>
        <w:t>Limpiar</w:t>
      </w:r>
      <w:r w:rsidR="00F917D9">
        <w:rPr>
          <w:lang w:val="es-ES_tradnl"/>
        </w:rPr>
        <w:t>: limpia los campos de la pantalla.</w:t>
      </w:r>
    </w:p>
    <w:p w:rsidR="00676D57" w:rsidRDefault="00DB39A0" w:rsidP="00676D57">
      <w:pPr>
        <w:rPr>
          <w:lang w:val="es-ES_tradnl"/>
        </w:rPr>
      </w:pPr>
      <w:r>
        <w:rPr>
          <w:lang w:val="es-ES_tradnl"/>
        </w:rPr>
        <w:t xml:space="preserve">Además de estas acciones, el </w:t>
      </w:r>
      <w:r w:rsidR="00A4187E">
        <w:rPr>
          <w:lang w:val="es-ES_tradnl"/>
        </w:rPr>
        <w:t xml:space="preserve">Personal </w:t>
      </w:r>
      <w:r>
        <w:rPr>
          <w:lang w:val="es-ES_tradnl"/>
        </w:rPr>
        <w:t>Técnico HPS puede realizar las siguientes acciones:</w:t>
      </w:r>
    </w:p>
    <w:p w:rsidR="00DB39A0" w:rsidRDefault="00DB39A0" w:rsidP="00AE08CD">
      <w:pPr>
        <w:pStyle w:val="Prrafodelista"/>
        <w:numPr>
          <w:ilvl w:val="0"/>
          <w:numId w:val="24"/>
        </w:numPr>
        <w:rPr>
          <w:lang w:val="es-ES_tradnl"/>
        </w:rPr>
      </w:pPr>
      <w:r w:rsidRPr="00F917D9">
        <w:rPr>
          <w:b/>
          <w:lang w:val="es-ES_tradnl"/>
        </w:rPr>
        <w:t>Añadir</w:t>
      </w:r>
      <w:r>
        <w:rPr>
          <w:lang w:val="es-ES_tradnl"/>
        </w:rPr>
        <w:t>:</w:t>
      </w:r>
      <w:r w:rsidR="00F917D9">
        <w:rPr>
          <w:lang w:val="es-ES_tradnl"/>
        </w:rPr>
        <w:t xml:space="preserve"> presenta la pantalla de Alta de Usuario</w:t>
      </w:r>
      <w:r w:rsidR="00A4187E">
        <w:rPr>
          <w:lang w:val="es-ES_tradnl"/>
        </w:rPr>
        <w:t>/a</w:t>
      </w:r>
      <w:r w:rsidR="00F917D9">
        <w:rPr>
          <w:lang w:val="es-ES_tradnl"/>
        </w:rPr>
        <w:t xml:space="preserve"> –</w:t>
      </w:r>
      <w:r w:rsidR="009E5981">
        <w:rPr>
          <w:lang w:val="es-ES_tradnl"/>
        </w:rPr>
        <w:t xml:space="preserve"> </w:t>
      </w:r>
      <w:r w:rsidR="00A4187E">
        <w:rPr>
          <w:lang w:val="es-ES_tradnl"/>
        </w:rPr>
        <w:t xml:space="preserve">Personal </w:t>
      </w:r>
      <w:r w:rsidR="00F917D9">
        <w:rPr>
          <w:lang w:val="es-ES_tradnl"/>
        </w:rPr>
        <w:t xml:space="preserve"> Técnico de Entidad.</w:t>
      </w:r>
    </w:p>
    <w:p w:rsidR="00DB39A0" w:rsidRDefault="00DB39A0" w:rsidP="00AE08CD">
      <w:pPr>
        <w:pStyle w:val="Prrafodelista"/>
        <w:numPr>
          <w:ilvl w:val="0"/>
          <w:numId w:val="24"/>
        </w:numPr>
        <w:rPr>
          <w:lang w:val="es-ES_tradnl"/>
        </w:rPr>
      </w:pPr>
      <w:r w:rsidRPr="00F917D9">
        <w:rPr>
          <w:b/>
          <w:lang w:val="es-ES_tradnl"/>
        </w:rPr>
        <w:t>Editar</w:t>
      </w:r>
      <w:r>
        <w:rPr>
          <w:lang w:val="es-ES_tradnl"/>
        </w:rPr>
        <w:t>:</w:t>
      </w:r>
      <w:r w:rsidR="00F917D9">
        <w:rPr>
          <w:lang w:val="es-ES_tradnl"/>
        </w:rPr>
        <w:t xml:space="preserve"> pre</w:t>
      </w:r>
      <w:r w:rsidR="009E5981">
        <w:rPr>
          <w:lang w:val="es-ES_tradnl"/>
        </w:rPr>
        <w:t>senta la pantalla de Edición de</w:t>
      </w:r>
      <w:r w:rsidR="00A4187E">
        <w:rPr>
          <w:lang w:val="es-ES_tradnl"/>
        </w:rPr>
        <w:t>l Personal</w:t>
      </w:r>
      <w:r w:rsidR="00F917D9">
        <w:rPr>
          <w:lang w:val="es-ES_tradnl"/>
        </w:rPr>
        <w:t xml:space="preserve"> Técnico de Entidad.</w:t>
      </w:r>
    </w:p>
    <w:p w:rsidR="00DB39A0" w:rsidRDefault="00DB39A0" w:rsidP="00AE08CD">
      <w:pPr>
        <w:pStyle w:val="Prrafodelista"/>
        <w:numPr>
          <w:ilvl w:val="0"/>
          <w:numId w:val="24"/>
        </w:numPr>
        <w:rPr>
          <w:lang w:val="es-ES_tradnl"/>
        </w:rPr>
      </w:pPr>
      <w:r w:rsidRPr="00F917D9">
        <w:rPr>
          <w:b/>
          <w:lang w:val="es-ES_tradnl"/>
        </w:rPr>
        <w:t>Activar / Desactivar</w:t>
      </w:r>
      <w:r w:rsidR="00702BFC">
        <w:rPr>
          <w:b/>
          <w:lang w:val="es-ES_tradnl"/>
        </w:rPr>
        <w:t xml:space="preserve"> </w:t>
      </w:r>
      <w:r w:rsidR="00A4187E">
        <w:rPr>
          <w:b/>
          <w:lang w:val="es-ES_tradnl"/>
        </w:rPr>
        <w:t xml:space="preserve">personal </w:t>
      </w:r>
      <w:r w:rsidR="00702BFC">
        <w:rPr>
          <w:b/>
          <w:lang w:val="es-ES_tradnl"/>
        </w:rPr>
        <w:t>técnico</w:t>
      </w:r>
      <w:r w:rsidR="00F917D9">
        <w:rPr>
          <w:lang w:val="es-ES_tradnl"/>
        </w:rPr>
        <w:t xml:space="preserve">: permite al </w:t>
      </w:r>
      <w:r w:rsidR="00A4187E">
        <w:rPr>
          <w:lang w:val="es-ES_tradnl"/>
        </w:rPr>
        <w:t xml:space="preserve">Personal </w:t>
      </w:r>
      <w:r w:rsidR="00F917D9">
        <w:rPr>
          <w:lang w:val="es-ES_tradnl"/>
        </w:rPr>
        <w:t>Técnico HPS activar o dar de baja lógica a un usuario</w:t>
      </w:r>
      <w:r w:rsidR="00A4187E">
        <w:rPr>
          <w:lang w:val="es-ES_tradnl"/>
        </w:rPr>
        <w:t>/a</w:t>
      </w:r>
      <w:r w:rsidR="00F917D9">
        <w:rPr>
          <w:lang w:val="es-ES_tradnl"/>
        </w:rPr>
        <w:t xml:space="preserve"> – </w:t>
      </w:r>
      <w:r w:rsidR="00A4187E">
        <w:rPr>
          <w:lang w:val="es-ES_tradnl"/>
        </w:rPr>
        <w:t xml:space="preserve">Personal </w:t>
      </w:r>
      <w:r w:rsidR="00F917D9">
        <w:rPr>
          <w:lang w:val="es-ES_tradnl"/>
        </w:rPr>
        <w:t xml:space="preserve">Técnico de Entidad. Si </w:t>
      </w:r>
      <w:r w:rsidR="00A4187E">
        <w:rPr>
          <w:lang w:val="es-ES_tradnl"/>
        </w:rPr>
        <w:t xml:space="preserve">el Personal  </w:t>
      </w:r>
      <w:r w:rsidR="00F917D9">
        <w:rPr>
          <w:lang w:val="es-ES_tradnl"/>
        </w:rPr>
        <w:t>Técnico de Entidad es dado de baja lógica, éste no podrá acceder al Sistema.</w:t>
      </w:r>
    </w:p>
    <w:p w:rsidR="00D97B89" w:rsidRDefault="00D97B89" w:rsidP="00F917D9">
      <w:pPr>
        <w:rPr>
          <w:lang w:val="es-ES_tradnl"/>
        </w:rPr>
      </w:pPr>
    </w:p>
    <w:p w:rsidR="00F917D9" w:rsidRDefault="00D97B89" w:rsidP="00D97B89">
      <w:pPr>
        <w:pStyle w:val="Ttulo3"/>
        <w:rPr>
          <w:lang w:val="es-ES_tradnl"/>
        </w:rPr>
      </w:pPr>
      <w:bookmarkStart w:id="17" w:name="_Alta_de_Usuario/a"/>
      <w:bookmarkStart w:id="18" w:name="_Toc536797508"/>
      <w:bookmarkEnd w:id="17"/>
      <w:r>
        <w:rPr>
          <w:lang w:val="es-ES_tradnl"/>
        </w:rPr>
        <w:t>Alta de Usuario</w:t>
      </w:r>
      <w:r w:rsidR="00A4187E">
        <w:rPr>
          <w:lang w:val="es-ES_tradnl"/>
        </w:rPr>
        <w:t>/a</w:t>
      </w:r>
      <w:bookmarkEnd w:id="18"/>
    </w:p>
    <w:p w:rsidR="009A449F" w:rsidRDefault="00D97B89" w:rsidP="00C131C9">
      <w:pPr>
        <w:rPr>
          <w:lang w:val="es-ES_tradnl"/>
        </w:rPr>
      </w:pPr>
      <w:r>
        <w:rPr>
          <w:lang w:val="es-ES_tradnl"/>
        </w:rPr>
        <w:t>Mediante esta pantalla, el Técnico HPS da de alta un nuevo usuario</w:t>
      </w:r>
      <w:r w:rsidR="00A4187E">
        <w:rPr>
          <w:lang w:val="es-ES_tradnl"/>
        </w:rPr>
        <w:t>/a</w:t>
      </w:r>
      <w:r>
        <w:rPr>
          <w:lang w:val="es-ES_tradnl"/>
        </w:rPr>
        <w:t xml:space="preserve"> o </w:t>
      </w:r>
      <w:r w:rsidR="00A4187E">
        <w:rPr>
          <w:lang w:val="es-ES_tradnl"/>
        </w:rPr>
        <w:t>Personal</w:t>
      </w:r>
      <w:r w:rsidR="009E5981">
        <w:rPr>
          <w:lang w:val="es-ES_tradnl"/>
        </w:rPr>
        <w:t xml:space="preserve"> </w:t>
      </w:r>
      <w:r>
        <w:rPr>
          <w:lang w:val="es-ES_tradnl"/>
        </w:rPr>
        <w:t>Técnico de Entidad.</w:t>
      </w:r>
      <w:r w:rsidR="00C131C9">
        <w:rPr>
          <w:lang w:val="es-ES_tradnl"/>
        </w:rPr>
        <w:t xml:space="preserve"> Se accede al pulsar la acción “</w:t>
      </w:r>
      <w:r w:rsidR="00C131C9" w:rsidRPr="00C131C9">
        <w:rPr>
          <w:i/>
          <w:lang w:val="es-ES_tradnl"/>
        </w:rPr>
        <w:t>Añadir</w:t>
      </w:r>
      <w:r w:rsidR="00C131C9">
        <w:rPr>
          <w:lang w:val="es-ES_tradnl"/>
        </w:rPr>
        <w:t>” en la pantalla “</w:t>
      </w:r>
      <w:r w:rsidR="00C131C9" w:rsidRPr="00C131C9">
        <w:rPr>
          <w:i/>
          <w:lang w:val="es-ES_tradnl"/>
        </w:rPr>
        <w:t>Búsqueda de Usuarios</w:t>
      </w:r>
      <w:r w:rsidR="00A4187E">
        <w:rPr>
          <w:i/>
          <w:lang w:val="es-ES_tradnl"/>
        </w:rPr>
        <w:t>/as</w:t>
      </w:r>
      <w:r w:rsidR="00C131C9" w:rsidRPr="00C131C9">
        <w:rPr>
          <w:i/>
          <w:lang w:val="es-ES_tradnl"/>
        </w:rPr>
        <w:t xml:space="preserve"> – </w:t>
      </w:r>
      <w:r w:rsidR="00A4187E">
        <w:rPr>
          <w:i/>
          <w:lang w:val="es-ES_tradnl"/>
        </w:rPr>
        <w:t xml:space="preserve">Personal </w:t>
      </w:r>
      <w:r w:rsidR="00C131C9" w:rsidRPr="00C131C9">
        <w:rPr>
          <w:i/>
          <w:lang w:val="es-ES_tradnl"/>
        </w:rPr>
        <w:t>Técnico de Entidad</w:t>
      </w:r>
      <w:r w:rsidR="00C131C9">
        <w:rPr>
          <w:lang w:val="es-ES_tradnl"/>
        </w:rPr>
        <w:t>”.</w:t>
      </w:r>
    </w:p>
    <w:p w:rsidR="009A449F" w:rsidRDefault="009A449F" w:rsidP="009A449F">
      <w:pPr>
        <w:keepNext/>
        <w:spacing w:before="0" w:after="0" w:line="240" w:lineRule="auto"/>
        <w:jc w:val="center"/>
      </w:pPr>
    </w:p>
    <w:p w:rsidR="00E25809" w:rsidRDefault="00E25809" w:rsidP="009A449F">
      <w:pPr>
        <w:keepNext/>
        <w:spacing w:before="0" w:after="0" w:line="240" w:lineRule="auto"/>
        <w:jc w:val="center"/>
      </w:pPr>
    </w:p>
    <w:p w:rsidR="00E25809" w:rsidRDefault="00E43514" w:rsidP="009A449F">
      <w:pPr>
        <w:keepNext/>
        <w:spacing w:before="0" w:after="0" w:line="240" w:lineRule="auto"/>
        <w:jc w:val="center"/>
      </w:pPr>
      <w:r>
        <w:rPr>
          <w:noProof/>
          <w:lang w:val="es-ES_tradnl" w:eastAsia="es-ES_tradnl"/>
        </w:rPr>
        <w:drawing>
          <wp:inline distT="0" distB="0" distL="0" distR="0" wp14:anchorId="4CE28B2B" wp14:editId="2A01C538">
            <wp:extent cx="5612130" cy="4317365"/>
            <wp:effectExtent l="0" t="0" r="7620" b="698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612130" cy="4317365"/>
                    </a:xfrm>
                    <a:prstGeom prst="rect">
                      <a:avLst/>
                    </a:prstGeom>
                  </pic:spPr>
                </pic:pic>
              </a:graphicData>
            </a:graphic>
          </wp:inline>
        </w:drawing>
      </w:r>
    </w:p>
    <w:p w:rsidR="009A449F" w:rsidRDefault="009A449F" w:rsidP="009A449F">
      <w:pPr>
        <w:pStyle w:val="Imgen"/>
        <w:rPr>
          <w:noProof/>
        </w:rPr>
      </w:pPr>
      <w:r>
        <w:t xml:space="preserve">Figura  </w:t>
      </w:r>
      <w:r w:rsidR="000A711F">
        <w:rPr>
          <w:noProof/>
        </w:rPr>
        <w:fldChar w:fldCharType="begin"/>
      </w:r>
      <w:r w:rsidR="000A711F">
        <w:rPr>
          <w:noProof/>
        </w:rPr>
        <w:instrText xml:space="preserve"> SEQ Figura_ \* ARABIC </w:instrText>
      </w:r>
      <w:r w:rsidR="000A711F">
        <w:rPr>
          <w:noProof/>
        </w:rPr>
        <w:fldChar w:fldCharType="separate"/>
      </w:r>
      <w:r w:rsidR="00D17734">
        <w:rPr>
          <w:noProof/>
        </w:rPr>
        <w:t>6</w:t>
      </w:r>
      <w:r w:rsidR="000A711F">
        <w:rPr>
          <w:noProof/>
        </w:rPr>
        <w:fldChar w:fldCharType="end"/>
      </w:r>
      <w:r>
        <w:t xml:space="preserve"> Pantalla de </w:t>
      </w:r>
      <w:r>
        <w:rPr>
          <w:noProof/>
        </w:rPr>
        <w:t xml:space="preserve"> Alta de</w:t>
      </w:r>
      <w:r w:rsidR="00A4187E">
        <w:rPr>
          <w:noProof/>
        </w:rPr>
        <w:t>l Personal</w:t>
      </w:r>
      <w:r>
        <w:rPr>
          <w:noProof/>
        </w:rPr>
        <w:t xml:space="preserve"> Técnico de Entidad</w:t>
      </w:r>
    </w:p>
    <w:p w:rsidR="009A449F" w:rsidRDefault="00C131C9" w:rsidP="00084D4B">
      <w:pPr>
        <w:rPr>
          <w:noProof/>
        </w:rPr>
      </w:pPr>
      <w:r>
        <w:rPr>
          <w:noProof/>
        </w:rPr>
        <w:t>Las acciones que se muestran en la pantalla son las siguientes:</w:t>
      </w:r>
    </w:p>
    <w:p w:rsidR="00C131C9" w:rsidRDefault="00C131C9" w:rsidP="00AE08CD">
      <w:pPr>
        <w:pStyle w:val="Prrafodelista"/>
        <w:numPr>
          <w:ilvl w:val="0"/>
          <w:numId w:val="39"/>
        </w:numPr>
      </w:pPr>
      <w:r w:rsidRPr="00084D4B">
        <w:rPr>
          <w:b/>
          <w:noProof/>
        </w:rPr>
        <w:t>Guardar</w:t>
      </w:r>
      <w:r>
        <w:rPr>
          <w:noProof/>
        </w:rPr>
        <w:t>: una vez realizadas las validaciones de formato y campos obligatorios, almacena en el Sistema la información, creando un nuevo Técnico</w:t>
      </w:r>
      <w:r w:rsidR="00A4187E">
        <w:rPr>
          <w:noProof/>
        </w:rPr>
        <w:t xml:space="preserve"> o Técnica</w:t>
      </w:r>
      <w:r>
        <w:rPr>
          <w:noProof/>
        </w:rPr>
        <w:t xml:space="preserve"> de Entidad.</w:t>
      </w:r>
    </w:p>
    <w:p w:rsidR="00C131C9" w:rsidRDefault="00C131C9" w:rsidP="00AE08CD">
      <w:pPr>
        <w:pStyle w:val="Prrafodelista"/>
        <w:numPr>
          <w:ilvl w:val="0"/>
          <w:numId w:val="39"/>
        </w:numPr>
      </w:pPr>
      <w:r w:rsidRPr="00084D4B">
        <w:rPr>
          <w:b/>
          <w:noProof/>
        </w:rPr>
        <w:t>Limpiar</w:t>
      </w:r>
      <w:r>
        <w:rPr>
          <w:noProof/>
        </w:rPr>
        <w:t>: vacía los campos de la pantalla.</w:t>
      </w:r>
    </w:p>
    <w:p w:rsidR="00C131C9" w:rsidRDefault="00C131C9" w:rsidP="00AE08CD">
      <w:pPr>
        <w:pStyle w:val="Prrafodelista"/>
        <w:numPr>
          <w:ilvl w:val="0"/>
          <w:numId w:val="39"/>
        </w:numPr>
      </w:pPr>
      <w:r w:rsidRPr="00084D4B">
        <w:rPr>
          <w:b/>
          <w:noProof/>
        </w:rPr>
        <w:t>Cancelar</w:t>
      </w:r>
      <w:r>
        <w:rPr>
          <w:noProof/>
        </w:rPr>
        <w:t>: presena la pantalla anterior.</w:t>
      </w:r>
    </w:p>
    <w:p w:rsidR="00D97B89" w:rsidRDefault="00D97B89" w:rsidP="00C131C9">
      <w:pPr>
        <w:spacing w:before="0" w:after="0" w:line="240" w:lineRule="auto"/>
        <w:rPr>
          <w:lang w:val="es-ES_tradnl"/>
        </w:rPr>
      </w:pPr>
    </w:p>
    <w:p w:rsidR="00D97B89" w:rsidRPr="00D97B89" w:rsidRDefault="00D97B89" w:rsidP="00D97B89">
      <w:pPr>
        <w:pStyle w:val="Ttulo3"/>
        <w:rPr>
          <w:lang w:val="es-ES_tradnl"/>
        </w:rPr>
      </w:pPr>
      <w:bookmarkStart w:id="19" w:name="_Toc536797509"/>
      <w:r>
        <w:rPr>
          <w:lang w:val="es-ES_tradnl"/>
        </w:rPr>
        <w:t xml:space="preserve">Detalle del </w:t>
      </w:r>
      <w:r w:rsidR="00A4187E">
        <w:rPr>
          <w:lang w:val="es-ES_tradnl"/>
        </w:rPr>
        <w:t xml:space="preserve">Personal </w:t>
      </w:r>
      <w:r>
        <w:rPr>
          <w:lang w:val="es-ES_tradnl"/>
        </w:rPr>
        <w:t>Técnico de Entidad</w:t>
      </w:r>
      <w:bookmarkEnd w:id="19"/>
    </w:p>
    <w:p w:rsidR="00D97B89" w:rsidRDefault="00C131C9" w:rsidP="00D97B89">
      <w:pPr>
        <w:rPr>
          <w:lang w:val="es-ES_tradnl"/>
        </w:rPr>
      </w:pPr>
      <w:r>
        <w:rPr>
          <w:lang w:val="es-ES_tradnl"/>
        </w:rPr>
        <w:t>Esta pantalla permite la actualización de la información de un</w:t>
      </w:r>
      <w:r w:rsidR="00AC7AF6">
        <w:rPr>
          <w:lang w:val="es-ES_tradnl"/>
        </w:rPr>
        <w:t>/a</w:t>
      </w:r>
      <w:r>
        <w:rPr>
          <w:lang w:val="es-ES_tradnl"/>
        </w:rPr>
        <w:t xml:space="preserve"> usuario</w:t>
      </w:r>
      <w:r w:rsidR="00AC7AF6">
        <w:rPr>
          <w:lang w:val="es-ES_tradnl"/>
        </w:rPr>
        <w:t>/a</w:t>
      </w:r>
      <w:r>
        <w:rPr>
          <w:lang w:val="es-ES_tradnl"/>
        </w:rPr>
        <w:t xml:space="preserve"> o </w:t>
      </w:r>
      <w:r w:rsidR="00A4187E">
        <w:rPr>
          <w:lang w:val="es-ES_tradnl"/>
        </w:rPr>
        <w:t xml:space="preserve">Personal </w:t>
      </w:r>
      <w:r>
        <w:rPr>
          <w:lang w:val="es-ES_tradnl"/>
        </w:rPr>
        <w:t>Técnico de Entidad. Se accede desde la pantalla “</w:t>
      </w:r>
      <w:r w:rsidRPr="001139EA">
        <w:rPr>
          <w:i/>
          <w:lang w:val="es-ES_tradnl"/>
        </w:rPr>
        <w:t>Búsqueda de Usuarios</w:t>
      </w:r>
      <w:r w:rsidR="00A4187E">
        <w:rPr>
          <w:i/>
          <w:lang w:val="es-ES_tradnl"/>
        </w:rPr>
        <w:t>/as</w:t>
      </w:r>
      <w:r w:rsidRPr="001139EA">
        <w:rPr>
          <w:i/>
          <w:lang w:val="es-ES_tradnl"/>
        </w:rPr>
        <w:t xml:space="preserve"> – </w:t>
      </w:r>
      <w:r w:rsidR="00A4187E">
        <w:rPr>
          <w:i/>
          <w:lang w:val="es-ES_tradnl"/>
        </w:rPr>
        <w:t xml:space="preserve">Personal </w:t>
      </w:r>
      <w:r w:rsidRPr="001139EA">
        <w:rPr>
          <w:i/>
          <w:lang w:val="es-ES_tradnl"/>
        </w:rPr>
        <w:t>Técnico de Entidad</w:t>
      </w:r>
      <w:r>
        <w:rPr>
          <w:lang w:val="es-ES_tradnl"/>
        </w:rPr>
        <w:t>”, al seleccionar una fila de la tabla de resultados y pulsar la acción “</w:t>
      </w:r>
      <w:r w:rsidRPr="001139EA">
        <w:rPr>
          <w:i/>
          <w:lang w:val="es-ES_tradnl"/>
        </w:rPr>
        <w:t>Detalle</w:t>
      </w:r>
      <w:r>
        <w:rPr>
          <w:lang w:val="es-ES_tradnl"/>
        </w:rPr>
        <w:t>” o hacer doble-</w:t>
      </w:r>
      <w:proofErr w:type="spellStart"/>
      <w:r>
        <w:rPr>
          <w:lang w:val="es-ES_tradnl"/>
        </w:rPr>
        <w:t>click</w:t>
      </w:r>
      <w:proofErr w:type="spellEnd"/>
      <w:r>
        <w:rPr>
          <w:lang w:val="es-ES_tradnl"/>
        </w:rPr>
        <w:t xml:space="preserve"> sobre la fila seleccionada.</w:t>
      </w:r>
    </w:p>
    <w:p w:rsidR="00C131C9" w:rsidRDefault="00C131C9" w:rsidP="00D97B89">
      <w:pPr>
        <w:rPr>
          <w:lang w:val="es-ES_tradnl"/>
        </w:rPr>
      </w:pPr>
      <w:r>
        <w:rPr>
          <w:lang w:val="es-ES_tradnl"/>
        </w:rPr>
        <w:t>Esta pantalla es similar a la pantalla de alta anteriormente descrita:</w:t>
      </w:r>
    </w:p>
    <w:p w:rsidR="00FA51CB" w:rsidRDefault="001A4C75" w:rsidP="00FA51CB">
      <w:pPr>
        <w:keepNext/>
      </w:pPr>
      <w:r>
        <w:rPr>
          <w:noProof/>
          <w:lang w:val="es-ES_tradnl" w:eastAsia="es-ES_tradnl"/>
        </w:rPr>
        <w:lastRenderedPageBreak/>
        <w:drawing>
          <wp:inline distT="0" distB="0" distL="0" distR="0" wp14:anchorId="57F0C0CB" wp14:editId="5F9DD2C9">
            <wp:extent cx="5612130" cy="6131560"/>
            <wp:effectExtent l="0" t="0" r="762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612130" cy="6131560"/>
                    </a:xfrm>
                    <a:prstGeom prst="rect">
                      <a:avLst/>
                    </a:prstGeom>
                  </pic:spPr>
                </pic:pic>
              </a:graphicData>
            </a:graphic>
          </wp:inline>
        </w:drawing>
      </w:r>
      <w:r w:rsidR="00835935">
        <w:rPr>
          <w:noProof/>
          <w:lang w:val="es-ES_tradnl" w:eastAsia="es-ES_tradnl"/>
        </w:rPr>
        <w:t xml:space="preserve"> </w:t>
      </w:r>
    </w:p>
    <w:p w:rsidR="00C131C9" w:rsidRDefault="00FA51CB" w:rsidP="00FA51CB">
      <w:pPr>
        <w:pStyle w:val="Imgen"/>
      </w:pPr>
      <w:r>
        <w:t xml:space="preserve">Figura  </w:t>
      </w:r>
      <w:r w:rsidR="000A711F">
        <w:rPr>
          <w:noProof/>
        </w:rPr>
        <w:fldChar w:fldCharType="begin"/>
      </w:r>
      <w:r w:rsidR="000A711F">
        <w:rPr>
          <w:noProof/>
        </w:rPr>
        <w:instrText xml:space="preserve"> SEQ Figura_ \* ARABIC </w:instrText>
      </w:r>
      <w:r w:rsidR="000A711F">
        <w:rPr>
          <w:noProof/>
        </w:rPr>
        <w:fldChar w:fldCharType="separate"/>
      </w:r>
      <w:r w:rsidR="00D17734">
        <w:rPr>
          <w:noProof/>
        </w:rPr>
        <w:t>7</w:t>
      </w:r>
      <w:r w:rsidR="000A711F">
        <w:rPr>
          <w:noProof/>
        </w:rPr>
        <w:fldChar w:fldCharType="end"/>
      </w:r>
      <w:r>
        <w:t xml:space="preserve"> Pantalla de edición de la información de Técnicos de Entidad</w:t>
      </w:r>
    </w:p>
    <w:p w:rsidR="009E5981" w:rsidRPr="009E5981" w:rsidRDefault="009E5981" w:rsidP="009E5981">
      <w:r>
        <w:t>A esta sección que presenta la información del Personal Técnico de Entidad se añade una nueva sección, en la que se muestra la información de las Entidades que gestiona, y desde la que se pueden asociar nuevas Entidades, o eliminar la asociación entre el Personal – Técnico de Entidad y una Entidad:</w:t>
      </w:r>
    </w:p>
    <w:p w:rsidR="00A535F4" w:rsidRDefault="00211466" w:rsidP="00A535F4">
      <w:pPr>
        <w:pStyle w:val="Imgen"/>
        <w:jc w:val="both"/>
      </w:pPr>
      <w:r>
        <w:rPr>
          <w:noProof/>
          <w:lang w:val="es-ES_tradnl" w:eastAsia="es-ES_tradnl"/>
        </w:rPr>
        <w:lastRenderedPageBreak/>
        <w:drawing>
          <wp:inline distT="0" distB="0" distL="0" distR="0" wp14:anchorId="45D9B508" wp14:editId="3F2BF7FD">
            <wp:extent cx="5612130" cy="2203450"/>
            <wp:effectExtent l="0" t="0" r="7620" b="635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612130" cy="2203450"/>
                    </a:xfrm>
                    <a:prstGeom prst="rect">
                      <a:avLst/>
                    </a:prstGeom>
                  </pic:spPr>
                </pic:pic>
              </a:graphicData>
            </a:graphic>
          </wp:inline>
        </w:drawing>
      </w:r>
    </w:p>
    <w:p w:rsidR="00FA51CB" w:rsidRDefault="00A535F4" w:rsidP="00A535F4">
      <w:pPr>
        <w:pStyle w:val="Imgen"/>
      </w:pPr>
      <w:r>
        <w:t xml:space="preserve">Figura  </w:t>
      </w:r>
      <w:r w:rsidR="000A711F">
        <w:rPr>
          <w:noProof/>
        </w:rPr>
        <w:fldChar w:fldCharType="begin"/>
      </w:r>
      <w:r w:rsidR="000A711F">
        <w:rPr>
          <w:noProof/>
        </w:rPr>
        <w:instrText xml:space="preserve"> SEQ Figura_ \* ARABIC </w:instrText>
      </w:r>
      <w:r w:rsidR="000A711F">
        <w:rPr>
          <w:noProof/>
        </w:rPr>
        <w:fldChar w:fldCharType="separate"/>
      </w:r>
      <w:r w:rsidR="00D17734">
        <w:rPr>
          <w:noProof/>
        </w:rPr>
        <w:t>8</w:t>
      </w:r>
      <w:r w:rsidR="000A711F">
        <w:rPr>
          <w:noProof/>
        </w:rPr>
        <w:fldChar w:fldCharType="end"/>
      </w:r>
      <w:r>
        <w:t xml:space="preserve"> Sección Entidades en la pantalla de Edición de</w:t>
      </w:r>
      <w:r w:rsidR="00A4187E">
        <w:t>l Personal</w:t>
      </w:r>
      <w:r>
        <w:t xml:space="preserve"> Técnico de Entidad</w:t>
      </w:r>
    </w:p>
    <w:p w:rsidR="00A535F4" w:rsidRDefault="00A535F4" w:rsidP="00084D4B">
      <w:r>
        <w:t>La información que se muestra por cada Entidad es la siguiente:</w:t>
      </w:r>
    </w:p>
    <w:p w:rsidR="00211466" w:rsidRDefault="00211466" w:rsidP="00AE08CD">
      <w:pPr>
        <w:pStyle w:val="Prrafodelista"/>
        <w:numPr>
          <w:ilvl w:val="0"/>
          <w:numId w:val="38"/>
        </w:numPr>
      </w:pPr>
      <w:r>
        <w:t>CIF/NIF de la Entidad.</w:t>
      </w:r>
    </w:p>
    <w:p w:rsidR="00211466" w:rsidRDefault="00211466" w:rsidP="00AE08CD">
      <w:pPr>
        <w:pStyle w:val="Prrafodelista"/>
        <w:numPr>
          <w:ilvl w:val="0"/>
          <w:numId w:val="38"/>
        </w:numPr>
      </w:pPr>
      <w:r>
        <w:t>Nombre de la Entidad.</w:t>
      </w:r>
    </w:p>
    <w:p w:rsidR="00211466" w:rsidRDefault="00211466" w:rsidP="00AE08CD">
      <w:pPr>
        <w:pStyle w:val="Prrafodelista"/>
        <w:numPr>
          <w:ilvl w:val="0"/>
          <w:numId w:val="38"/>
        </w:numPr>
      </w:pPr>
      <w:r>
        <w:t>Dirección de la Entidad.</w:t>
      </w:r>
    </w:p>
    <w:p w:rsidR="00211466" w:rsidRDefault="00211466" w:rsidP="00AE08CD">
      <w:pPr>
        <w:pStyle w:val="Prrafodelista"/>
        <w:numPr>
          <w:ilvl w:val="0"/>
          <w:numId w:val="38"/>
        </w:numPr>
      </w:pPr>
      <w:r>
        <w:t>Email de contacto de la Entidad.</w:t>
      </w:r>
    </w:p>
    <w:p w:rsidR="00211466" w:rsidRDefault="00211466" w:rsidP="00AE08CD">
      <w:pPr>
        <w:pStyle w:val="Prrafodelista"/>
        <w:numPr>
          <w:ilvl w:val="0"/>
          <w:numId w:val="38"/>
        </w:numPr>
      </w:pPr>
      <w:r>
        <w:t>Teléfono de contacto de la Entidad.</w:t>
      </w:r>
    </w:p>
    <w:p w:rsidR="00FC3925" w:rsidRDefault="00FC3925" w:rsidP="00211466">
      <w:pPr>
        <w:pStyle w:val="Imgen"/>
        <w:spacing w:before="120" w:after="120"/>
        <w:jc w:val="both"/>
      </w:pPr>
    </w:p>
    <w:p w:rsidR="00211466" w:rsidRDefault="00FC3925" w:rsidP="00084D4B">
      <w:r>
        <w:t xml:space="preserve">Esta sección presenta las acciones necesarias para asociar una nueva Entidad al </w:t>
      </w:r>
      <w:r w:rsidR="0098743B">
        <w:t xml:space="preserve"> Personal </w:t>
      </w:r>
      <w:r>
        <w:t xml:space="preserve">Técnico, o para eliminar dicha asociación. Estas acciones son: </w:t>
      </w:r>
    </w:p>
    <w:p w:rsidR="00CA5ECB" w:rsidRPr="00CA5ECB" w:rsidRDefault="00FC3925" w:rsidP="00AE08CD">
      <w:pPr>
        <w:pStyle w:val="Prrafodelista"/>
        <w:numPr>
          <w:ilvl w:val="0"/>
          <w:numId w:val="37"/>
        </w:numPr>
      </w:pPr>
      <w:r w:rsidRPr="00084D4B">
        <w:rPr>
          <w:b/>
        </w:rPr>
        <w:t>Añadir</w:t>
      </w:r>
      <w:r>
        <w:t xml:space="preserve">: presenta una pantalla mediante la que buscar Entidades. Una vez localizada la Entidad deseada se asocia al </w:t>
      </w:r>
      <w:r w:rsidR="0098743B">
        <w:t xml:space="preserve">Personal </w:t>
      </w:r>
      <w:r>
        <w:t>Técnico de la Entidad.</w:t>
      </w:r>
      <w:r w:rsidR="00CA5ECB">
        <w:t xml:space="preserve"> A continuación se describe esta pantalla.</w:t>
      </w:r>
    </w:p>
    <w:p w:rsidR="00CA5ECB" w:rsidRDefault="00FC3925" w:rsidP="00AE08CD">
      <w:pPr>
        <w:pStyle w:val="Prrafodelista"/>
        <w:numPr>
          <w:ilvl w:val="0"/>
          <w:numId w:val="37"/>
        </w:numPr>
      </w:pPr>
      <w:r w:rsidRPr="00084D4B">
        <w:rPr>
          <w:b/>
        </w:rPr>
        <w:t>Eliminar</w:t>
      </w:r>
      <w:r w:rsidRPr="00FC3925">
        <w:t>:</w:t>
      </w:r>
      <w:r>
        <w:t xml:space="preserve"> elimina la asociación entre el </w:t>
      </w:r>
      <w:r w:rsidR="0098743B">
        <w:t xml:space="preserve">Personal </w:t>
      </w:r>
      <w:r>
        <w:t>Técnico de Entidad que se está gestionando y la Entidad seleccionada</w:t>
      </w:r>
      <w:r w:rsidR="00CA5ECB">
        <w:t>.</w:t>
      </w:r>
    </w:p>
    <w:p w:rsidR="00CA5ECB" w:rsidRDefault="00CA5ECB" w:rsidP="00CA5ECB">
      <w:pPr>
        <w:pStyle w:val="Imgen"/>
        <w:spacing w:before="120" w:after="120"/>
        <w:jc w:val="both"/>
      </w:pPr>
      <w:r>
        <w:t>Además de estas acciones, la pantalla presenta las siguientes acciones:</w:t>
      </w:r>
    </w:p>
    <w:p w:rsidR="00CA5ECB" w:rsidRDefault="00CA5ECB" w:rsidP="00AE08CD">
      <w:pPr>
        <w:pStyle w:val="Prrafodelista"/>
        <w:numPr>
          <w:ilvl w:val="0"/>
          <w:numId w:val="36"/>
        </w:numPr>
      </w:pPr>
      <w:r w:rsidRPr="00084D4B">
        <w:rPr>
          <w:b/>
        </w:rPr>
        <w:t>Guardar</w:t>
      </w:r>
      <w:r>
        <w:t>: almacena la información en el Sistema.</w:t>
      </w:r>
    </w:p>
    <w:p w:rsidR="00CA5ECB" w:rsidRDefault="00CA5ECB" w:rsidP="00AE08CD">
      <w:pPr>
        <w:pStyle w:val="Prrafodelista"/>
        <w:numPr>
          <w:ilvl w:val="0"/>
          <w:numId w:val="36"/>
        </w:numPr>
      </w:pPr>
      <w:r w:rsidRPr="00084D4B">
        <w:rPr>
          <w:b/>
        </w:rPr>
        <w:t>Limpiar</w:t>
      </w:r>
      <w:r>
        <w:t>: presenta la información almacenada en el Sistema.</w:t>
      </w:r>
    </w:p>
    <w:p w:rsidR="00CA5ECB" w:rsidRDefault="00CA5ECB" w:rsidP="00AE08CD">
      <w:pPr>
        <w:pStyle w:val="Prrafodelista"/>
        <w:numPr>
          <w:ilvl w:val="0"/>
          <w:numId w:val="36"/>
        </w:numPr>
      </w:pPr>
      <w:r w:rsidRPr="00084D4B">
        <w:rPr>
          <w:b/>
        </w:rPr>
        <w:t>Cancelar</w:t>
      </w:r>
      <w:r>
        <w:t>: presenta la pantalla de “</w:t>
      </w:r>
      <w:r w:rsidRPr="00084D4B">
        <w:rPr>
          <w:i/>
        </w:rPr>
        <w:t>Búsqueda de Usuarios</w:t>
      </w:r>
      <w:r w:rsidR="0098743B">
        <w:rPr>
          <w:i/>
        </w:rPr>
        <w:t>/as</w:t>
      </w:r>
      <w:r w:rsidRPr="00084D4B">
        <w:rPr>
          <w:i/>
        </w:rPr>
        <w:t xml:space="preserve"> – </w:t>
      </w:r>
      <w:r w:rsidR="0098743B">
        <w:rPr>
          <w:i/>
        </w:rPr>
        <w:t xml:space="preserve">Personal </w:t>
      </w:r>
      <w:r w:rsidRPr="00084D4B">
        <w:rPr>
          <w:i/>
        </w:rPr>
        <w:t>Técnico de Entidad”</w:t>
      </w:r>
      <w:r>
        <w:t>.</w:t>
      </w:r>
    </w:p>
    <w:p w:rsidR="00CA5ECB" w:rsidRDefault="00CA5ECB" w:rsidP="00CA5ECB">
      <w:pPr>
        <w:pStyle w:val="Imgen"/>
        <w:spacing w:before="120" w:after="120"/>
        <w:jc w:val="both"/>
      </w:pPr>
    </w:p>
    <w:p w:rsidR="00A535F4" w:rsidRDefault="00CA5ECB" w:rsidP="00CA5ECB">
      <w:pPr>
        <w:pStyle w:val="Ttulo3"/>
        <w:rPr>
          <w:lang w:val="es-ES_tradnl"/>
        </w:rPr>
      </w:pPr>
      <w:bookmarkStart w:id="20" w:name="_Pantalla_de_Alta"/>
      <w:bookmarkStart w:id="21" w:name="_Toc536797510"/>
      <w:bookmarkEnd w:id="20"/>
      <w:r>
        <w:rPr>
          <w:lang w:val="es-ES_tradnl"/>
        </w:rPr>
        <w:t xml:space="preserve">Pantalla de Alta de relación entre el </w:t>
      </w:r>
      <w:r w:rsidR="0098743B">
        <w:rPr>
          <w:lang w:val="es-ES_tradnl"/>
        </w:rPr>
        <w:t xml:space="preserve">Personal </w:t>
      </w:r>
      <w:r>
        <w:rPr>
          <w:lang w:val="es-ES_tradnl"/>
        </w:rPr>
        <w:t xml:space="preserve">Técnico de Entidad y </w:t>
      </w:r>
      <w:r w:rsidR="006B224E">
        <w:rPr>
          <w:lang w:val="es-ES_tradnl"/>
        </w:rPr>
        <w:t xml:space="preserve">la </w:t>
      </w:r>
      <w:r>
        <w:rPr>
          <w:lang w:val="es-ES_tradnl"/>
        </w:rPr>
        <w:t>Entidad</w:t>
      </w:r>
      <w:bookmarkEnd w:id="21"/>
    </w:p>
    <w:p w:rsidR="00D8513D" w:rsidRDefault="00D8513D" w:rsidP="00D97B89">
      <w:pPr>
        <w:rPr>
          <w:lang w:val="es-ES_tradnl"/>
        </w:rPr>
      </w:pPr>
      <w:r>
        <w:rPr>
          <w:lang w:val="es-ES_tradnl"/>
        </w:rPr>
        <w:t xml:space="preserve">Esta pantalla permite buscar Entidades que asociar al </w:t>
      </w:r>
      <w:r w:rsidR="0098743B">
        <w:rPr>
          <w:lang w:val="es-ES_tradnl"/>
        </w:rPr>
        <w:t xml:space="preserve">Personal </w:t>
      </w:r>
      <w:r>
        <w:rPr>
          <w:lang w:val="es-ES_tradnl"/>
        </w:rPr>
        <w:t>Técnico de Entidad y se accede al pulsar la acción “</w:t>
      </w:r>
      <w:r w:rsidRPr="00D8513D">
        <w:rPr>
          <w:i/>
          <w:lang w:val="es-ES_tradnl"/>
        </w:rPr>
        <w:t>Añadir</w:t>
      </w:r>
      <w:r>
        <w:rPr>
          <w:lang w:val="es-ES_tradnl"/>
        </w:rPr>
        <w:t>” en la sección de “</w:t>
      </w:r>
      <w:r w:rsidRPr="00D8513D">
        <w:rPr>
          <w:i/>
          <w:lang w:val="es-ES_tradnl"/>
        </w:rPr>
        <w:t>Entidades</w:t>
      </w:r>
      <w:r>
        <w:rPr>
          <w:lang w:val="es-ES_tradnl"/>
        </w:rPr>
        <w:t>” de la pantalla “</w:t>
      </w:r>
      <w:r w:rsidRPr="00D8513D">
        <w:rPr>
          <w:i/>
          <w:lang w:val="es-ES_tradnl"/>
        </w:rPr>
        <w:t>Detalle del</w:t>
      </w:r>
      <w:r w:rsidR="0098743B">
        <w:rPr>
          <w:i/>
          <w:lang w:val="es-ES_tradnl"/>
        </w:rPr>
        <w:t xml:space="preserve"> Personal </w:t>
      </w:r>
      <w:r w:rsidRPr="00D8513D">
        <w:rPr>
          <w:i/>
          <w:lang w:val="es-ES_tradnl"/>
        </w:rPr>
        <w:t xml:space="preserve"> Técnico de Entidad</w:t>
      </w:r>
      <w:r>
        <w:rPr>
          <w:lang w:val="es-ES_tradnl"/>
        </w:rPr>
        <w:t>”. Al ejecutar esta acción el Sistema presenta una pantalla para buscar Entidades:</w:t>
      </w:r>
    </w:p>
    <w:p w:rsidR="00D8513D" w:rsidRDefault="00E43514" w:rsidP="00D8513D">
      <w:pPr>
        <w:keepNext/>
        <w:jc w:val="center"/>
      </w:pPr>
      <w:r>
        <w:rPr>
          <w:noProof/>
          <w:lang w:val="es-ES_tradnl" w:eastAsia="es-ES_tradnl"/>
        </w:rPr>
        <w:lastRenderedPageBreak/>
        <w:drawing>
          <wp:inline distT="0" distB="0" distL="0" distR="0" wp14:anchorId="3A310B11" wp14:editId="06826206">
            <wp:extent cx="5612130" cy="4830445"/>
            <wp:effectExtent l="0" t="0" r="7620" b="825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612130" cy="4830445"/>
                    </a:xfrm>
                    <a:prstGeom prst="rect">
                      <a:avLst/>
                    </a:prstGeom>
                  </pic:spPr>
                </pic:pic>
              </a:graphicData>
            </a:graphic>
          </wp:inline>
        </w:drawing>
      </w:r>
    </w:p>
    <w:p w:rsidR="00D8513D" w:rsidRDefault="00D8513D" w:rsidP="00D8513D">
      <w:pPr>
        <w:pStyle w:val="Imgen"/>
        <w:rPr>
          <w:lang w:val="es-ES_tradnl"/>
        </w:rPr>
      </w:pPr>
      <w:r>
        <w:t xml:space="preserve">Figura  </w:t>
      </w:r>
      <w:r w:rsidR="000A711F">
        <w:rPr>
          <w:noProof/>
        </w:rPr>
        <w:fldChar w:fldCharType="begin"/>
      </w:r>
      <w:r w:rsidR="000A711F">
        <w:rPr>
          <w:noProof/>
        </w:rPr>
        <w:instrText xml:space="preserve"> SEQ Figura_ \* ARABIC </w:instrText>
      </w:r>
      <w:r w:rsidR="000A711F">
        <w:rPr>
          <w:noProof/>
        </w:rPr>
        <w:fldChar w:fldCharType="separate"/>
      </w:r>
      <w:r w:rsidR="00D17734">
        <w:rPr>
          <w:noProof/>
        </w:rPr>
        <w:t>9</w:t>
      </w:r>
      <w:r w:rsidR="000A711F">
        <w:rPr>
          <w:noProof/>
        </w:rPr>
        <w:fldChar w:fldCharType="end"/>
      </w:r>
      <w:r>
        <w:t xml:space="preserve"> Pantalla de Búsqueda de Entidades para asociar al </w:t>
      </w:r>
      <w:r w:rsidR="0098743B">
        <w:t xml:space="preserve">Personal </w:t>
      </w:r>
      <w:r>
        <w:t>Técnico de Entidad</w:t>
      </w:r>
    </w:p>
    <w:p w:rsidR="00D8513D" w:rsidRDefault="00D8513D" w:rsidP="00D97B89">
      <w:pPr>
        <w:rPr>
          <w:lang w:val="es-ES_tradnl"/>
        </w:rPr>
      </w:pPr>
      <w:r>
        <w:rPr>
          <w:lang w:val="es-ES_tradnl"/>
        </w:rPr>
        <w:t>Los criterios de búsqueda que presenta la pantalla son los siguientes:</w:t>
      </w:r>
    </w:p>
    <w:p w:rsidR="00D8513D" w:rsidRDefault="00D8513D" w:rsidP="00AE08CD">
      <w:pPr>
        <w:pStyle w:val="Prrafodelista"/>
        <w:numPr>
          <w:ilvl w:val="0"/>
          <w:numId w:val="25"/>
        </w:numPr>
        <w:rPr>
          <w:lang w:val="es-ES_tradnl"/>
        </w:rPr>
      </w:pPr>
      <w:r>
        <w:rPr>
          <w:lang w:val="es-ES_tradnl"/>
        </w:rPr>
        <w:t>Nombre de Entidad.</w:t>
      </w:r>
    </w:p>
    <w:p w:rsidR="00D8513D" w:rsidRDefault="00D8513D" w:rsidP="00AE08CD">
      <w:pPr>
        <w:pStyle w:val="Prrafodelista"/>
        <w:numPr>
          <w:ilvl w:val="0"/>
          <w:numId w:val="25"/>
        </w:numPr>
        <w:rPr>
          <w:lang w:val="es-ES_tradnl"/>
        </w:rPr>
      </w:pPr>
      <w:r>
        <w:rPr>
          <w:lang w:val="es-ES_tradnl"/>
        </w:rPr>
        <w:t>CIF de la Entidad.</w:t>
      </w:r>
    </w:p>
    <w:p w:rsidR="00D8513D" w:rsidRDefault="00D8513D" w:rsidP="00AE08CD">
      <w:pPr>
        <w:pStyle w:val="Prrafodelista"/>
        <w:numPr>
          <w:ilvl w:val="0"/>
          <w:numId w:val="25"/>
        </w:numPr>
        <w:rPr>
          <w:lang w:val="es-ES_tradnl"/>
        </w:rPr>
      </w:pPr>
      <w:r>
        <w:rPr>
          <w:lang w:val="es-ES_tradnl"/>
        </w:rPr>
        <w:t>Territorio Histórico de la Entidad.</w:t>
      </w:r>
    </w:p>
    <w:p w:rsidR="00D8513D" w:rsidRDefault="00D8513D" w:rsidP="00AE08CD">
      <w:pPr>
        <w:pStyle w:val="Prrafodelista"/>
        <w:numPr>
          <w:ilvl w:val="0"/>
          <w:numId w:val="25"/>
        </w:numPr>
        <w:rPr>
          <w:lang w:val="es-ES_tradnl"/>
        </w:rPr>
      </w:pPr>
      <w:r>
        <w:rPr>
          <w:lang w:val="es-ES_tradnl"/>
        </w:rPr>
        <w:t>Municipio de la Entidad.</w:t>
      </w:r>
    </w:p>
    <w:p w:rsidR="00D8513D" w:rsidRPr="00D8513D" w:rsidRDefault="00D8513D" w:rsidP="00AE08CD">
      <w:pPr>
        <w:pStyle w:val="Prrafodelista"/>
        <w:numPr>
          <w:ilvl w:val="0"/>
          <w:numId w:val="25"/>
        </w:numPr>
        <w:rPr>
          <w:lang w:val="es-ES_tradnl"/>
        </w:rPr>
      </w:pPr>
      <w:r>
        <w:rPr>
          <w:lang w:val="es-ES_tradnl"/>
        </w:rPr>
        <w:t>Tipo de Institución.</w:t>
      </w:r>
    </w:p>
    <w:p w:rsidR="00D8513D" w:rsidRDefault="00D8513D" w:rsidP="00D97B89">
      <w:pPr>
        <w:rPr>
          <w:lang w:val="es-ES_tradnl"/>
        </w:rPr>
      </w:pPr>
      <w:r>
        <w:rPr>
          <w:lang w:val="es-ES_tradnl"/>
        </w:rPr>
        <w:t>Los resultados se muestran en la tabla que se presenta debajo de los criterios de búsqueda. La información que se visualiza es la siguiente, por cada Entidad que cumple con los criterios de búsqueda indicados:</w:t>
      </w:r>
    </w:p>
    <w:p w:rsidR="00D8513D" w:rsidRDefault="00D8513D" w:rsidP="00AE08CD">
      <w:pPr>
        <w:pStyle w:val="Prrafodelista"/>
        <w:numPr>
          <w:ilvl w:val="0"/>
          <w:numId w:val="26"/>
        </w:numPr>
        <w:rPr>
          <w:lang w:val="es-ES_tradnl"/>
        </w:rPr>
      </w:pPr>
      <w:r>
        <w:rPr>
          <w:lang w:val="es-ES_tradnl"/>
        </w:rPr>
        <w:t>Columna de selección.</w:t>
      </w:r>
    </w:p>
    <w:p w:rsidR="00D8513D" w:rsidRDefault="00D8513D" w:rsidP="00AE08CD">
      <w:pPr>
        <w:pStyle w:val="Prrafodelista"/>
        <w:numPr>
          <w:ilvl w:val="0"/>
          <w:numId w:val="26"/>
        </w:numPr>
        <w:rPr>
          <w:lang w:val="es-ES_tradnl"/>
        </w:rPr>
      </w:pPr>
      <w:r>
        <w:rPr>
          <w:lang w:val="es-ES_tradnl"/>
        </w:rPr>
        <w:t>Nombre de Entidad.</w:t>
      </w:r>
    </w:p>
    <w:p w:rsidR="00D8513D" w:rsidRDefault="00D8513D" w:rsidP="00AE08CD">
      <w:pPr>
        <w:pStyle w:val="Prrafodelista"/>
        <w:numPr>
          <w:ilvl w:val="0"/>
          <w:numId w:val="26"/>
        </w:numPr>
        <w:rPr>
          <w:lang w:val="es-ES_tradnl"/>
        </w:rPr>
      </w:pPr>
      <w:r>
        <w:rPr>
          <w:lang w:val="es-ES_tradnl"/>
        </w:rPr>
        <w:t>Dirección de la Entidad.</w:t>
      </w:r>
    </w:p>
    <w:p w:rsidR="00D8513D" w:rsidRDefault="00D8513D" w:rsidP="00AE08CD">
      <w:pPr>
        <w:pStyle w:val="Prrafodelista"/>
        <w:numPr>
          <w:ilvl w:val="0"/>
          <w:numId w:val="26"/>
        </w:numPr>
        <w:rPr>
          <w:lang w:val="es-ES_tradnl"/>
        </w:rPr>
      </w:pPr>
      <w:r>
        <w:rPr>
          <w:lang w:val="es-ES_tradnl"/>
        </w:rPr>
        <w:t>Email de contacto de la Entidad.</w:t>
      </w:r>
    </w:p>
    <w:p w:rsidR="00D8513D" w:rsidRDefault="00D8513D" w:rsidP="00AE08CD">
      <w:pPr>
        <w:pStyle w:val="Prrafodelista"/>
        <w:numPr>
          <w:ilvl w:val="0"/>
          <w:numId w:val="26"/>
        </w:numPr>
        <w:rPr>
          <w:lang w:val="es-ES_tradnl"/>
        </w:rPr>
      </w:pPr>
      <w:r>
        <w:rPr>
          <w:lang w:val="es-ES_tradnl"/>
        </w:rPr>
        <w:t>Teléfono de contacto de la Entidad.</w:t>
      </w:r>
    </w:p>
    <w:p w:rsidR="00D8513D" w:rsidRDefault="00D8513D" w:rsidP="00D8513D">
      <w:pPr>
        <w:rPr>
          <w:lang w:val="es-ES_tradnl"/>
        </w:rPr>
      </w:pPr>
      <w:r>
        <w:rPr>
          <w:lang w:val="es-ES_tradnl"/>
        </w:rPr>
        <w:lastRenderedPageBreak/>
        <w:t>Una vez que el</w:t>
      </w:r>
      <w:r w:rsidR="0098743B">
        <w:rPr>
          <w:lang w:val="es-ES_tradnl"/>
        </w:rPr>
        <w:t xml:space="preserve"> Personal </w:t>
      </w:r>
      <w:r>
        <w:rPr>
          <w:lang w:val="es-ES_tradnl"/>
        </w:rPr>
        <w:t xml:space="preserve"> Técnico HPS la localizado la/s Entidad/es que desea asociar al </w:t>
      </w:r>
      <w:r w:rsidR="0098743B">
        <w:rPr>
          <w:lang w:val="es-ES_tradnl"/>
        </w:rPr>
        <w:t xml:space="preserve">Personal </w:t>
      </w:r>
      <w:r>
        <w:rPr>
          <w:lang w:val="es-ES_tradnl"/>
        </w:rPr>
        <w:t>Técnico de Entidad que está gestionando, debe pulsar la acción “</w:t>
      </w:r>
      <w:r w:rsidRPr="00D8513D">
        <w:rPr>
          <w:i/>
          <w:lang w:val="es-ES_tradnl"/>
        </w:rPr>
        <w:t>Guardar</w:t>
      </w:r>
      <w:r>
        <w:rPr>
          <w:lang w:val="es-ES_tradnl"/>
        </w:rPr>
        <w:t>”, que creará en el Sistema la relación entre el</w:t>
      </w:r>
      <w:r w:rsidR="0098743B">
        <w:rPr>
          <w:lang w:val="es-ES_tradnl"/>
        </w:rPr>
        <w:t xml:space="preserve"> personal </w:t>
      </w:r>
      <w:r>
        <w:rPr>
          <w:lang w:val="es-ES_tradnl"/>
        </w:rPr>
        <w:t xml:space="preserve"> Técnico de Entidad y la/s Entidad/es seleccionadas.</w:t>
      </w:r>
    </w:p>
    <w:p w:rsidR="00D8513D" w:rsidRPr="00D8513D" w:rsidRDefault="00D8513D" w:rsidP="00D8513D">
      <w:pPr>
        <w:rPr>
          <w:lang w:val="es-ES_tradnl"/>
        </w:rPr>
      </w:pPr>
      <w:r>
        <w:rPr>
          <w:lang w:val="es-ES_tradnl"/>
        </w:rPr>
        <w:t>Además de esta acción, la pantalla presenta la acción “</w:t>
      </w:r>
      <w:r w:rsidRPr="00D8513D">
        <w:rPr>
          <w:i/>
          <w:lang w:val="es-ES_tradnl"/>
        </w:rPr>
        <w:t>Cancelar</w:t>
      </w:r>
      <w:r>
        <w:rPr>
          <w:lang w:val="es-ES_tradnl"/>
        </w:rPr>
        <w:t>”, que presenta de nuevo la pantalla de “</w:t>
      </w:r>
      <w:r w:rsidRPr="00D8513D">
        <w:rPr>
          <w:i/>
          <w:lang w:val="es-ES_tradnl"/>
        </w:rPr>
        <w:t xml:space="preserve">Detalle del </w:t>
      </w:r>
      <w:r w:rsidR="0098743B">
        <w:rPr>
          <w:i/>
          <w:lang w:val="es-ES_tradnl"/>
        </w:rPr>
        <w:t xml:space="preserve">Personal </w:t>
      </w:r>
      <w:r w:rsidRPr="00D8513D">
        <w:rPr>
          <w:i/>
          <w:lang w:val="es-ES_tradnl"/>
        </w:rPr>
        <w:t>Técnico de Entidad</w:t>
      </w:r>
      <w:r>
        <w:rPr>
          <w:lang w:val="es-ES_tradnl"/>
        </w:rPr>
        <w:t>”.</w:t>
      </w:r>
    </w:p>
    <w:p w:rsidR="00F5033A" w:rsidRPr="00F5033A" w:rsidRDefault="00F5033A" w:rsidP="00F5033A">
      <w:pPr>
        <w:pStyle w:val="Ttulo2"/>
        <w:rPr>
          <w:lang w:val="es-ES_tradnl"/>
        </w:rPr>
      </w:pPr>
      <w:bookmarkStart w:id="22" w:name="_Toc536797511"/>
      <w:r>
        <w:rPr>
          <w:lang w:val="es-ES_tradnl"/>
        </w:rPr>
        <w:t>M</w:t>
      </w:r>
      <w:r w:rsidR="00627C13">
        <w:rPr>
          <w:lang w:val="es-ES_tradnl"/>
        </w:rPr>
        <w:t xml:space="preserve">antenimiento de </w:t>
      </w:r>
      <w:r>
        <w:rPr>
          <w:lang w:val="es-ES_tradnl"/>
        </w:rPr>
        <w:t>Entidades</w:t>
      </w:r>
      <w:bookmarkEnd w:id="22"/>
    </w:p>
    <w:p w:rsidR="00F82028" w:rsidRDefault="00F82028" w:rsidP="00F82028">
      <w:pPr>
        <w:rPr>
          <w:lang w:val="es-ES_tradnl"/>
        </w:rPr>
      </w:pPr>
      <w:r>
        <w:rPr>
          <w:lang w:val="es-ES_tradnl"/>
        </w:rPr>
        <w:t xml:space="preserve">Este mantenimiento permite al </w:t>
      </w:r>
      <w:r w:rsidR="0098743B">
        <w:rPr>
          <w:lang w:val="es-ES_tradnl"/>
        </w:rPr>
        <w:t xml:space="preserve">Personal </w:t>
      </w:r>
      <w:r>
        <w:rPr>
          <w:lang w:val="es-ES_tradnl"/>
        </w:rPr>
        <w:t xml:space="preserve">Técnico HPS gestionar las Entidades para las que </w:t>
      </w:r>
      <w:r w:rsidR="0098743B">
        <w:rPr>
          <w:lang w:val="es-ES_tradnl"/>
        </w:rPr>
        <w:t>el Personal</w:t>
      </w:r>
      <w:r>
        <w:rPr>
          <w:lang w:val="es-ES_tradnl"/>
        </w:rPr>
        <w:t xml:space="preserve"> Técnico de Entidad gestionará los Planes Estratégicos y Planes de Gestión.</w:t>
      </w:r>
    </w:p>
    <w:p w:rsidR="007F29FF" w:rsidRDefault="00F82028" w:rsidP="00F82028">
      <w:pPr>
        <w:rPr>
          <w:lang w:val="es-ES_tradnl"/>
        </w:rPr>
      </w:pPr>
      <w:r>
        <w:rPr>
          <w:lang w:val="es-ES_tradnl"/>
        </w:rPr>
        <w:t>Al acceder a este mantenimiento, el Sistema presenta en primer lugar la pantalla de Búsqueda de Entidades.</w:t>
      </w:r>
    </w:p>
    <w:p w:rsidR="00F82028" w:rsidRDefault="00F82028" w:rsidP="00F82028">
      <w:pPr>
        <w:keepNext/>
        <w:jc w:val="center"/>
      </w:pPr>
    </w:p>
    <w:p w:rsidR="000C658A" w:rsidRDefault="001A4C75" w:rsidP="00F82028">
      <w:pPr>
        <w:keepNext/>
        <w:jc w:val="center"/>
      </w:pPr>
      <w:r>
        <w:rPr>
          <w:noProof/>
          <w:lang w:val="es-ES_tradnl" w:eastAsia="es-ES_tradnl"/>
        </w:rPr>
        <w:drawing>
          <wp:inline distT="0" distB="0" distL="0" distR="0" wp14:anchorId="52F7214C" wp14:editId="6DC54563">
            <wp:extent cx="5612130" cy="279019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612130" cy="2790190"/>
                    </a:xfrm>
                    <a:prstGeom prst="rect">
                      <a:avLst/>
                    </a:prstGeom>
                  </pic:spPr>
                </pic:pic>
              </a:graphicData>
            </a:graphic>
          </wp:inline>
        </w:drawing>
      </w:r>
    </w:p>
    <w:p w:rsidR="00F82028" w:rsidRDefault="00F82028" w:rsidP="00F82028">
      <w:pPr>
        <w:pStyle w:val="Imgen"/>
        <w:rPr>
          <w:lang w:val="es-ES_tradnl"/>
        </w:rPr>
      </w:pPr>
      <w:r>
        <w:t xml:space="preserve">Figura  </w:t>
      </w:r>
      <w:r w:rsidR="000A711F">
        <w:rPr>
          <w:noProof/>
        </w:rPr>
        <w:fldChar w:fldCharType="begin"/>
      </w:r>
      <w:r w:rsidR="000A711F">
        <w:rPr>
          <w:noProof/>
        </w:rPr>
        <w:instrText xml:space="preserve"> SEQ Figura_ \* ARABIC </w:instrText>
      </w:r>
      <w:r w:rsidR="000A711F">
        <w:rPr>
          <w:noProof/>
        </w:rPr>
        <w:fldChar w:fldCharType="separate"/>
      </w:r>
      <w:r w:rsidR="00D17734">
        <w:rPr>
          <w:noProof/>
        </w:rPr>
        <w:t>10</w:t>
      </w:r>
      <w:r w:rsidR="000A711F">
        <w:rPr>
          <w:noProof/>
        </w:rPr>
        <w:fldChar w:fldCharType="end"/>
      </w:r>
      <w:r>
        <w:t xml:space="preserve"> Pantalla de Búsqueda de Entidades</w:t>
      </w:r>
    </w:p>
    <w:p w:rsidR="007F29FF" w:rsidRDefault="007F29FF" w:rsidP="007F29FF">
      <w:pPr>
        <w:rPr>
          <w:lang w:val="es-ES_tradnl"/>
        </w:rPr>
      </w:pPr>
      <w:r>
        <w:rPr>
          <w:lang w:val="es-ES_tradnl"/>
        </w:rPr>
        <w:t>Los criterios de búsqueda son los siguientes:</w:t>
      </w:r>
    </w:p>
    <w:p w:rsidR="007F29FF" w:rsidRDefault="00BB72FD" w:rsidP="00304BC7">
      <w:pPr>
        <w:pStyle w:val="Prrafodelista"/>
        <w:numPr>
          <w:ilvl w:val="0"/>
          <w:numId w:val="13"/>
        </w:numPr>
        <w:rPr>
          <w:lang w:val="es-ES_tradnl"/>
        </w:rPr>
      </w:pPr>
      <w:r>
        <w:rPr>
          <w:lang w:val="es-ES_tradnl"/>
        </w:rPr>
        <w:t>Nombre de Entidad.</w:t>
      </w:r>
    </w:p>
    <w:p w:rsidR="00BB72FD" w:rsidRDefault="00BB72FD" w:rsidP="00304BC7">
      <w:pPr>
        <w:pStyle w:val="Prrafodelista"/>
        <w:numPr>
          <w:ilvl w:val="0"/>
          <w:numId w:val="13"/>
        </w:numPr>
        <w:rPr>
          <w:lang w:val="es-ES_tradnl"/>
        </w:rPr>
      </w:pPr>
      <w:r>
        <w:rPr>
          <w:lang w:val="es-ES_tradnl"/>
        </w:rPr>
        <w:t>CIF de la Entidad.</w:t>
      </w:r>
    </w:p>
    <w:p w:rsidR="00BB72FD" w:rsidRDefault="00BB72FD" w:rsidP="00304BC7">
      <w:pPr>
        <w:pStyle w:val="Prrafodelista"/>
        <w:numPr>
          <w:ilvl w:val="0"/>
          <w:numId w:val="13"/>
        </w:numPr>
        <w:rPr>
          <w:lang w:val="es-ES_tradnl"/>
        </w:rPr>
      </w:pPr>
      <w:r>
        <w:rPr>
          <w:lang w:val="es-ES_tradnl"/>
        </w:rPr>
        <w:t>Territorio Histórico de la Entidad.</w:t>
      </w:r>
    </w:p>
    <w:p w:rsidR="00BB72FD" w:rsidRDefault="00BB72FD" w:rsidP="00304BC7">
      <w:pPr>
        <w:pStyle w:val="Prrafodelista"/>
        <w:numPr>
          <w:ilvl w:val="0"/>
          <w:numId w:val="13"/>
        </w:numPr>
        <w:rPr>
          <w:lang w:val="es-ES_tradnl"/>
        </w:rPr>
      </w:pPr>
      <w:r>
        <w:rPr>
          <w:lang w:val="es-ES_tradnl"/>
        </w:rPr>
        <w:t>Municipio de la Entidad.</w:t>
      </w:r>
    </w:p>
    <w:p w:rsidR="00BB72FD" w:rsidRDefault="00BB72FD" w:rsidP="00304BC7">
      <w:pPr>
        <w:pStyle w:val="Prrafodelista"/>
        <w:numPr>
          <w:ilvl w:val="0"/>
          <w:numId w:val="13"/>
        </w:numPr>
        <w:rPr>
          <w:lang w:val="es-ES_tradnl"/>
        </w:rPr>
      </w:pPr>
      <w:r>
        <w:rPr>
          <w:lang w:val="es-ES_tradnl"/>
        </w:rPr>
        <w:t xml:space="preserve">Tipo </w:t>
      </w:r>
      <w:r w:rsidR="006C3050">
        <w:rPr>
          <w:lang w:val="es-ES_tradnl"/>
        </w:rPr>
        <w:t>de la Entidad</w:t>
      </w:r>
      <w:r>
        <w:rPr>
          <w:lang w:val="es-ES_tradnl"/>
        </w:rPr>
        <w:t>.</w:t>
      </w:r>
    </w:p>
    <w:p w:rsidR="00BB72FD" w:rsidRDefault="00BB72FD" w:rsidP="00304BC7">
      <w:pPr>
        <w:pStyle w:val="Prrafodelista"/>
        <w:numPr>
          <w:ilvl w:val="0"/>
          <w:numId w:val="13"/>
        </w:numPr>
        <w:rPr>
          <w:lang w:val="es-ES_tradnl"/>
        </w:rPr>
      </w:pPr>
      <w:r>
        <w:rPr>
          <w:lang w:val="es-ES_tradnl"/>
        </w:rPr>
        <w:t xml:space="preserve">Estado de la </w:t>
      </w:r>
      <w:r w:rsidR="006C3050">
        <w:rPr>
          <w:lang w:val="es-ES_tradnl"/>
        </w:rPr>
        <w:t>Entidad</w:t>
      </w:r>
      <w:r>
        <w:rPr>
          <w:lang w:val="es-ES_tradnl"/>
        </w:rPr>
        <w:t>.</w:t>
      </w:r>
    </w:p>
    <w:p w:rsidR="002E4735" w:rsidRDefault="002E4735" w:rsidP="002E4735">
      <w:pPr>
        <w:rPr>
          <w:lang w:val="es-ES_tradnl"/>
        </w:rPr>
      </w:pPr>
      <w:r>
        <w:rPr>
          <w:lang w:val="es-ES_tradnl"/>
        </w:rPr>
        <w:t>Una vez introducidos los criterios de búsqueda, el usuario debe pulsar la acción “</w:t>
      </w:r>
      <w:r w:rsidRPr="002E4735">
        <w:rPr>
          <w:i/>
          <w:lang w:val="es-ES_tradnl"/>
        </w:rPr>
        <w:t>Filtrar</w:t>
      </w:r>
      <w:r>
        <w:rPr>
          <w:lang w:val="es-ES_tradnl"/>
        </w:rPr>
        <w:t>”, que realiza la búsqueda de Entidades según los parámetros in</w:t>
      </w:r>
      <w:r w:rsidR="006B7C51">
        <w:rPr>
          <w:lang w:val="es-ES_tradnl"/>
        </w:rPr>
        <w:t>dicados</w:t>
      </w:r>
      <w:r>
        <w:rPr>
          <w:lang w:val="es-ES_tradnl"/>
        </w:rPr>
        <w:t xml:space="preserve">. El Sistema presenta los resultados en la tabla </w:t>
      </w:r>
      <w:r>
        <w:rPr>
          <w:lang w:val="es-ES_tradnl"/>
        </w:rPr>
        <w:lastRenderedPageBreak/>
        <w:t>que se muestra debajo de los criterios de búsqueda.</w:t>
      </w:r>
      <w:r w:rsidR="00443A89">
        <w:rPr>
          <w:lang w:val="es-ES_tradnl"/>
        </w:rPr>
        <w:t xml:space="preserve"> La información que </w:t>
      </w:r>
      <w:r w:rsidR="006B7C51">
        <w:rPr>
          <w:lang w:val="es-ES_tradnl"/>
        </w:rPr>
        <w:t>se presenta</w:t>
      </w:r>
      <w:r w:rsidR="00443A89">
        <w:rPr>
          <w:lang w:val="es-ES_tradnl"/>
        </w:rPr>
        <w:t>, por cada Entidad, es la siguiente:</w:t>
      </w:r>
    </w:p>
    <w:p w:rsidR="00443A89" w:rsidRDefault="00443A89" w:rsidP="00304BC7">
      <w:pPr>
        <w:pStyle w:val="Prrafodelista"/>
        <w:numPr>
          <w:ilvl w:val="0"/>
          <w:numId w:val="14"/>
        </w:numPr>
        <w:rPr>
          <w:lang w:val="es-ES_tradnl"/>
        </w:rPr>
      </w:pPr>
      <w:r>
        <w:rPr>
          <w:lang w:val="es-ES_tradnl"/>
        </w:rPr>
        <w:t>Nombre de la Entidad.</w:t>
      </w:r>
    </w:p>
    <w:p w:rsidR="00443A89" w:rsidRDefault="00443A89" w:rsidP="00304BC7">
      <w:pPr>
        <w:pStyle w:val="Prrafodelista"/>
        <w:numPr>
          <w:ilvl w:val="0"/>
          <w:numId w:val="14"/>
        </w:numPr>
        <w:rPr>
          <w:lang w:val="es-ES_tradnl"/>
        </w:rPr>
      </w:pPr>
      <w:r>
        <w:rPr>
          <w:lang w:val="es-ES_tradnl"/>
        </w:rPr>
        <w:t>Dirección de la Entidad.</w:t>
      </w:r>
    </w:p>
    <w:p w:rsidR="00443A89" w:rsidRDefault="00443A89" w:rsidP="00304BC7">
      <w:pPr>
        <w:pStyle w:val="Prrafodelista"/>
        <w:numPr>
          <w:ilvl w:val="0"/>
          <w:numId w:val="14"/>
        </w:numPr>
        <w:rPr>
          <w:lang w:val="es-ES_tradnl"/>
        </w:rPr>
      </w:pPr>
      <w:r>
        <w:rPr>
          <w:lang w:val="es-ES_tradnl"/>
        </w:rPr>
        <w:t>Email de contacto de la Entidad.</w:t>
      </w:r>
    </w:p>
    <w:p w:rsidR="00443A89" w:rsidRDefault="00443A89" w:rsidP="00304BC7">
      <w:pPr>
        <w:pStyle w:val="Prrafodelista"/>
        <w:numPr>
          <w:ilvl w:val="0"/>
          <w:numId w:val="14"/>
        </w:numPr>
        <w:rPr>
          <w:lang w:val="es-ES_tradnl"/>
        </w:rPr>
      </w:pPr>
      <w:r>
        <w:rPr>
          <w:lang w:val="es-ES_tradnl"/>
        </w:rPr>
        <w:t>Teléfono de contacto de la Entidad.</w:t>
      </w:r>
    </w:p>
    <w:p w:rsidR="006B7C51" w:rsidRDefault="006B7C51" w:rsidP="00795196">
      <w:pPr>
        <w:rPr>
          <w:lang w:val="es-ES_tradnl"/>
        </w:rPr>
      </w:pPr>
      <w:r>
        <w:rPr>
          <w:lang w:val="es-ES_tradnl"/>
        </w:rPr>
        <w:t>Las acciones que el usuario</w:t>
      </w:r>
      <w:r w:rsidR="0098743B">
        <w:rPr>
          <w:lang w:val="es-ES_tradnl"/>
        </w:rPr>
        <w:t>/a</w:t>
      </w:r>
      <w:r>
        <w:rPr>
          <w:lang w:val="es-ES_tradnl"/>
        </w:rPr>
        <w:t xml:space="preserve"> puede realizar en esta pantalla son las siguientes:</w:t>
      </w:r>
    </w:p>
    <w:p w:rsidR="006B7C51" w:rsidRDefault="006B7C51" w:rsidP="00304BC7">
      <w:pPr>
        <w:pStyle w:val="Prrafodelista"/>
        <w:numPr>
          <w:ilvl w:val="0"/>
          <w:numId w:val="15"/>
        </w:numPr>
        <w:rPr>
          <w:lang w:val="es-ES_tradnl"/>
        </w:rPr>
      </w:pPr>
      <w:r w:rsidRPr="000A4679">
        <w:rPr>
          <w:b/>
          <w:lang w:val="es-ES_tradnl"/>
        </w:rPr>
        <w:t>Filtrar</w:t>
      </w:r>
      <w:r>
        <w:rPr>
          <w:lang w:val="es-ES_tradnl"/>
        </w:rPr>
        <w:t>: realiza la búsqueda de Entidades según los criterios de búsqueda indicados.</w:t>
      </w:r>
    </w:p>
    <w:p w:rsidR="006B7C51" w:rsidRDefault="006B7C51" w:rsidP="00304BC7">
      <w:pPr>
        <w:pStyle w:val="Prrafodelista"/>
        <w:numPr>
          <w:ilvl w:val="0"/>
          <w:numId w:val="15"/>
        </w:numPr>
        <w:rPr>
          <w:lang w:val="es-ES_tradnl"/>
        </w:rPr>
      </w:pPr>
      <w:r w:rsidRPr="000A4679">
        <w:rPr>
          <w:b/>
          <w:lang w:val="es-ES_tradnl"/>
        </w:rPr>
        <w:t>Limpiar</w:t>
      </w:r>
      <w:r>
        <w:rPr>
          <w:lang w:val="es-ES_tradnl"/>
        </w:rPr>
        <w:t>: limpia los campos de la pantalla.</w:t>
      </w:r>
    </w:p>
    <w:p w:rsidR="00F82028" w:rsidRPr="00F82028" w:rsidRDefault="00F82028" w:rsidP="00F82028">
      <w:pPr>
        <w:rPr>
          <w:lang w:val="es-ES_tradnl"/>
        </w:rPr>
      </w:pPr>
      <w:r>
        <w:rPr>
          <w:lang w:val="es-ES_tradnl"/>
        </w:rPr>
        <w:t>Además de estas acciones, la pantalla presenta las siguientes mediante las que gestionar las Entidades almacenadas en el Sistema:</w:t>
      </w:r>
    </w:p>
    <w:p w:rsidR="00F82028" w:rsidRPr="00F82028" w:rsidRDefault="00F82028" w:rsidP="00304BC7">
      <w:pPr>
        <w:pStyle w:val="Prrafodelista"/>
        <w:numPr>
          <w:ilvl w:val="0"/>
          <w:numId w:val="15"/>
        </w:numPr>
        <w:rPr>
          <w:lang w:val="es-ES_tradnl"/>
        </w:rPr>
      </w:pPr>
      <w:r w:rsidRPr="00F82028">
        <w:rPr>
          <w:b/>
          <w:lang w:val="es-ES_tradnl"/>
        </w:rPr>
        <w:t>Añadir</w:t>
      </w:r>
      <w:r>
        <w:rPr>
          <w:lang w:val="es-ES_tradnl"/>
        </w:rPr>
        <w:t>: presenta la pantalla de alta de Entidades para crear una nueva Entidad.</w:t>
      </w:r>
    </w:p>
    <w:p w:rsidR="006B7C51" w:rsidRDefault="006B7C51" w:rsidP="00304BC7">
      <w:pPr>
        <w:pStyle w:val="Prrafodelista"/>
        <w:numPr>
          <w:ilvl w:val="0"/>
          <w:numId w:val="15"/>
        </w:numPr>
        <w:rPr>
          <w:lang w:val="es-ES_tradnl"/>
        </w:rPr>
      </w:pPr>
      <w:r w:rsidRPr="000A4679">
        <w:rPr>
          <w:b/>
          <w:lang w:val="es-ES_tradnl"/>
        </w:rPr>
        <w:t>Editar</w:t>
      </w:r>
      <w:r>
        <w:rPr>
          <w:lang w:val="es-ES_tradnl"/>
        </w:rPr>
        <w:t>: presenta la pantalla de Detalle de la Entidad con la información de la Entidad seleccionada.</w:t>
      </w:r>
    </w:p>
    <w:p w:rsidR="00F82028" w:rsidRDefault="00F82028" w:rsidP="00304BC7">
      <w:pPr>
        <w:pStyle w:val="Prrafodelista"/>
        <w:numPr>
          <w:ilvl w:val="0"/>
          <w:numId w:val="15"/>
        </w:numPr>
        <w:rPr>
          <w:lang w:val="es-ES_tradnl"/>
        </w:rPr>
      </w:pPr>
      <w:r>
        <w:rPr>
          <w:b/>
          <w:lang w:val="es-ES_tradnl"/>
        </w:rPr>
        <w:t>Activar / Desactivar</w:t>
      </w:r>
      <w:r w:rsidR="006C3050">
        <w:rPr>
          <w:b/>
          <w:lang w:val="es-ES_tradnl"/>
        </w:rPr>
        <w:t xml:space="preserve"> Entidad</w:t>
      </w:r>
      <w:r w:rsidRPr="00F82028">
        <w:rPr>
          <w:lang w:val="es-ES_tradnl"/>
        </w:rPr>
        <w:t>:</w:t>
      </w:r>
      <w:r>
        <w:rPr>
          <w:lang w:val="es-ES_tradnl"/>
        </w:rPr>
        <w:t xml:space="preserve"> permite activar o dar de baja lógica una Entidad.</w:t>
      </w:r>
    </w:p>
    <w:p w:rsidR="000C658A" w:rsidRPr="000C658A" w:rsidRDefault="000C658A" w:rsidP="000C658A">
      <w:pPr>
        <w:pStyle w:val="Prrafodelista"/>
        <w:numPr>
          <w:ilvl w:val="0"/>
          <w:numId w:val="15"/>
        </w:numPr>
        <w:rPr>
          <w:lang w:val="es-ES_tradnl"/>
        </w:rPr>
      </w:pPr>
      <w:r>
        <w:rPr>
          <w:b/>
          <w:lang w:val="es-ES_tradnl"/>
        </w:rPr>
        <w:t xml:space="preserve">Asociar / Desasociar </w:t>
      </w:r>
      <w:r w:rsidR="00EA08BC">
        <w:rPr>
          <w:b/>
          <w:lang w:val="es-ES_tradnl"/>
        </w:rPr>
        <w:t xml:space="preserve">personal </w:t>
      </w:r>
      <w:r>
        <w:rPr>
          <w:b/>
          <w:lang w:val="es-ES_tradnl"/>
        </w:rPr>
        <w:t>técnico</w:t>
      </w:r>
      <w:r w:rsidRPr="00F82028">
        <w:rPr>
          <w:lang w:val="es-ES_tradnl"/>
        </w:rPr>
        <w:t>:</w:t>
      </w:r>
      <w:r>
        <w:rPr>
          <w:lang w:val="es-ES_tradnl"/>
        </w:rPr>
        <w:t xml:space="preserve"> permite asociar o desasociar </w:t>
      </w:r>
      <w:r w:rsidR="0098743B">
        <w:rPr>
          <w:lang w:val="es-ES_tradnl"/>
        </w:rPr>
        <w:t xml:space="preserve">personal </w:t>
      </w:r>
      <w:r>
        <w:rPr>
          <w:lang w:val="es-ES_tradnl"/>
        </w:rPr>
        <w:t xml:space="preserve">técnico </w:t>
      </w:r>
      <w:r w:rsidR="0036024C">
        <w:rPr>
          <w:lang w:val="es-ES_tradnl"/>
        </w:rPr>
        <w:t xml:space="preserve">de una </w:t>
      </w:r>
      <w:r>
        <w:rPr>
          <w:lang w:val="es-ES_tradnl"/>
        </w:rPr>
        <w:t>Entidad</w:t>
      </w:r>
      <w:r w:rsidR="0036024C">
        <w:rPr>
          <w:lang w:val="es-ES_tradnl"/>
        </w:rPr>
        <w:t xml:space="preserve"> a Planes Estratégicos</w:t>
      </w:r>
      <w:r>
        <w:rPr>
          <w:lang w:val="es-ES_tradnl"/>
        </w:rPr>
        <w:t>.</w:t>
      </w:r>
    </w:p>
    <w:p w:rsidR="006D3A3B" w:rsidRDefault="006D3A3B" w:rsidP="00795196">
      <w:pPr>
        <w:rPr>
          <w:lang w:val="es-ES_tradnl"/>
        </w:rPr>
      </w:pPr>
    </w:p>
    <w:p w:rsidR="00F82028" w:rsidRDefault="00F82028" w:rsidP="00F82028">
      <w:pPr>
        <w:pStyle w:val="Ttulo3"/>
        <w:rPr>
          <w:lang w:val="es-ES_tradnl"/>
        </w:rPr>
      </w:pPr>
      <w:bookmarkStart w:id="23" w:name="_Toc536797512"/>
      <w:r>
        <w:rPr>
          <w:lang w:val="es-ES_tradnl"/>
        </w:rPr>
        <w:t>Alta  de Entidades</w:t>
      </w:r>
      <w:bookmarkEnd w:id="23"/>
    </w:p>
    <w:p w:rsidR="00F82028" w:rsidRDefault="00F82028" w:rsidP="00F82028">
      <w:pPr>
        <w:rPr>
          <w:lang w:val="es-ES_tradnl"/>
        </w:rPr>
      </w:pPr>
      <w:r>
        <w:rPr>
          <w:lang w:val="es-ES_tradnl"/>
        </w:rPr>
        <w:t xml:space="preserve">Mediante esta pantalla, el </w:t>
      </w:r>
      <w:r w:rsidR="0098743B">
        <w:rPr>
          <w:lang w:val="es-ES_tradnl"/>
        </w:rPr>
        <w:t xml:space="preserve">Personal </w:t>
      </w:r>
      <w:r>
        <w:rPr>
          <w:lang w:val="es-ES_tradnl"/>
        </w:rPr>
        <w:t>Técnico HPS da de alta una nueva Entidad. Se accede al pulsar la acción “</w:t>
      </w:r>
      <w:r w:rsidRPr="00C131C9">
        <w:rPr>
          <w:i/>
          <w:lang w:val="es-ES_tradnl"/>
        </w:rPr>
        <w:t>Añadir</w:t>
      </w:r>
      <w:r>
        <w:rPr>
          <w:lang w:val="es-ES_tradnl"/>
        </w:rPr>
        <w:t>” en la pantalla “</w:t>
      </w:r>
      <w:r w:rsidRPr="00C131C9">
        <w:rPr>
          <w:i/>
          <w:lang w:val="es-ES_tradnl"/>
        </w:rPr>
        <w:t>Búsqueda de</w:t>
      </w:r>
      <w:r>
        <w:rPr>
          <w:i/>
          <w:lang w:val="es-ES_tradnl"/>
        </w:rPr>
        <w:t xml:space="preserve"> Instituciones o Entidades”</w:t>
      </w:r>
      <w:r>
        <w:rPr>
          <w:lang w:val="es-ES_tradnl"/>
        </w:rPr>
        <w:t>.</w:t>
      </w:r>
    </w:p>
    <w:p w:rsidR="00F82028" w:rsidRDefault="00F82028" w:rsidP="00F82028">
      <w:pPr>
        <w:keepNext/>
        <w:jc w:val="center"/>
      </w:pPr>
    </w:p>
    <w:p w:rsidR="002E5D29" w:rsidRDefault="000E2F1A" w:rsidP="00F82028">
      <w:pPr>
        <w:keepNext/>
        <w:jc w:val="center"/>
      </w:pPr>
      <w:r>
        <w:rPr>
          <w:noProof/>
          <w:lang w:val="es-ES_tradnl" w:eastAsia="es-ES_tradnl"/>
        </w:rPr>
        <w:drawing>
          <wp:inline distT="0" distB="0" distL="0" distR="0" wp14:anchorId="4403CC91" wp14:editId="60CBBC34">
            <wp:extent cx="5612130" cy="4791710"/>
            <wp:effectExtent l="0" t="0" r="7620" b="889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612130" cy="4791710"/>
                    </a:xfrm>
                    <a:prstGeom prst="rect">
                      <a:avLst/>
                    </a:prstGeom>
                  </pic:spPr>
                </pic:pic>
              </a:graphicData>
            </a:graphic>
          </wp:inline>
        </w:drawing>
      </w:r>
    </w:p>
    <w:p w:rsidR="00F82028" w:rsidRDefault="00F82028" w:rsidP="00F82028">
      <w:pPr>
        <w:pStyle w:val="Imgen"/>
      </w:pPr>
      <w:r>
        <w:t xml:space="preserve">Figura  </w:t>
      </w:r>
      <w:r w:rsidR="000A711F">
        <w:rPr>
          <w:noProof/>
        </w:rPr>
        <w:fldChar w:fldCharType="begin"/>
      </w:r>
      <w:r w:rsidR="000A711F">
        <w:rPr>
          <w:noProof/>
        </w:rPr>
        <w:instrText xml:space="preserve"> SEQ Figura_ \* ARABIC </w:instrText>
      </w:r>
      <w:r w:rsidR="000A711F">
        <w:rPr>
          <w:noProof/>
        </w:rPr>
        <w:fldChar w:fldCharType="separate"/>
      </w:r>
      <w:r w:rsidR="00D17734">
        <w:rPr>
          <w:noProof/>
        </w:rPr>
        <w:t>11</w:t>
      </w:r>
      <w:r w:rsidR="000A711F">
        <w:rPr>
          <w:noProof/>
        </w:rPr>
        <w:fldChar w:fldCharType="end"/>
      </w:r>
      <w:r>
        <w:t xml:space="preserve"> Pantalla de Alta de Entidades</w:t>
      </w:r>
    </w:p>
    <w:p w:rsidR="00825F81" w:rsidRDefault="00825F81" w:rsidP="005A2B41">
      <w:pPr>
        <w:rPr>
          <w:noProof/>
        </w:rPr>
      </w:pPr>
      <w:r>
        <w:rPr>
          <w:noProof/>
        </w:rPr>
        <w:t>Las acciones que se muestran en la pantalla son las siguientes:</w:t>
      </w:r>
    </w:p>
    <w:p w:rsidR="00825F81" w:rsidRDefault="00825F81" w:rsidP="00AE08CD">
      <w:pPr>
        <w:pStyle w:val="Prrafodelista"/>
        <w:numPr>
          <w:ilvl w:val="0"/>
          <w:numId w:val="40"/>
        </w:numPr>
      </w:pPr>
      <w:r w:rsidRPr="005A2B41">
        <w:rPr>
          <w:b/>
          <w:noProof/>
        </w:rPr>
        <w:t>Guardar</w:t>
      </w:r>
      <w:r>
        <w:rPr>
          <w:noProof/>
        </w:rPr>
        <w:t>: una vez realizadas las validaciones de formato y campos obligatorios, almacena en el Sistema la información, creando una nueva Entidad.</w:t>
      </w:r>
    </w:p>
    <w:p w:rsidR="00825F81" w:rsidRDefault="00825F81" w:rsidP="00AE08CD">
      <w:pPr>
        <w:pStyle w:val="Prrafodelista"/>
        <w:numPr>
          <w:ilvl w:val="0"/>
          <w:numId w:val="40"/>
        </w:numPr>
      </w:pPr>
      <w:r w:rsidRPr="005A2B41">
        <w:rPr>
          <w:b/>
          <w:noProof/>
        </w:rPr>
        <w:t>Limpiar</w:t>
      </w:r>
      <w:r>
        <w:rPr>
          <w:noProof/>
        </w:rPr>
        <w:t>: vacía los campos de la pantalla.</w:t>
      </w:r>
    </w:p>
    <w:p w:rsidR="00825F81" w:rsidRDefault="00825F81" w:rsidP="00AE08CD">
      <w:pPr>
        <w:pStyle w:val="Prrafodelista"/>
        <w:numPr>
          <w:ilvl w:val="0"/>
          <w:numId w:val="40"/>
        </w:numPr>
      </w:pPr>
      <w:r w:rsidRPr="005A2B41">
        <w:rPr>
          <w:b/>
          <w:noProof/>
        </w:rPr>
        <w:t>Cancelar</w:t>
      </w:r>
      <w:r>
        <w:rPr>
          <w:noProof/>
        </w:rPr>
        <w:t>: presena la pantalla anterior.</w:t>
      </w:r>
    </w:p>
    <w:p w:rsidR="00825F81" w:rsidRDefault="00825F81" w:rsidP="00825F81">
      <w:pPr>
        <w:pStyle w:val="Imgen"/>
        <w:spacing w:before="120" w:after="120"/>
        <w:ind w:left="714"/>
        <w:jc w:val="both"/>
      </w:pPr>
    </w:p>
    <w:p w:rsidR="00F82028" w:rsidRPr="00825F81" w:rsidRDefault="00825F81" w:rsidP="00825F81">
      <w:pPr>
        <w:pStyle w:val="Ttulo3"/>
      </w:pPr>
      <w:bookmarkStart w:id="24" w:name="_Toc536797513"/>
      <w:r>
        <w:t>Detalle de Entidad</w:t>
      </w:r>
      <w:bookmarkEnd w:id="24"/>
    </w:p>
    <w:p w:rsidR="00F82028" w:rsidRDefault="001139EA" w:rsidP="00795196">
      <w:pPr>
        <w:rPr>
          <w:lang w:val="es-ES_tradnl"/>
        </w:rPr>
      </w:pPr>
      <w:r>
        <w:rPr>
          <w:lang w:val="es-ES_tradnl"/>
        </w:rPr>
        <w:t>Esta pantalla permite la actualización de la información de una Entidad. Se accede desde la pantalla “</w:t>
      </w:r>
      <w:r w:rsidRPr="001139EA">
        <w:rPr>
          <w:i/>
          <w:lang w:val="es-ES_tradnl"/>
        </w:rPr>
        <w:t>Búsqueda de Instituciones – Entidades</w:t>
      </w:r>
      <w:r>
        <w:rPr>
          <w:lang w:val="es-ES_tradnl"/>
        </w:rPr>
        <w:t>”, al seleccionar una fila de la tabla de resultados y pulsar la acción “</w:t>
      </w:r>
      <w:r w:rsidRPr="001139EA">
        <w:rPr>
          <w:i/>
          <w:lang w:val="es-ES_tradnl"/>
        </w:rPr>
        <w:t>Detalle</w:t>
      </w:r>
      <w:r>
        <w:rPr>
          <w:lang w:val="es-ES_tradnl"/>
        </w:rPr>
        <w:t>” o hacer doble-</w:t>
      </w:r>
      <w:proofErr w:type="spellStart"/>
      <w:r>
        <w:rPr>
          <w:lang w:val="es-ES_tradnl"/>
        </w:rPr>
        <w:t>click</w:t>
      </w:r>
      <w:proofErr w:type="spellEnd"/>
      <w:r>
        <w:rPr>
          <w:lang w:val="es-ES_tradnl"/>
        </w:rPr>
        <w:t xml:space="preserve"> sobre la fila:</w:t>
      </w:r>
    </w:p>
    <w:p w:rsidR="001139EA" w:rsidRDefault="001139EA" w:rsidP="00795196">
      <w:pPr>
        <w:rPr>
          <w:lang w:val="es-ES_tradnl"/>
        </w:rPr>
      </w:pPr>
    </w:p>
    <w:p w:rsidR="001139EA" w:rsidRDefault="000E2F1A" w:rsidP="001139EA">
      <w:pPr>
        <w:keepNext/>
      </w:pPr>
      <w:r>
        <w:rPr>
          <w:noProof/>
          <w:lang w:val="es-ES_tradnl" w:eastAsia="es-ES_tradnl"/>
        </w:rPr>
        <w:lastRenderedPageBreak/>
        <w:drawing>
          <wp:inline distT="0" distB="0" distL="0" distR="0" wp14:anchorId="02FFF574" wp14:editId="30781F76">
            <wp:extent cx="5133975" cy="5753100"/>
            <wp:effectExtent l="0" t="0" r="9525"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133975" cy="5753100"/>
                    </a:xfrm>
                    <a:prstGeom prst="rect">
                      <a:avLst/>
                    </a:prstGeom>
                  </pic:spPr>
                </pic:pic>
              </a:graphicData>
            </a:graphic>
          </wp:inline>
        </w:drawing>
      </w:r>
    </w:p>
    <w:p w:rsidR="001139EA" w:rsidRDefault="001139EA" w:rsidP="001139EA">
      <w:pPr>
        <w:pStyle w:val="Imgen"/>
        <w:rPr>
          <w:noProof/>
        </w:rPr>
      </w:pPr>
      <w:r>
        <w:t xml:space="preserve">Figura  </w:t>
      </w:r>
      <w:r w:rsidR="000A711F">
        <w:rPr>
          <w:noProof/>
        </w:rPr>
        <w:fldChar w:fldCharType="begin"/>
      </w:r>
      <w:r w:rsidR="000A711F">
        <w:rPr>
          <w:noProof/>
        </w:rPr>
        <w:instrText xml:space="preserve"> SEQ Figura_ \* ARABIC </w:instrText>
      </w:r>
      <w:r w:rsidR="000A711F">
        <w:rPr>
          <w:noProof/>
        </w:rPr>
        <w:fldChar w:fldCharType="separate"/>
      </w:r>
      <w:r w:rsidR="00D17734">
        <w:rPr>
          <w:noProof/>
        </w:rPr>
        <w:t>12</w:t>
      </w:r>
      <w:r w:rsidR="000A711F">
        <w:rPr>
          <w:noProof/>
        </w:rPr>
        <w:fldChar w:fldCharType="end"/>
      </w:r>
      <w:r>
        <w:t xml:space="preserve"> Pantalla de D</w:t>
      </w:r>
      <w:r>
        <w:rPr>
          <w:noProof/>
        </w:rPr>
        <w:t>etalle de una Entidad</w:t>
      </w:r>
    </w:p>
    <w:p w:rsidR="001139EA" w:rsidRDefault="001139EA" w:rsidP="005A2B41">
      <w:pPr>
        <w:rPr>
          <w:noProof/>
        </w:rPr>
      </w:pPr>
      <w:r>
        <w:rPr>
          <w:noProof/>
        </w:rPr>
        <w:t>Esta pantalla es similar a la pantalla de Alta, a la que se añade la sección “</w:t>
      </w:r>
      <w:r w:rsidRPr="001139EA">
        <w:rPr>
          <w:i/>
          <w:noProof/>
        </w:rPr>
        <w:t xml:space="preserve">Datos del </w:t>
      </w:r>
      <w:r w:rsidR="0098743B">
        <w:rPr>
          <w:i/>
          <w:noProof/>
        </w:rPr>
        <w:t xml:space="preserve">Personal </w:t>
      </w:r>
      <w:r w:rsidRPr="001139EA">
        <w:rPr>
          <w:i/>
          <w:noProof/>
        </w:rPr>
        <w:t>Técnico</w:t>
      </w:r>
      <w:r>
        <w:rPr>
          <w:noProof/>
        </w:rPr>
        <w:t>”, en la que se incorporan los datos identificativos y de contacto de</w:t>
      </w:r>
      <w:r w:rsidR="0098743B">
        <w:rPr>
          <w:noProof/>
        </w:rPr>
        <w:t>l Personal</w:t>
      </w:r>
      <w:r>
        <w:rPr>
          <w:noProof/>
        </w:rPr>
        <w:t xml:space="preserve"> Técnico de Entidad que la gestionan.</w:t>
      </w:r>
    </w:p>
    <w:p w:rsidR="001139EA" w:rsidRDefault="001139EA" w:rsidP="005A2B41">
      <w:pPr>
        <w:rPr>
          <w:noProof/>
        </w:rPr>
      </w:pPr>
      <w:r>
        <w:rPr>
          <w:noProof/>
        </w:rPr>
        <w:t>La pantalla presenta las siguientes acciones:</w:t>
      </w:r>
    </w:p>
    <w:p w:rsidR="001139EA" w:rsidRDefault="001139EA" w:rsidP="00AE08CD">
      <w:pPr>
        <w:pStyle w:val="Prrafodelista"/>
        <w:numPr>
          <w:ilvl w:val="0"/>
          <w:numId w:val="41"/>
        </w:numPr>
      </w:pPr>
      <w:r w:rsidRPr="005A2B41">
        <w:rPr>
          <w:b/>
        </w:rPr>
        <w:t>Guardar</w:t>
      </w:r>
      <w:r>
        <w:t>: almacena la información en el Sistema.</w:t>
      </w:r>
    </w:p>
    <w:p w:rsidR="001139EA" w:rsidRDefault="001139EA" w:rsidP="00AE08CD">
      <w:pPr>
        <w:pStyle w:val="Prrafodelista"/>
        <w:numPr>
          <w:ilvl w:val="0"/>
          <w:numId w:val="41"/>
        </w:numPr>
      </w:pPr>
      <w:r w:rsidRPr="005A2B41">
        <w:rPr>
          <w:b/>
        </w:rPr>
        <w:t>Limpiar</w:t>
      </w:r>
      <w:r>
        <w:t>: presenta la información almacenada en el Sistema.</w:t>
      </w:r>
    </w:p>
    <w:p w:rsidR="00F82028" w:rsidRDefault="001139EA" w:rsidP="00795196">
      <w:pPr>
        <w:pStyle w:val="Prrafodelista"/>
        <w:numPr>
          <w:ilvl w:val="0"/>
          <w:numId w:val="41"/>
        </w:numPr>
      </w:pPr>
      <w:r w:rsidRPr="005A2B41">
        <w:rPr>
          <w:b/>
        </w:rPr>
        <w:t>Cancelar</w:t>
      </w:r>
      <w:r>
        <w:t>: presenta la pantalla de “</w:t>
      </w:r>
      <w:r w:rsidRPr="005A2B41">
        <w:rPr>
          <w:i/>
        </w:rPr>
        <w:t>Búsqueda de Instituciones - Entidades”</w:t>
      </w:r>
      <w:r>
        <w:t>.</w:t>
      </w:r>
    </w:p>
    <w:p w:rsidR="0036024C" w:rsidRDefault="0036024C" w:rsidP="0036024C"/>
    <w:p w:rsidR="0036024C" w:rsidRDefault="0036024C" w:rsidP="0036024C">
      <w:pPr>
        <w:pStyle w:val="Ttulo3"/>
        <w:spacing w:line="320" w:lineRule="auto"/>
        <w:rPr>
          <w:lang w:val="es-ES_tradnl"/>
        </w:rPr>
      </w:pPr>
      <w:bookmarkStart w:id="25" w:name="_Toc536797514"/>
      <w:r w:rsidRPr="0036024C">
        <w:rPr>
          <w:lang w:val="es-ES_tradnl"/>
        </w:rPr>
        <w:lastRenderedPageBreak/>
        <w:t>Activar / Desactivar Entidad</w:t>
      </w:r>
      <w:bookmarkEnd w:id="25"/>
      <w:r w:rsidRPr="0036024C">
        <w:rPr>
          <w:lang w:val="es-ES_tradnl"/>
        </w:rPr>
        <w:t xml:space="preserve"> </w:t>
      </w:r>
    </w:p>
    <w:p w:rsidR="005D423B" w:rsidRDefault="005D423B" w:rsidP="005D423B">
      <w:pPr>
        <w:rPr>
          <w:lang w:val="es-ES_tradnl"/>
        </w:rPr>
      </w:pPr>
      <w:r>
        <w:rPr>
          <w:lang w:val="es-ES_tradnl"/>
        </w:rPr>
        <w:t xml:space="preserve">Desde el mantenimiento de entidades al pinchar en el botón “Activar/Desactivar Entidades” el sistema presenta la pantalla de </w:t>
      </w:r>
      <w:r>
        <w:t>confirmación de cambio de estado de Entidad</w:t>
      </w:r>
      <w:r>
        <w:rPr>
          <w:lang w:val="es-ES_tradnl"/>
        </w:rPr>
        <w:t xml:space="preserve">. </w:t>
      </w:r>
    </w:p>
    <w:p w:rsidR="0036024C" w:rsidRPr="0036024C" w:rsidRDefault="005D423B" w:rsidP="0036024C">
      <w:pPr>
        <w:rPr>
          <w:lang w:val="es-ES_tradnl"/>
        </w:rPr>
      </w:pPr>
      <w:r>
        <w:rPr>
          <w:lang w:val="es-ES_tradnl"/>
        </w:rPr>
        <w:t>S</w:t>
      </w:r>
      <w:r w:rsidR="003F7B13">
        <w:rPr>
          <w:lang w:val="es-ES_tradnl"/>
        </w:rPr>
        <w:t>e pide confirmación para cambiar el estado de una Entidad. La entidad que pasa a estar desactivada no tendrá permiso para acceder a la aplicación.</w:t>
      </w:r>
    </w:p>
    <w:p w:rsidR="0036024C" w:rsidRDefault="00C02BC3" w:rsidP="003F7B13">
      <w:pPr>
        <w:ind w:left="1418" w:firstLine="709"/>
        <w:rPr>
          <w:lang w:val="es-ES_tradnl"/>
        </w:rPr>
      </w:pPr>
      <w:r>
        <w:rPr>
          <w:noProof/>
          <w:lang w:val="es-ES_tradnl" w:eastAsia="es-ES_tradnl"/>
        </w:rPr>
        <w:drawing>
          <wp:inline distT="0" distB="0" distL="0" distR="0" wp14:anchorId="0B5BADD1" wp14:editId="5727DB07">
            <wp:extent cx="2638425" cy="1609725"/>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2638425" cy="1609725"/>
                    </a:xfrm>
                    <a:prstGeom prst="rect">
                      <a:avLst/>
                    </a:prstGeom>
                  </pic:spPr>
                </pic:pic>
              </a:graphicData>
            </a:graphic>
          </wp:inline>
        </w:drawing>
      </w:r>
    </w:p>
    <w:p w:rsidR="003F7B13" w:rsidRDefault="003F7B13" w:rsidP="003F7B13">
      <w:pPr>
        <w:pStyle w:val="Imgen"/>
        <w:ind w:left="709" w:firstLine="709"/>
        <w:jc w:val="both"/>
        <w:rPr>
          <w:noProof/>
        </w:rPr>
      </w:pPr>
      <w:r>
        <w:t xml:space="preserve">Figura  </w:t>
      </w:r>
      <w:r w:rsidR="000A711F">
        <w:rPr>
          <w:noProof/>
        </w:rPr>
        <w:fldChar w:fldCharType="begin"/>
      </w:r>
      <w:r w:rsidR="000A711F">
        <w:rPr>
          <w:noProof/>
        </w:rPr>
        <w:instrText xml:space="preserve"> SEQ Figura_ \* ARABIC </w:instrText>
      </w:r>
      <w:r w:rsidR="000A711F">
        <w:rPr>
          <w:noProof/>
        </w:rPr>
        <w:fldChar w:fldCharType="separate"/>
      </w:r>
      <w:r w:rsidR="00D17734">
        <w:rPr>
          <w:noProof/>
        </w:rPr>
        <w:t>13</w:t>
      </w:r>
      <w:r w:rsidR="000A711F">
        <w:rPr>
          <w:noProof/>
        </w:rPr>
        <w:fldChar w:fldCharType="end"/>
      </w:r>
      <w:r>
        <w:t xml:space="preserve"> Pantalla de confirmación de cambio de estado de Entidad</w:t>
      </w:r>
    </w:p>
    <w:p w:rsidR="0036024C" w:rsidRPr="003F7B13" w:rsidRDefault="0036024C" w:rsidP="0036024C"/>
    <w:p w:rsidR="0036024C" w:rsidRDefault="0036024C" w:rsidP="0036024C">
      <w:pPr>
        <w:pStyle w:val="Ttulo3"/>
        <w:spacing w:line="320" w:lineRule="auto"/>
        <w:rPr>
          <w:lang w:val="es-ES_tradnl"/>
        </w:rPr>
      </w:pPr>
      <w:bookmarkStart w:id="26" w:name="_Toc536797515"/>
      <w:r w:rsidRPr="0036024C">
        <w:rPr>
          <w:lang w:val="es-ES_tradnl"/>
        </w:rPr>
        <w:t>Asociar / Desasociar</w:t>
      </w:r>
      <w:r w:rsidR="009E5981">
        <w:rPr>
          <w:lang w:val="es-ES_tradnl"/>
        </w:rPr>
        <w:t xml:space="preserve"> </w:t>
      </w:r>
      <w:r w:rsidR="0098743B">
        <w:rPr>
          <w:lang w:val="es-ES_tradnl"/>
        </w:rPr>
        <w:t>un/una</w:t>
      </w:r>
      <w:r w:rsidR="0098743B" w:rsidRPr="0036024C">
        <w:rPr>
          <w:lang w:val="es-ES_tradnl"/>
        </w:rPr>
        <w:t xml:space="preserve"> </w:t>
      </w:r>
      <w:r w:rsidRPr="0036024C">
        <w:rPr>
          <w:lang w:val="es-ES_tradnl"/>
        </w:rPr>
        <w:t>técnico</w:t>
      </w:r>
      <w:r w:rsidR="0098743B">
        <w:rPr>
          <w:lang w:val="es-ES_tradnl"/>
        </w:rPr>
        <w:t>/a</w:t>
      </w:r>
      <w:r w:rsidRPr="0036024C">
        <w:rPr>
          <w:lang w:val="es-ES_tradnl"/>
        </w:rPr>
        <w:t xml:space="preserve"> de una entidad a un Plan Estratégico.</w:t>
      </w:r>
      <w:bookmarkEnd w:id="26"/>
      <w:r w:rsidRPr="0036024C">
        <w:rPr>
          <w:lang w:val="es-ES_tradnl"/>
        </w:rPr>
        <w:t xml:space="preserve"> </w:t>
      </w:r>
    </w:p>
    <w:p w:rsidR="0036024C" w:rsidRDefault="003F7B13" w:rsidP="0036024C">
      <w:pPr>
        <w:rPr>
          <w:lang w:val="es-ES_tradnl"/>
        </w:rPr>
      </w:pPr>
      <w:r>
        <w:rPr>
          <w:lang w:val="es-ES_tradnl"/>
        </w:rPr>
        <w:t>Esta pantalla es la que permite asociar o desasociar un</w:t>
      </w:r>
      <w:r w:rsidR="00472AF1">
        <w:rPr>
          <w:lang w:val="es-ES_tradnl"/>
        </w:rPr>
        <w:t>/a</w:t>
      </w:r>
      <w:r>
        <w:rPr>
          <w:lang w:val="es-ES_tradnl"/>
        </w:rPr>
        <w:t xml:space="preserve"> técnico</w:t>
      </w:r>
      <w:r w:rsidR="00472AF1">
        <w:rPr>
          <w:lang w:val="es-ES_tradnl"/>
        </w:rPr>
        <w:t>/a</w:t>
      </w:r>
      <w:r>
        <w:rPr>
          <w:lang w:val="es-ES_tradnl"/>
        </w:rPr>
        <w:t xml:space="preserve"> perteneciente a una entidad a un Plan Estratégico.</w:t>
      </w:r>
    </w:p>
    <w:p w:rsidR="003F7B13" w:rsidRDefault="003F7B13" w:rsidP="003F7B13">
      <w:pPr>
        <w:rPr>
          <w:lang w:val="es-ES_tradnl"/>
        </w:rPr>
      </w:pPr>
      <w:r>
        <w:rPr>
          <w:lang w:val="es-ES_tradnl"/>
        </w:rPr>
        <w:t xml:space="preserve">Desde el mantenimiento de entidades al pinchar en el botón “Asociar/Desasociar Entidades” el sistema presenta la pantalla de Asociar/Desasociar técnicos de entidades a Planes </w:t>
      </w:r>
      <w:r w:rsidR="006B224E">
        <w:rPr>
          <w:lang w:val="es-ES_tradnl"/>
        </w:rPr>
        <w:t>Estratégicos</w:t>
      </w:r>
      <w:r>
        <w:rPr>
          <w:lang w:val="es-ES_tradnl"/>
        </w:rPr>
        <w:t>.</w:t>
      </w:r>
    </w:p>
    <w:p w:rsidR="003F7B13" w:rsidRPr="0036024C" w:rsidRDefault="003F7B13" w:rsidP="0036024C">
      <w:pPr>
        <w:rPr>
          <w:lang w:val="es-ES_tradnl"/>
        </w:rPr>
      </w:pPr>
    </w:p>
    <w:p w:rsidR="0036024C" w:rsidRDefault="001A4C75" w:rsidP="0036024C">
      <w:pPr>
        <w:rPr>
          <w:lang w:val="es-ES_tradnl"/>
        </w:rPr>
      </w:pPr>
      <w:r>
        <w:rPr>
          <w:noProof/>
          <w:lang w:val="es-ES_tradnl" w:eastAsia="es-ES_tradnl"/>
        </w:rPr>
        <w:lastRenderedPageBreak/>
        <w:drawing>
          <wp:inline distT="0" distB="0" distL="0" distR="0" wp14:anchorId="2F0A8CE9" wp14:editId="42CC99AA">
            <wp:extent cx="5612130" cy="5010785"/>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612130" cy="5010785"/>
                    </a:xfrm>
                    <a:prstGeom prst="rect">
                      <a:avLst/>
                    </a:prstGeom>
                  </pic:spPr>
                </pic:pic>
              </a:graphicData>
            </a:graphic>
          </wp:inline>
        </w:drawing>
      </w:r>
    </w:p>
    <w:p w:rsidR="003F7B13" w:rsidRPr="0036024C" w:rsidRDefault="003F7B13" w:rsidP="003F7B13">
      <w:pPr>
        <w:rPr>
          <w:lang w:val="es-ES_tradnl"/>
        </w:rPr>
      </w:pPr>
      <w:r>
        <w:t xml:space="preserve">          Figura  </w:t>
      </w:r>
      <w:r w:rsidR="000A711F">
        <w:rPr>
          <w:noProof/>
        </w:rPr>
        <w:fldChar w:fldCharType="begin"/>
      </w:r>
      <w:r w:rsidR="000A711F">
        <w:rPr>
          <w:noProof/>
        </w:rPr>
        <w:instrText xml:space="preserve"> SEQ Figura_ \* ARABIC </w:instrText>
      </w:r>
      <w:r w:rsidR="000A711F">
        <w:rPr>
          <w:noProof/>
        </w:rPr>
        <w:fldChar w:fldCharType="separate"/>
      </w:r>
      <w:r w:rsidR="00D17734">
        <w:rPr>
          <w:noProof/>
        </w:rPr>
        <w:t>14</w:t>
      </w:r>
      <w:r w:rsidR="000A711F">
        <w:rPr>
          <w:noProof/>
        </w:rPr>
        <w:fldChar w:fldCharType="end"/>
      </w:r>
      <w:r>
        <w:t xml:space="preserve"> Pantalla </w:t>
      </w:r>
      <w:r>
        <w:rPr>
          <w:lang w:val="es-ES_tradnl"/>
        </w:rPr>
        <w:t>de Asociar/Desasociar técnicos</w:t>
      </w:r>
      <w:r w:rsidR="00472AF1">
        <w:rPr>
          <w:lang w:val="es-ES_tradnl"/>
        </w:rPr>
        <w:t>/as</w:t>
      </w:r>
      <w:r>
        <w:rPr>
          <w:lang w:val="es-ES_tradnl"/>
        </w:rPr>
        <w:t xml:space="preserve"> de entidades a Planes </w:t>
      </w:r>
      <w:r w:rsidR="006B224E">
        <w:rPr>
          <w:lang w:val="es-ES_tradnl"/>
        </w:rPr>
        <w:t>Estratégicos</w:t>
      </w:r>
    </w:p>
    <w:p w:rsidR="003F7B13" w:rsidRDefault="003F7B13" w:rsidP="003F7B13">
      <w:pPr>
        <w:pStyle w:val="Imgen"/>
        <w:jc w:val="both"/>
        <w:rPr>
          <w:lang w:val="es-ES_tradnl"/>
        </w:rPr>
      </w:pPr>
      <w:r>
        <w:rPr>
          <w:lang w:val="es-ES_tradnl"/>
        </w:rPr>
        <w:t xml:space="preserve">Esta pantalla por una parte presenta una </w:t>
      </w:r>
      <w:r w:rsidRPr="003F7B13">
        <w:rPr>
          <w:i/>
          <w:lang w:val="es-ES_tradnl"/>
        </w:rPr>
        <w:t>lista de los Planes Estratégicos</w:t>
      </w:r>
      <w:r>
        <w:rPr>
          <w:lang w:val="es-ES_tradnl"/>
        </w:rPr>
        <w:t xml:space="preserve"> asociados a la Entidad en la que nos encontramos, en la que habrá que seleccionar el Plan Estratégico al que se quiere vincular un</w:t>
      </w:r>
      <w:r w:rsidR="004E479F">
        <w:rPr>
          <w:lang w:val="es-ES_tradnl"/>
        </w:rPr>
        <w:t>/a</w:t>
      </w:r>
      <w:r>
        <w:rPr>
          <w:lang w:val="es-ES_tradnl"/>
        </w:rPr>
        <w:t xml:space="preserve"> técnico</w:t>
      </w:r>
      <w:r w:rsidR="004E479F">
        <w:rPr>
          <w:lang w:val="es-ES_tradnl"/>
        </w:rPr>
        <w:t>/a</w:t>
      </w:r>
      <w:r>
        <w:rPr>
          <w:lang w:val="es-ES_tradnl"/>
        </w:rPr>
        <w:t xml:space="preserve"> en concreto.</w:t>
      </w:r>
    </w:p>
    <w:p w:rsidR="003F7B13" w:rsidRDefault="003F7B13" w:rsidP="003F7B13">
      <w:pPr>
        <w:rPr>
          <w:lang w:val="es-ES_tradnl"/>
        </w:rPr>
      </w:pPr>
      <w:r>
        <w:rPr>
          <w:lang w:val="es-ES_tradnl"/>
        </w:rPr>
        <w:t>Por otro lado presenta dos tablas con la información de los</w:t>
      </w:r>
      <w:r w:rsidR="004E479F">
        <w:rPr>
          <w:lang w:val="es-ES_tradnl"/>
        </w:rPr>
        <w:t>/as</w:t>
      </w:r>
      <w:r>
        <w:rPr>
          <w:lang w:val="es-ES_tradnl"/>
        </w:rPr>
        <w:t xml:space="preserve"> técnicos</w:t>
      </w:r>
      <w:r w:rsidR="004E479F">
        <w:rPr>
          <w:lang w:val="es-ES_tradnl"/>
        </w:rPr>
        <w:t>/as</w:t>
      </w:r>
      <w:r>
        <w:rPr>
          <w:lang w:val="es-ES_tradnl"/>
        </w:rPr>
        <w:t xml:space="preserve">. </w:t>
      </w:r>
    </w:p>
    <w:p w:rsidR="003F7B13" w:rsidRDefault="003F7B13" w:rsidP="003F7B13">
      <w:pPr>
        <w:pStyle w:val="Prrafodelista"/>
        <w:numPr>
          <w:ilvl w:val="0"/>
          <w:numId w:val="47"/>
        </w:numPr>
        <w:rPr>
          <w:lang w:val="es-ES_tradnl"/>
        </w:rPr>
      </w:pPr>
      <w:r w:rsidRPr="003F7B13">
        <w:rPr>
          <w:lang w:val="es-ES_tradnl"/>
        </w:rPr>
        <w:t>“</w:t>
      </w:r>
      <w:r w:rsidR="0098743B">
        <w:rPr>
          <w:lang w:val="es-ES_tradnl"/>
        </w:rPr>
        <w:t xml:space="preserve">Personal </w:t>
      </w:r>
      <w:r w:rsidRPr="003F7B13">
        <w:rPr>
          <w:lang w:val="es-ES_tradnl"/>
        </w:rPr>
        <w:t>Técnico</w:t>
      </w:r>
      <w:r w:rsidR="0098743B">
        <w:rPr>
          <w:lang w:val="es-ES_tradnl"/>
        </w:rPr>
        <w:t>”</w:t>
      </w:r>
      <w:r w:rsidRPr="003F7B13">
        <w:rPr>
          <w:lang w:val="es-ES_tradnl"/>
        </w:rPr>
        <w:t xml:space="preserve"> muestra los</w:t>
      </w:r>
      <w:r w:rsidR="004E479F">
        <w:rPr>
          <w:lang w:val="es-ES_tradnl"/>
        </w:rPr>
        <w:t>/as</w:t>
      </w:r>
      <w:r w:rsidRPr="003F7B13">
        <w:rPr>
          <w:lang w:val="es-ES_tradnl"/>
        </w:rPr>
        <w:t xml:space="preserve"> técnicos</w:t>
      </w:r>
      <w:r w:rsidR="004E479F">
        <w:rPr>
          <w:lang w:val="es-ES_tradnl"/>
        </w:rPr>
        <w:t>/as</w:t>
      </w:r>
      <w:r w:rsidRPr="003F7B13">
        <w:rPr>
          <w:lang w:val="es-ES_tradnl"/>
        </w:rPr>
        <w:t xml:space="preserve"> asociados</w:t>
      </w:r>
      <w:r w:rsidR="004E479F">
        <w:rPr>
          <w:lang w:val="es-ES_tradnl"/>
        </w:rPr>
        <w:t>/as</w:t>
      </w:r>
      <w:r w:rsidRPr="003F7B13">
        <w:rPr>
          <w:lang w:val="es-ES_tradnl"/>
        </w:rPr>
        <w:t xml:space="preserve"> a la entidad en la que nos encontramos. </w:t>
      </w:r>
    </w:p>
    <w:p w:rsidR="003F7B13" w:rsidRDefault="003F7B13" w:rsidP="003F7B13">
      <w:pPr>
        <w:pStyle w:val="Prrafodelista"/>
        <w:numPr>
          <w:ilvl w:val="0"/>
          <w:numId w:val="47"/>
        </w:numPr>
        <w:rPr>
          <w:lang w:val="es-ES_tradnl"/>
        </w:rPr>
      </w:pPr>
      <w:r w:rsidRPr="003F7B13">
        <w:rPr>
          <w:lang w:val="es-ES_tradnl"/>
        </w:rPr>
        <w:t>“</w:t>
      </w:r>
      <w:r w:rsidR="0098743B">
        <w:rPr>
          <w:lang w:val="es-ES_tradnl"/>
        </w:rPr>
        <w:t xml:space="preserve">Personal </w:t>
      </w:r>
      <w:r w:rsidRPr="003F7B13">
        <w:rPr>
          <w:lang w:val="es-ES_tradnl"/>
        </w:rPr>
        <w:t>Técnico asociado” muestra los</w:t>
      </w:r>
      <w:r w:rsidR="004E479F">
        <w:rPr>
          <w:lang w:val="es-ES_tradnl"/>
        </w:rPr>
        <w:t>/as</w:t>
      </w:r>
      <w:r w:rsidRPr="003F7B13">
        <w:rPr>
          <w:lang w:val="es-ES_tradnl"/>
        </w:rPr>
        <w:t xml:space="preserve"> técnicos</w:t>
      </w:r>
      <w:r w:rsidR="004E479F">
        <w:rPr>
          <w:lang w:val="es-ES_tradnl"/>
        </w:rPr>
        <w:t>/as</w:t>
      </w:r>
      <w:r w:rsidRPr="003F7B13">
        <w:rPr>
          <w:lang w:val="es-ES_tradnl"/>
        </w:rPr>
        <w:t xml:space="preserve"> asociados</w:t>
      </w:r>
      <w:r w:rsidR="004E479F">
        <w:rPr>
          <w:lang w:val="es-ES_tradnl"/>
        </w:rPr>
        <w:t>/as</w:t>
      </w:r>
      <w:r w:rsidRPr="003F7B13">
        <w:rPr>
          <w:lang w:val="es-ES_tradnl"/>
        </w:rPr>
        <w:t xml:space="preserve"> al </w:t>
      </w:r>
      <w:r>
        <w:rPr>
          <w:lang w:val="es-ES_tradnl"/>
        </w:rPr>
        <w:t>P</w:t>
      </w:r>
      <w:r w:rsidRPr="003F7B13">
        <w:rPr>
          <w:lang w:val="es-ES_tradnl"/>
        </w:rPr>
        <w:t xml:space="preserve">lan </w:t>
      </w:r>
      <w:r>
        <w:rPr>
          <w:lang w:val="es-ES_tradnl"/>
        </w:rPr>
        <w:t>E</w:t>
      </w:r>
      <w:r w:rsidRPr="003F7B13">
        <w:rPr>
          <w:lang w:val="es-ES_tradnl"/>
        </w:rPr>
        <w:t>stratégico seleccionado en el listado de Planes Estratégicos.</w:t>
      </w:r>
    </w:p>
    <w:p w:rsidR="003F7B13" w:rsidRDefault="003F7B13" w:rsidP="003F7B13">
      <w:pPr>
        <w:rPr>
          <w:lang w:val="es-ES_tradnl"/>
        </w:rPr>
      </w:pPr>
      <w:r>
        <w:rPr>
          <w:lang w:val="es-ES_tradnl"/>
        </w:rPr>
        <w:t>La primera vez que se realice la asociación, todos</w:t>
      </w:r>
      <w:r w:rsidR="004E479F">
        <w:rPr>
          <w:lang w:val="es-ES_tradnl"/>
        </w:rPr>
        <w:t>/as</w:t>
      </w:r>
      <w:r>
        <w:rPr>
          <w:lang w:val="es-ES_tradnl"/>
        </w:rPr>
        <w:t xml:space="preserve"> los</w:t>
      </w:r>
      <w:r w:rsidR="004E479F">
        <w:rPr>
          <w:lang w:val="es-ES_tradnl"/>
        </w:rPr>
        <w:t>/as</w:t>
      </w:r>
      <w:r>
        <w:rPr>
          <w:lang w:val="es-ES_tradnl"/>
        </w:rPr>
        <w:t xml:space="preserve"> técnicos</w:t>
      </w:r>
      <w:r w:rsidR="004E479F">
        <w:rPr>
          <w:lang w:val="es-ES_tradnl"/>
        </w:rPr>
        <w:t>/as</w:t>
      </w:r>
      <w:r>
        <w:rPr>
          <w:lang w:val="es-ES_tradnl"/>
        </w:rPr>
        <w:t xml:space="preserve"> asociados</w:t>
      </w:r>
      <w:r w:rsidR="004E479F">
        <w:rPr>
          <w:lang w:val="es-ES_tradnl"/>
        </w:rPr>
        <w:t>/as</w:t>
      </w:r>
      <w:r>
        <w:rPr>
          <w:lang w:val="es-ES_tradnl"/>
        </w:rPr>
        <w:t xml:space="preserve"> a la Entidad estarán en </w:t>
      </w:r>
      <w:r w:rsidR="00C873FA">
        <w:rPr>
          <w:lang w:val="es-ES_tradnl"/>
        </w:rPr>
        <w:t xml:space="preserve">el </w:t>
      </w:r>
      <w:r w:rsidR="00C873FA" w:rsidRPr="00C873FA">
        <w:rPr>
          <w:i/>
          <w:lang w:val="es-ES_tradnl"/>
        </w:rPr>
        <w:t>listado</w:t>
      </w:r>
      <w:r w:rsidRPr="00C873FA">
        <w:rPr>
          <w:i/>
          <w:lang w:val="es-ES_tradnl"/>
        </w:rPr>
        <w:t xml:space="preserve"> de</w:t>
      </w:r>
      <w:r w:rsidR="006B224E">
        <w:rPr>
          <w:i/>
          <w:lang w:val="es-ES_tradnl"/>
        </w:rPr>
        <w:t>l Personal T</w:t>
      </w:r>
      <w:r w:rsidRPr="00C873FA">
        <w:rPr>
          <w:i/>
          <w:lang w:val="es-ES_tradnl"/>
        </w:rPr>
        <w:t>écnico</w:t>
      </w:r>
      <w:r>
        <w:rPr>
          <w:lang w:val="es-ES_tradnl"/>
        </w:rPr>
        <w:t xml:space="preserve"> mientras que </w:t>
      </w:r>
      <w:r w:rsidR="00C873FA">
        <w:rPr>
          <w:lang w:val="es-ES_tradnl"/>
        </w:rPr>
        <w:t xml:space="preserve">el </w:t>
      </w:r>
      <w:r w:rsidR="00C873FA" w:rsidRPr="00C873FA">
        <w:rPr>
          <w:i/>
          <w:lang w:val="es-ES_tradnl"/>
        </w:rPr>
        <w:t>listado</w:t>
      </w:r>
      <w:r w:rsidRPr="00C873FA">
        <w:rPr>
          <w:i/>
          <w:lang w:val="es-ES_tradnl"/>
        </w:rPr>
        <w:t xml:space="preserve"> de </w:t>
      </w:r>
      <w:r w:rsidR="006B224E">
        <w:rPr>
          <w:i/>
          <w:lang w:val="es-ES_tradnl"/>
        </w:rPr>
        <w:t xml:space="preserve">Personal </w:t>
      </w:r>
      <w:r w:rsidRPr="00C873FA">
        <w:rPr>
          <w:i/>
          <w:lang w:val="es-ES_tradnl"/>
        </w:rPr>
        <w:t>Técnico asociados</w:t>
      </w:r>
      <w:r>
        <w:rPr>
          <w:lang w:val="es-ES_tradnl"/>
        </w:rPr>
        <w:t xml:space="preserve"> estará </w:t>
      </w:r>
      <w:r w:rsidR="00C873FA">
        <w:rPr>
          <w:lang w:val="es-ES_tradnl"/>
        </w:rPr>
        <w:t>vacío</w:t>
      </w:r>
      <w:r>
        <w:rPr>
          <w:lang w:val="es-ES_tradnl"/>
        </w:rPr>
        <w:t>. Según se vayan seleccionando los</w:t>
      </w:r>
      <w:r w:rsidR="004E479F">
        <w:rPr>
          <w:lang w:val="es-ES_tradnl"/>
        </w:rPr>
        <w:t>/as</w:t>
      </w:r>
      <w:r>
        <w:rPr>
          <w:lang w:val="es-ES_tradnl"/>
        </w:rPr>
        <w:t xml:space="preserve"> </w:t>
      </w:r>
      <w:r w:rsidR="006B224E">
        <w:rPr>
          <w:lang w:val="es-ES_tradnl"/>
        </w:rPr>
        <w:t>Técnicos</w:t>
      </w:r>
      <w:r w:rsidR="004E479F">
        <w:rPr>
          <w:lang w:val="es-ES_tradnl"/>
        </w:rPr>
        <w:t>/as</w:t>
      </w:r>
      <w:r>
        <w:rPr>
          <w:lang w:val="es-ES_tradnl"/>
        </w:rPr>
        <w:t xml:space="preserve"> de la </w:t>
      </w:r>
      <w:r w:rsidRPr="003F7B13">
        <w:rPr>
          <w:i/>
          <w:lang w:val="es-ES_tradnl"/>
        </w:rPr>
        <w:t xml:space="preserve">lista de </w:t>
      </w:r>
      <w:r w:rsidR="006B224E">
        <w:rPr>
          <w:i/>
          <w:lang w:val="es-ES_tradnl"/>
        </w:rPr>
        <w:t xml:space="preserve">Personal </w:t>
      </w:r>
      <w:r w:rsidRPr="003F7B13">
        <w:rPr>
          <w:i/>
          <w:lang w:val="es-ES_tradnl"/>
        </w:rPr>
        <w:t>Técnico</w:t>
      </w:r>
      <w:r>
        <w:rPr>
          <w:lang w:val="es-ES_tradnl"/>
        </w:rPr>
        <w:t xml:space="preserve">, y pulsando el botón de “Asociar </w:t>
      </w:r>
      <w:r w:rsidR="0098743B">
        <w:rPr>
          <w:lang w:val="es-ES_tradnl"/>
        </w:rPr>
        <w:t xml:space="preserve">personal </w:t>
      </w:r>
      <w:r>
        <w:rPr>
          <w:lang w:val="es-ES_tradnl"/>
        </w:rPr>
        <w:t xml:space="preserve">técnico” se irán eliminando de esta lista y añadiendo a la </w:t>
      </w:r>
      <w:r w:rsidRPr="003F7B13">
        <w:rPr>
          <w:i/>
          <w:lang w:val="es-ES_tradnl"/>
        </w:rPr>
        <w:t xml:space="preserve">lista de </w:t>
      </w:r>
      <w:r w:rsidR="0098743B">
        <w:rPr>
          <w:i/>
          <w:lang w:val="es-ES_tradnl"/>
        </w:rPr>
        <w:t xml:space="preserve">Personal </w:t>
      </w:r>
      <w:r w:rsidRPr="003F7B13">
        <w:rPr>
          <w:i/>
          <w:lang w:val="es-ES_tradnl"/>
        </w:rPr>
        <w:t>Técnico asociado</w:t>
      </w:r>
      <w:r>
        <w:rPr>
          <w:lang w:val="es-ES_tradnl"/>
        </w:rPr>
        <w:t>.</w:t>
      </w:r>
    </w:p>
    <w:p w:rsidR="003F7B13" w:rsidRDefault="003F7B13" w:rsidP="003F7B13">
      <w:pPr>
        <w:rPr>
          <w:i/>
          <w:lang w:val="es-ES_tradnl"/>
        </w:rPr>
      </w:pPr>
      <w:r>
        <w:rPr>
          <w:lang w:val="es-ES_tradnl"/>
        </w:rPr>
        <w:lastRenderedPageBreak/>
        <w:t>Para desasociar técnicos</w:t>
      </w:r>
      <w:r w:rsidR="004E479F">
        <w:rPr>
          <w:lang w:val="es-ES_tradnl"/>
        </w:rPr>
        <w:t>/as</w:t>
      </w:r>
      <w:r>
        <w:rPr>
          <w:lang w:val="es-ES_tradnl"/>
        </w:rPr>
        <w:t xml:space="preserve"> habrá que realizar lo contrario. Seleccionar los</w:t>
      </w:r>
      <w:r w:rsidR="004E479F">
        <w:rPr>
          <w:lang w:val="es-ES_tradnl"/>
        </w:rPr>
        <w:t>/as</w:t>
      </w:r>
      <w:r>
        <w:rPr>
          <w:lang w:val="es-ES_tradnl"/>
        </w:rPr>
        <w:t xml:space="preserve"> técnicos</w:t>
      </w:r>
      <w:r w:rsidR="004E479F">
        <w:rPr>
          <w:lang w:val="es-ES_tradnl"/>
        </w:rPr>
        <w:t>/as</w:t>
      </w:r>
      <w:r>
        <w:rPr>
          <w:lang w:val="es-ES_tradnl"/>
        </w:rPr>
        <w:t xml:space="preserve"> de la </w:t>
      </w:r>
      <w:r w:rsidRPr="003F7B13">
        <w:rPr>
          <w:i/>
          <w:lang w:val="es-ES_tradnl"/>
        </w:rPr>
        <w:t>lista de Técnicos asociados</w:t>
      </w:r>
      <w:r>
        <w:rPr>
          <w:lang w:val="es-ES_tradnl"/>
        </w:rPr>
        <w:t xml:space="preserve"> y pulsando el botón de “Desasociar </w:t>
      </w:r>
      <w:r w:rsidR="0098743B">
        <w:rPr>
          <w:lang w:val="es-ES_tradnl"/>
        </w:rPr>
        <w:t xml:space="preserve">personal </w:t>
      </w:r>
      <w:r>
        <w:rPr>
          <w:lang w:val="es-ES_tradnl"/>
        </w:rPr>
        <w:t xml:space="preserve">técnico” se pasarán a la </w:t>
      </w:r>
      <w:r w:rsidRPr="003F7B13">
        <w:rPr>
          <w:i/>
          <w:lang w:val="es-ES_tradnl"/>
        </w:rPr>
        <w:t xml:space="preserve">lista de </w:t>
      </w:r>
      <w:r w:rsidR="0098743B">
        <w:rPr>
          <w:i/>
          <w:lang w:val="es-ES_tradnl"/>
        </w:rPr>
        <w:t xml:space="preserve">Personal </w:t>
      </w:r>
      <w:r w:rsidRPr="003F7B13">
        <w:rPr>
          <w:i/>
          <w:lang w:val="es-ES_tradnl"/>
        </w:rPr>
        <w:t>Técnico</w:t>
      </w:r>
      <w:r>
        <w:rPr>
          <w:i/>
          <w:lang w:val="es-ES_tradnl"/>
        </w:rPr>
        <w:t>.</w:t>
      </w:r>
    </w:p>
    <w:p w:rsidR="003F7B13" w:rsidRDefault="003F7B13" w:rsidP="003F7B13">
      <w:pPr>
        <w:rPr>
          <w:lang w:val="es-ES_tradnl"/>
        </w:rPr>
      </w:pPr>
      <w:r>
        <w:rPr>
          <w:lang w:val="es-ES_tradnl"/>
        </w:rPr>
        <w:t xml:space="preserve">Todo ello, con un Plan Estratégico seleccionado de la </w:t>
      </w:r>
      <w:r w:rsidRPr="003F7B13">
        <w:rPr>
          <w:i/>
          <w:lang w:val="es-ES_tradnl"/>
        </w:rPr>
        <w:t>lista de Planes Estratégicos</w:t>
      </w:r>
      <w:r>
        <w:rPr>
          <w:lang w:val="es-ES_tradnl"/>
        </w:rPr>
        <w:t>.</w:t>
      </w:r>
    </w:p>
    <w:p w:rsidR="00E41D7C" w:rsidRDefault="00E41D7C" w:rsidP="003F7B13">
      <w:pPr>
        <w:rPr>
          <w:lang w:val="es-ES_tradnl"/>
        </w:rPr>
      </w:pPr>
      <w:r>
        <w:rPr>
          <w:lang w:val="es-ES_tradnl"/>
        </w:rPr>
        <w:t>Desde la cabecera de la tabla de personal técnico podremos realizar las siguientes acciones:</w:t>
      </w:r>
    </w:p>
    <w:p w:rsidR="00E41D7C" w:rsidRDefault="00E41D7C" w:rsidP="003F7B13">
      <w:pPr>
        <w:rPr>
          <w:lang w:val="es-ES_tradnl"/>
        </w:rPr>
      </w:pPr>
      <w:r>
        <w:rPr>
          <w:noProof/>
          <w:lang w:val="es-ES_tradnl" w:eastAsia="es-ES_tradnl"/>
        </w:rPr>
        <w:drawing>
          <wp:inline distT="0" distB="0" distL="0" distR="0" wp14:anchorId="3E2FF27D" wp14:editId="5076762F">
            <wp:extent cx="2435961" cy="521991"/>
            <wp:effectExtent l="0" t="0" r="254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2437536" cy="522329"/>
                    </a:xfrm>
                    <a:prstGeom prst="rect">
                      <a:avLst/>
                    </a:prstGeom>
                  </pic:spPr>
                </pic:pic>
              </a:graphicData>
            </a:graphic>
          </wp:inline>
        </w:drawing>
      </w:r>
    </w:p>
    <w:p w:rsidR="001A4C75" w:rsidRDefault="00E41D7C" w:rsidP="003F7B13">
      <w:pPr>
        <w:rPr>
          <w:lang w:val="es-ES_tradnl"/>
        </w:rPr>
      </w:pPr>
      <w:r>
        <w:rPr>
          <w:lang w:val="es-ES_tradnl"/>
        </w:rPr>
        <w:t>D</w:t>
      </w:r>
      <w:r w:rsidR="001A4C75">
        <w:rPr>
          <w:lang w:val="es-ES_tradnl"/>
        </w:rPr>
        <w:t>ar de alta un nuevo técnico</w:t>
      </w:r>
      <w:r>
        <w:rPr>
          <w:lang w:val="es-ES_tradnl"/>
        </w:rPr>
        <w:t xml:space="preserve"> en caso de no haberlo creado previamente desde el mantenimiento de técnicos</w:t>
      </w:r>
      <w:r w:rsidR="0098472A">
        <w:rPr>
          <w:lang w:val="es-ES_tradnl"/>
        </w:rPr>
        <w:t xml:space="preserve"> (</w:t>
      </w:r>
      <w:hyperlink w:anchor="_Alta_de_Usuario/a" w:history="1">
        <w:r w:rsidR="0098472A" w:rsidRPr="0098472A">
          <w:rPr>
            <w:rStyle w:val="Hipervnculo"/>
            <w:lang w:val="es-ES_tradnl"/>
          </w:rPr>
          <w:t>4.1.1 Alta de Usuario/a</w:t>
        </w:r>
      </w:hyperlink>
      <w:r w:rsidR="0098472A">
        <w:rPr>
          <w:lang w:val="es-ES_tradnl"/>
        </w:rPr>
        <w:t>)</w:t>
      </w:r>
      <w:r w:rsidR="001A4C75">
        <w:rPr>
          <w:lang w:val="es-ES_tradnl"/>
        </w:rPr>
        <w:t>.</w:t>
      </w:r>
      <w:r>
        <w:rPr>
          <w:lang w:val="es-ES_tradnl"/>
        </w:rPr>
        <w:t xml:space="preserve"> El técnico creado se asociará a la entidad que estemos modificando. </w:t>
      </w:r>
    </w:p>
    <w:p w:rsidR="00E41D7C" w:rsidRDefault="00E41D7C" w:rsidP="003F7B13">
      <w:pPr>
        <w:rPr>
          <w:lang w:val="es-ES_tradnl"/>
        </w:rPr>
      </w:pPr>
      <w:r>
        <w:rPr>
          <w:lang w:val="es-ES_tradnl"/>
        </w:rPr>
        <w:t>Desactivar o eliminar la relación entre el técnico y la entidad que estamos modificando. En caso de querer volver a activarlo se deberá acceder al mantenimiento de técnicos y realizar la activación desde allí (</w:t>
      </w:r>
      <w:hyperlink w:anchor="_Pantalla_de_Alta" w:history="1">
        <w:r w:rsidR="0098472A" w:rsidRPr="0098472A">
          <w:rPr>
            <w:rStyle w:val="Hipervnculo"/>
            <w:lang w:val="es-ES_tradnl"/>
          </w:rPr>
          <w:t>4.1.3 Pantalla de alta de relación entre el personal técnico de la</w:t>
        </w:r>
        <w:r w:rsidR="0098472A" w:rsidRPr="0098472A">
          <w:rPr>
            <w:rStyle w:val="Hipervnculo"/>
            <w:lang w:val="es-ES_tradnl"/>
          </w:rPr>
          <w:t xml:space="preserve"> </w:t>
        </w:r>
        <w:r w:rsidR="0098472A" w:rsidRPr="0098472A">
          <w:rPr>
            <w:rStyle w:val="Hipervnculo"/>
            <w:lang w:val="es-ES_tradnl"/>
          </w:rPr>
          <w:t>entidad y la entidad</w:t>
        </w:r>
      </w:hyperlink>
      <w:r>
        <w:rPr>
          <w:lang w:val="es-ES_tradnl"/>
        </w:rPr>
        <w:t>).</w:t>
      </w:r>
    </w:p>
    <w:p w:rsidR="00676D57" w:rsidRDefault="00676D57" w:rsidP="00676D57">
      <w:pPr>
        <w:pStyle w:val="Ttulo2"/>
      </w:pPr>
      <w:bookmarkStart w:id="27" w:name="_Toc536797516"/>
      <w:r>
        <w:t>Mantenimiento de Planificaciones</w:t>
      </w:r>
      <w:bookmarkEnd w:id="27"/>
    </w:p>
    <w:p w:rsidR="0027166F" w:rsidRDefault="0027166F" w:rsidP="0027166F">
      <w:r>
        <w:t xml:space="preserve">Mediante este mantenimiento, el </w:t>
      </w:r>
      <w:r w:rsidR="0098743B">
        <w:t xml:space="preserve">Personal </w:t>
      </w:r>
      <w:r>
        <w:t>Técnico HPS gestiona las Planificaciones a las que los Planes Estratégicos de las Entidades de tipo Administración Pública deben asociarse.</w:t>
      </w:r>
      <w:r w:rsidR="006B4D14">
        <w:t xml:space="preserve"> Esto es, los Planes Estratégicos de este tipo de Entidades deberán estar dentro del período definido por la Planificación vigente en el momento de su creación. El año de inicio podrá ser superior al año de inicio de la Planificación, pero el año de Fin del Plan Estratégico creado será el año de fin de la Planificación asociada.</w:t>
      </w:r>
    </w:p>
    <w:p w:rsidR="00557726" w:rsidRDefault="00557726" w:rsidP="0027166F">
      <w:r>
        <w:t>El Sistema presenta una pantalla que muestra las Planificaciones almacenadas en el Sistema:</w:t>
      </w:r>
    </w:p>
    <w:p w:rsidR="002E5D29" w:rsidRDefault="006C6886" w:rsidP="002E5D29">
      <w:pPr>
        <w:keepNext/>
        <w:jc w:val="center"/>
      </w:pPr>
      <w:r>
        <w:rPr>
          <w:noProof/>
          <w:lang w:val="es-ES_tradnl" w:eastAsia="es-ES_tradnl"/>
        </w:rPr>
        <w:drawing>
          <wp:inline distT="0" distB="0" distL="0" distR="0" wp14:anchorId="5FA15EC2" wp14:editId="4CBD1949">
            <wp:extent cx="5924901" cy="2087592"/>
            <wp:effectExtent l="0" t="0" r="0" b="825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930142" cy="2089439"/>
                    </a:xfrm>
                    <a:prstGeom prst="rect">
                      <a:avLst/>
                    </a:prstGeom>
                  </pic:spPr>
                </pic:pic>
              </a:graphicData>
            </a:graphic>
          </wp:inline>
        </w:drawing>
      </w:r>
    </w:p>
    <w:p w:rsidR="00F94FE3" w:rsidRDefault="00F94FE3" w:rsidP="00F94FE3">
      <w:pPr>
        <w:pStyle w:val="Imgen"/>
        <w:rPr>
          <w:noProof/>
        </w:rPr>
      </w:pPr>
      <w:r>
        <w:t xml:space="preserve">Figura  </w:t>
      </w:r>
      <w:r w:rsidR="000A711F">
        <w:rPr>
          <w:noProof/>
        </w:rPr>
        <w:fldChar w:fldCharType="begin"/>
      </w:r>
      <w:r w:rsidR="000A711F">
        <w:rPr>
          <w:noProof/>
        </w:rPr>
        <w:instrText xml:space="preserve"> SEQ Figura_ \* ARABIC </w:instrText>
      </w:r>
      <w:r w:rsidR="000A711F">
        <w:rPr>
          <w:noProof/>
        </w:rPr>
        <w:fldChar w:fldCharType="separate"/>
      </w:r>
      <w:r w:rsidR="00D17734">
        <w:rPr>
          <w:noProof/>
        </w:rPr>
        <w:t>15</w:t>
      </w:r>
      <w:r w:rsidR="000A711F">
        <w:rPr>
          <w:noProof/>
        </w:rPr>
        <w:fldChar w:fldCharType="end"/>
      </w:r>
      <w:r>
        <w:t xml:space="preserve"> Pantalla de </w:t>
      </w:r>
      <w:r>
        <w:rPr>
          <w:noProof/>
        </w:rPr>
        <w:t>Búsqueda de Planificaciones</w:t>
      </w:r>
    </w:p>
    <w:p w:rsidR="00F94FE3" w:rsidRDefault="00F94FE3" w:rsidP="00F94FE3">
      <w:r>
        <w:t>Esta pantalla presenta los siguientes criterios de búsqueda:</w:t>
      </w:r>
    </w:p>
    <w:p w:rsidR="00F94FE3" w:rsidRDefault="00F94FE3" w:rsidP="00AE08CD">
      <w:pPr>
        <w:pStyle w:val="Prrafodelista"/>
        <w:numPr>
          <w:ilvl w:val="0"/>
          <w:numId w:val="42"/>
        </w:numPr>
      </w:pPr>
      <w:r>
        <w:t>Año de Planificación, para buscar aquellas Planificaciones en las que el año introducido está incluido.</w:t>
      </w:r>
    </w:p>
    <w:p w:rsidR="00F94FE3" w:rsidRDefault="00F94FE3" w:rsidP="00AE08CD">
      <w:pPr>
        <w:pStyle w:val="Prrafodelista"/>
        <w:numPr>
          <w:ilvl w:val="0"/>
          <w:numId w:val="42"/>
        </w:numPr>
      </w:pPr>
      <w:r>
        <w:lastRenderedPageBreak/>
        <w:t>Descripción de la Planificación.</w:t>
      </w:r>
    </w:p>
    <w:p w:rsidR="00F94FE3" w:rsidRDefault="00F94FE3" w:rsidP="00F94FE3">
      <w:r>
        <w:t>Una vez realizada la búsqueda, el Sistema presenta los resultados en la tabla que se visualiza debajo de los criterios de búsqueda. Por cada Planificación que cumpla con los criterios de búsqueda indicados se muestra la siguiente información:</w:t>
      </w:r>
    </w:p>
    <w:p w:rsidR="00F94FE3" w:rsidRDefault="00F94FE3" w:rsidP="00AE08CD">
      <w:pPr>
        <w:pStyle w:val="Prrafodelista"/>
        <w:numPr>
          <w:ilvl w:val="0"/>
          <w:numId w:val="43"/>
        </w:numPr>
      </w:pPr>
      <w:r>
        <w:t>Año Inicio: año en el que se inicia la Planificación.</w:t>
      </w:r>
    </w:p>
    <w:p w:rsidR="00F94FE3" w:rsidRDefault="00F94FE3" w:rsidP="00AE08CD">
      <w:pPr>
        <w:pStyle w:val="Prrafodelista"/>
        <w:numPr>
          <w:ilvl w:val="0"/>
          <w:numId w:val="43"/>
        </w:numPr>
      </w:pPr>
      <w:r>
        <w:t>Año Fin: año de fin de la Planificación.</w:t>
      </w:r>
    </w:p>
    <w:p w:rsidR="00F94FE3" w:rsidRDefault="00F94FE3" w:rsidP="00AE08CD">
      <w:pPr>
        <w:pStyle w:val="Prrafodelista"/>
        <w:numPr>
          <w:ilvl w:val="0"/>
          <w:numId w:val="43"/>
        </w:numPr>
      </w:pPr>
      <w:r>
        <w:t>Descripción de la Planificación.</w:t>
      </w:r>
    </w:p>
    <w:p w:rsidR="00F94FE3" w:rsidRDefault="00F94FE3" w:rsidP="00AE08CD">
      <w:pPr>
        <w:pStyle w:val="Prrafodelista"/>
        <w:numPr>
          <w:ilvl w:val="0"/>
          <w:numId w:val="43"/>
        </w:numPr>
      </w:pPr>
      <w:r>
        <w:t>Vigente: indica si es la Planificación vigente, puesto que únicamente puede haber una en cada momento.</w:t>
      </w:r>
    </w:p>
    <w:p w:rsidR="00AE08CD" w:rsidRDefault="00AE08CD" w:rsidP="00AE08CD">
      <w:r>
        <w:t>Las acciones que se presentan en la pantalla son las siguientes:</w:t>
      </w:r>
    </w:p>
    <w:p w:rsidR="00AE08CD" w:rsidRDefault="00AE08CD" w:rsidP="00AE08CD">
      <w:pPr>
        <w:pStyle w:val="Prrafodelista"/>
        <w:numPr>
          <w:ilvl w:val="0"/>
          <w:numId w:val="44"/>
        </w:numPr>
      </w:pPr>
      <w:r w:rsidRPr="00AE08CD">
        <w:rPr>
          <w:b/>
        </w:rPr>
        <w:t>Filtrar</w:t>
      </w:r>
      <w:r>
        <w:t>: realiza la búsqueda de Planificaciones en función de los criterios de búsqueda indicados por el</w:t>
      </w:r>
      <w:r w:rsidR="004E479F">
        <w:t>/la</w:t>
      </w:r>
      <w:r>
        <w:t xml:space="preserve"> usuario</w:t>
      </w:r>
      <w:r w:rsidR="004E479F">
        <w:t>/a</w:t>
      </w:r>
      <w:r>
        <w:t>.</w:t>
      </w:r>
    </w:p>
    <w:p w:rsidR="00AE08CD" w:rsidRDefault="00AE08CD" w:rsidP="00AE08CD">
      <w:pPr>
        <w:pStyle w:val="Prrafodelista"/>
        <w:numPr>
          <w:ilvl w:val="0"/>
          <w:numId w:val="44"/>
        </w:numPr>
      </w:pPr>
      <w:r w:rsidRPr="00AE08CD">
        <w:rPr>
          <w:b/>
        </w:rPr>
        <w:t>Limpiar</w:t>
      </w:r>
      <w:r>
        <w:t>: vacía los campos de la pantalla.</w:t>
      </w:r>
    </w:p>
    <w:p w:rsidR="00AE08CD" w:rsidRDefault="00AE08CD" w:rsidP="00AE08CD">
      <w:pPr>
        <w:pStyle w:val="Prrafodelista"/>
        <w:numPr>
          <w:ilvl w:val="0"/>
          <w:numId w:val="44"/>
        </w:numPr>
      </w:pPr>
      <w:r w:rsidRPr="00AE08CD">
        <w:rPr>
          <w:b/>
        </w:rPr>
        <w:t>Añadir</w:t>
      </w:r>
      <w:r>
        <w:t>: presenta la pantalla de “</w:t>
      </w:r>
      <w:r w:rsidRPr="00AE08CD">
        <w:rPr>
          <w:i/>
        </w:rPr>
        <w:t>Alta de Planificación</w:t>
      </w:r>
      <w:r>
        <w:t>”.</w:t>
      </w:r>
    </w:p>
    <w:p w:rsidR="00AE08CD" w:rsidRDefault="00AE08CD" w:rsidP="00AE08CD">
      <w:pPr>
        <w:pStyle w:val="Prrafodelista"/>
        <w:numPr>
          <w:ilvl w:val="0"/>
          <w:numId w:val="44"/>
        </w:numPr>
      </w:pPr>
      <w:r w:rsidRPr="00AE08CD">
        <w:rPr>
          <w:b/>
        </w:rPr>
        <w:t>Detalle</w:t>
      </w:r>
      <w:r>
        <w:t>: presenta la pantalla de “</w:t>
      </w:r>
      <w:r w:rsidRPr="00AE08CD">
        <w:rPr>
          <w:i/>
        </w:rPr>
        <w:t>Detalle de Planificación</w:t>
      </w:r>
      <w:r>
        <w:t>”.</w:t>
      </w:r>
    </w:p>
    <w:p w:rsidR="00AE08CD" w:rsidRDefault="00AE08CD" w:rsidP="00AE08CD">
      <w:r>
        <w:t>A continuación se describen estas dos pantallas:</w:t>
      </w:r>
    </w:p>
    <w:p w:rsidR="00AE08CD" w:rsidRDefault="00AE08CD" w:rsidP="00AE08CD">
      <w:pPr>
        <w:pStyle w:val="Ttulo3"/>
      </w:pPr>
      <w:bookmarkStart w:id="28" w:name="_Toc536797517"/>
      <w:r>
        <w:t>Alta de Planificación</w:t>
      </w:r>
      <w:bookmarkEnd w:id="28"/>
    </w:p>
    <w:p w:rsidR="00AE08CD" w:rsidRDefault="006C6886" w:rsidP="00AE08CD">
      <w:r>
        <w:t>A esta pantalla se accede mediante la acción “</w:t>
      </w:r>
      <w:r w:rsidRPr="006C6886">
        <w:rPr>
          <w:i/>
        </w:rPr>
        <w:t>Añadir</w:t>
      </w:r>
      <w:r>
        <w:t>” que se muestra en la pantalla “</w:t>
      </w:r>
      <w:r w:rsidRPr="006C6886">
        <w:rPr>
          <w:i/>
        </w:rPr>
        <w:t>Búsqueda de Planificaciones</w:t>
      </w:r>
      <w:r>
        <w:t xml:space="preserve">”. Permite al </w:t>
      </w:r>
      <w:r w:rsidR="0098743B">
        <w:t xml:space="preserve">Personal </w:t>
      </w:r>
      <w:r>
        <w:t>Técnico HPS crear una nueva Planificación. La pantalla es la siguiente:</w:t>
      </w:r>
    </w:p>
    <w:p w:rsidR="00781E5A" w:rsidRDefault="00107E0F" w:rsidP="00781E5A">
      <w:pPr>
        <w:keepNext/>
        <w:jc w:val="center"/>
      </w:pPr>
      <w:r>
        <w:rPr>
          <w:noProof/>
          <w:lang w:val="es-ES_tradnl" w:eastAsia="es-ES_tradnl"/>
        </w:rPr>
        <w:drawing>
          <wp:inline distT="0" distB="0" distL="0" distR="0" wp14:anchorId="0F8E2458" wp14:editId="5B150515">
            <wp:extent cx="4953000" cy="272415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953000" cy="2724150"/>
                    </a:xfrm>
                    <a:prstGeom prst="rect">
                      <a:avLst/>
                    </a:prstGeom>
                  </pic:spPr>
                </pic:pic>
              </a:graphicData>
            </a:graphic>
          </wp:inline>
        </w:drawing>
      </w:r>
    </w:p>
    <w:p w:rsidR="006C6886" w:rsidRDefault="00781E5A" w:rsidP="00781E5A">
      <w:pPr>
        <w:pStyle w:val="Imgen"/>
      </w:pPr>
      <w:r>
        <w:t xml:space="preserve">Figura  </w:t>
      </w:r>
      <w:r w:rsidR="000A711F">
        <w:rPr>
          <w:noProof/>
        </w:rPr>
        <w:fldChar w:fldCharType="begin"/>
      </w:r>
      <w:r w:rsidR="000A711F">
        <w:rPr>
          <w:noProof/>
        </w:rPr>
        <w:instrText xml:space="preserve"> SEQ Figura_ \* ARABIC </w:instrText>
      </w:r>
      <w:r w:rsidR="000A711F">
        <w:rPr>
          <w:noProof/>
        </w:rPr>
        <w:fldChar w:fldCharType="separate"/>
      </w:r>
      <w:r w:rsidR="00D17734">
        <w:rPr>
          <w:noProof/>
        </w:rPr>
        <w:t>16</w:t>
      </w:r>
      <w:r w:rsidR="000A711F">
        <w:rPr>
          <w:noProof/>
        </w:rPr>
        <w:fldChar w:fldCharType="end"/>
      </w:r>
      <w:r>
        <w:t xml:space="preserve"> Pantalla de Alta de Planificación</w:t>
      </w:r>
    </w:p>
    <w:p w:rsidR="00781E5A" w:rsidRDefault="00781E5A" w:rsidP="00781E5A">
      <w:r>
        <w:t>Los campos que se presentan en la pantalla son los siguientes:</w:t>
      </w:r>
    </w:p>
    <w:p w:rsidR="00781E5A" w:rsidRDefault="00781E5A" w:rsidP="00781E5A">
      <w:pPr>
        <w:pStyle w:val="Prrafodelista"/>
        <w:numPr>
          <w:ilvl w:val="0"/>
          <w:numId w:val="45"/>
        </w:numPr>
      </w:pPr>
      <w:r>
        <w:t>Año inicio.</w:t>
      </w:r>
    </w:p>
    <w:p w:rsidR="00781E5A" w:rsidRDefault="00781E5A" w:rsidP="00781E5A">
      <w:pPr>
        <w:pStyle w:val="Prrafodelista"/>
        <w:numPr>
          <w:ilvl w:val="0"/>
          <w:numId w:val="45"/>
        </w:numPr>
      </w:pPr>
      <w:r>
        <w:lastRenderedPageBreak/>
        <w:t>Año fin.</w:t>
      </w:r>
    </w:p>
    <w:p w:rsidR="00781E5A" w:rsidRDefault="00781E5A" w:rsidP="00781E5A">
      <w:pPr>
        <w:pStyle w:val="Prrafodelista"/>
        <w:numPr>
          <w:ilvl w:val="0"/>
          <w:numId w:val="45"/>
        </w:numPr>
      </w:pPr>
      <w:r>
        <w:t>Descripción castellano.</w:t>
      </w:r>
    </w:p>
    <w:p w:rsidR="00781E5A" w:rsidRPr="00781E5A" w:rsidRDefault="00781E5A" w:rsidP="00781E5A">
      <w:pPr>
        <w:pStyle w:val="Prrafodelista"/>
        <w:numPr>
          <w:ilvl w:val="0"/>
          <w:numId w:val="45"/>
        </w:numPr>
      </w:pPr>
      <w:r>
        <w:t>Descripción euskera.</w:t>
      </w:r>
    </w:p>
    <w:p w:rsidR="006C6886" w:rsidRDefault="00781E5A" w:rsidP="00AE08CD">
      <w:r>
        <w:t>Las acciones que se muestran en pantalla son las siguientes:</w:t>
      </w:r>
    </w:p>
    <w:p w:rsidR="00781E5A" w:rsidRDefault="00781E5A" w:rsidP="00781E5A">
      <w:pPr>
        <w:pStyle w:val="Prrafodelista"/>
        <w:numPr>
          <w:ilvl w:val="0"/>
          <w:numId w:val="46"/>
        </w:numPr>
      </w:pPr>
      <w:r w:rsidRPr="00781E5A">
        <w:rPr>
          <w:b/>
        </w:rPr>
        <w:t>Guardar</w:t>
      </w:r>
      <w:r>
        <w:t>: una vez validados los datos, formatos y campos obligatorios, se almacena una nueva Planificación en el Sistema.</w:t>
      </w:r>
    </w:p>
    <w:p w:rsidR="00781E5A" w:rsidRDefault="00781E5A" w:rsidP="00781E5A">
      <w:pPr>
        <w:pStyle w:val="Prrafodelista"/>
      </w:pPr>
      <w:r>
        <w:rPr>
          <w:b/>
        </w:rPr>
        <w:t>Como sólo puede haber una única Planificación vigente, al crear una Planificación se da automáticamente de baja lógica la anterior.</w:t>
      </w:r>
    </w:p>
    <w:p w:rsidR="00781E5A" w:rsidRDefault="00781E5A" w:rsidP="00781E5A">
      <w:pPr>
        <w:pStyle w:val="Prrafodelista"/>
        <w:numPr>
          <w:ilvl w:val="0"/>
          <w:numId w:val="46"/>
        </w:numPr>
      </w:pPr>
      <w:r w:rsidRPr="00781E5A">
        <w:rPr>
          <w:b/>
        </w:rPr>
        <w:t>Limpiar</w:t>
      </w:r>
      <w:r>
        <w:t>: vacía los campos de la pantalla.</w:t>
      </w:r>
    </w:p>
    <w:p w:rsidR="00781E5A" w:rsidRDefault="00781E5A" w:rsidP="00781E5A">
      <w:pPr>
        <w:pStyle w:val="Prrafodelista"/>
        <w:numPr>
          <w:ilvl w:val="0"/>
          <w:numId w:val="46"/>
        </w:numPr>
      </w:pPr>
      <w:r w:rsidRPr="00781E5A">
        <w:rPr>
          <w:b/>
        </w:rPr>
        <w:t>Cancelar</w:t>
      </w:r>
      <w:r>
        <w:t>: presenta la pantalla “</w:t>
      </w:r>
      <w:r w:rsidRPr="00781E5A">
        <w:rPr>
          <w:i/>
        </w:rPr>
        <w:t>Búsqueda de Planificaciones</w:t>
      </w:r>
      <w:r>
        <w:t>”.</w:t>
      </w:r>
    </w:p>
    <w:p w:rsidR="00781E5A" w:rsidRDefault="00781E5A" w:rsidP="00AE08CD"/>
    <w:p w:rsidR="00AE08CD" w:rsidRDefault="00AE08CD" w:rsidP="00AE08CD">
      <w:pPr>
        <w:pStyle w:val="Ttulo3"/>
      </w:pPr>
      <w:bookmarkStart w:id="29" w:name="_Toc536797518"/>
      <w:r>
        <w:t>Detalle de Planificación</w:t>
      </w:r>
      <w:bookmarkEnd w:id="29"/>
    </w:p>
    <w:p w:rsidR="00064CE7" w:rsidRDefault="0060113B" w:rsidP="0060113B">
      <w:r>
        <w:t>Es similar a la pantalla “</w:t>
      </w:r>
      <w:r w:rsidRPr="0060113B">
        <w:rPr>
          <w:i/>
        </w:rPr>
        <w:t>Alta de Planificaciones</w:t>
      </w:r>
      <w:r>
        <w:t xml:space="preserve">” pero muestra la información de la Planificación </w:t>
      </w:r>
      <w:r w:rsidR="00064CE7">
        <w:t>vigente</w:t>
      </w:r>
      <w:r>
        <w:t>. A esta pantalla se accede desde la “</w:t>
      </w:r>
      <w:r w:rsidRPr="0060113B">
        <w:rPr>
          <w:i/>
        </w:rPr>
        <w:t>Búsqueda de Planificaciones</w:t>
      </w:r>
      <w:r>
        <w:t>”, al pulsar la acción “</w:t>
      </w:r>
      <w:r w:rsidRPr="0060113B">
        <w:rPr>
          <w:i/>
        </w:rPr>
        <w:t>Detalle</w:t>
      </w:r>
      <w:r>
        <w:t xml:space="preserve">” una vez seleccionada </w:t>
      </w:r>
      <w:r w:rsidR="00064CE7">
        <w:t xml:space="preserve">la </w:t>
      </w:r>
      <w:r>
        <w:t>Planificación</w:t>
      </w:r>
      <w:r w:rsidR="00064CE7">
        <w:t xml:space="preserve"> vigente</w:t>
      </w:r>
      <w:r>
        <w:t>, o haciendo doble-</w:t>
      </w:r>
      <w:proofErr w:type="spellStart"/>
      <w:r>
        <w:t>click</w:t>
      </w:r>
      <w:proofErr w:type="spellEnd"/>
      <w:r>
        <w:t xml:space="preserve"> sobre la fila</w:t>
      </w:r>
      <w:r w:rsidR="00064CE7">
        <w:t xml:space="preserve"> de dicha Planificación, ya que solamente se podrá editar la Planificación vigente.</w:t>
      </w:r>
    </w:p>
    <w:p w:rsidR="00273831" w:rsidRDefault="00107E0F" w:rsidP="00273831">
      <w:pPr>
        <w:keepNext/>
        <w:jc w:val="center"/>
      </w:pPr>
      <w:r>
        <w:rPr>
          <w:noProof/>
          <w:lang w:val="es-ES_tradnl" w:eastAsia="es-ES_tradnl"/>
        </w:rPr>
        <w:drawing>
          <wp:inline distT="0" distB="0" distL="0" distR="0" wp14:anchorId="232997C4" wp14:editId="31F0415E">
            <wp:extent cx="4914900" cy="2657475"/>
            <wp:effectExtent l="0" t="0" r="0" b="9525"/>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914900" cy="2657475"/>
                    </a:xfrm>
                    <a:prstGeom prst="rect">
                      <a:avLst/>
                    </a:prstGeom>
                  </pic:spPr>
                </pic:pic>
              </a:graphicData>
            </a:graphic>
          </wp:inline>
        </w:drawing>
      </w:r>
    </w:p>
    <w:p w:rsidR="00273831" w:rsidRDefault="00273831" w:rsidP="00273831">
      <w:pPr>
        <w:pStyle w:val="Imgen"/>
      </w:pPr>
      <w:r>
        <w:t xml:space="preserve">Figura  </w:t>
      </w:r>
      <w:r w:rsidR="000A711F">
        <w:rPr>
          <w:noProof/>
        </w:rPr>
        <w:fldChar w:fldCharType="begin"/>
      </w:r>
      <w:r w:rsidR="000A711F">
        <w:rPr>
          <w:noProof/>
        </w:rPr>
        <w:instrText xml:space="preserve"> SEQ Figura_ \* ARABIC </w:instrText>
      </w:r>
      <w:r w:rsidR="000A711F">
        <w:rPr>
          <w:noProof/>
        </w:rPr>
        <w:fldChar w:fldCharType="separate"/>
      </w:r>
      <w:r w:rsidR="00D17734">
        <w:rPr>
          <w:noProof/>
        </w:rPr>
        <w:t>17</w:t>
      </w:r>
      <w:r w:rsidR="000A711F">
        <w:rPr>
          <w:noProof/>
        </w:rPr>
        <w:fldChar w:fldCharType="end"/>
      </w:r>
      <w:r>
        <w:t xml:space="preserve"> Pantalla de Detalle</w:t>
      </w:r>
      <w:r w:rsidR="006B224E">
        <w:t xml:space="preserve"> de Planificación</w:t>
      </w:r>
    </w:p>
    <w:p w:rsidR="00273831" w:rsidRPr="00273831" w:rsidRDefault="00273831" w:rsidP="00273831"/>
    <w:p w:rsidR="00221034" w:rsidRDefault="00470B7D" w:rsidP="00221034">
      <w:pPr>
        <w:pStyle w:val="Ttulo1"/>
        <w:rPr>
          <w:lang w:val="es-ES_tradnl"/>
        </w:rPr>
      </w:pPr>
      <w:bookmarkStart w:id="30" w:name="_Toc536797519"/>
      <w:r>
        <w:rPr>
          <w:lang w:val="es-ES_tradnl"/>
        </w:rPr>
        <w:lastRenderedPageBreak/>
        <w:t>Planes Estratégicos</w:t>
      </w:r>
      <w:bookmarkEnd w:id="30"/>
    </w:p>
    <w:p w:rsidR="007538F3" w:rsidRDefault="00470B7D" w:rsidP="00470B7D">
      <w:pPr>
        <w:rPr>
          <w:lang w:val="es-ES_tradnl"/>
        </w:rPr>
      </w:pPr>
      <w:r>
        <w:rPr>
          <w:lang w:val="es-ES_tradnl"/>
        </w:rPr>
        <w:t xml:space="preserve">Mediante esta funcionalidad el </w:t>
      </w:r>
      <w:r w:rsidR="0098743B">
        <w:rPr>
          <w:lang w:val="es-ES_tradnl"/>
        </w:rPr>
        <w:t xml:space="preserve">Personal </w:t>
      </w:r>
      <w:r>
        <w:rPr>
          <w:lang w:val="es-ES_tradnl"/>
        </w:rPr>
        <w:t>Técnico</w:t>
      </w:r>
      <w:r w:rsidR="0027166F">
        <w:rPr>
          <w:lang w:val="es-ES_tradnl"/>
        </w:rPr>
        <w:t xml:space="preserve"> HPS</w:t>
      </w:r>
      <w:r>
        <w:rPr>
          <w:lang w:val="es-ES_tradnl"/>
        </w:rPr>
        <w:t xml:space="preserve"> puede </w:t>
      </w:r>
      <w:r w:rsidR="0027166F">
        <w:rPr>
          <w:lang w:val="es-ES_tradnl"/>
        </w:rPr>
        <w:t xml:space="preserve">consultar y evaluar </w:t>
      </w:r>
      <w:r>
        <w:rPr>
          <w:lang w:val="es-ES_tradnl"/>
        </w:rPr>
        <w:t xml:space="preserve">los Planes Estratégicos de las Entidades. Para ello cuenta con una pantalla de Búsqueda de Planes Estratégicos, desde la que puede realizar diversas acciones, y una pantalla de Detalle, desde la que </w:t>
      </w:r>
      <w:r w:rsidR="0027166F">
        <w:rPr>
          <w:lang w:val="es-ES_tradnl"/>
        </w:rPr>
        <w:t>evaluar el Plan, así como incluir Observaciones</w:t>
      </w:r>
      <w:r>
        <w:rPr>
          <w:lang w:val="es-ES_tradnl"/>
        </w:rPr>
        <w:t>.</w:t>
      </w:r>
      <w:r w:rsidR="007538F3">
        <w:rPr>
          <w:lang w:val="es-ES_tradnl"/>
        </w:rPr>
        <w:t xml:space="preserve"> Además, podrá ver las diferencias entre las distintas versiones del mismo Plan. </w:t>
      </w:r>
    </w:p>
    <w:p w:rsidR="009508AB" w:rsidRDefault="007538F3" w:rsidP="00470B7D">
      <w:pPr>
        <w:rPr>
          <w:lang w:val="es-ES_tradnl"/>
        </w:rPr>
      </w:pPr>
      <w:r>
        <w:rPr>
          <w:lang w:val="es-ES_tradnl"/>
        </w:rPr>
        <w:t xml:space="preserve">Las versiones de un Plan Estratégico son generadas de manera automática por el Sistema en el momento en que el </w:t>
      </w:r>
      <w:r w:rsidR="0098743B">
        <w:rPr>
          <w:lang w:val="es-ES_tradnl"/>
        </w:rPr>
        <w:t xml:space="preserve">Personal </w:t>
      </w:r>
      <w:r>
        <w:rPr>
          <w:lang w:val="es-ES_tradnl"/>
        </w:rPr>
        <w:t xml:space="preserve">Técnico de Entidad indica que ha solicitado informe sobre un Plan Estratégico. Este proceso es transparente para el </w:t>
      </w:r>
      <w:r w:rsidR="0098743B">
        <w:rPr>
          <w:lang w:val="es-ES_tradnl"/>
        </w:rPr>
        <w:t xml:space="preserve">Personal </w:t>
      </w:r>
      <w:r>
        <w:rPr>
          <w:lang w:val="es-ES_tradnl"/>
        </w:rPr>
        <w:t xml:space="preserve">Técnico de Entidad, que en todo momento visualiza la última versión de su Plan Estratégico, y no es consciente de la existencia del versionado. </w:t>
      </w:r>
      <w:r w:rsidR="009508AB">
        <w:rPr>
          <w:lang w:val="es-ES_tradnl"/>
        </w:rPr>
        <w:t xml:space="preserve">Una vez </w:t>
      </w:r>
      <w:r w:rsidR="009508AB" w:rsidRPr="009508AB">
        <w:rPr>
          <w:b/>
          <w:lang w:val="es-ES_tradnl"/>
        </w:rPr>
        <w:t>solicitado el informe</w:t>
      </w:r>
      <w:r w:rsidR="009508AB">
        <w:rPr>
          <w:lang w:val="es-ES_tradnl"/>
        </w:rPr>
        <w:t xml:space="preserve">, </w:t>
      </w:r>
      <w:r w:rsidR="009508AB" w:rsidRPr="009508AB">
        <w:rPr>
          <w:b/>
          <w:lang w:val="es-ES_tradnl"/>
        </w:rPr>
        <w:t>el indicador de “Informe Solicitado” para dicho Plan Estratégico estará activado hasta que realice algún cambio sobre el Plan Estratégico</w:t>
      </w:r>
      <w:r w:rsidR="009508AB">
        <w:rPr>
          <w:lang w:val="es-ES_tradnl"/>
        </w:rPr>
        <w:t>.</w:t>
      </w:r>
    </w:p>
    <w:p w:rsidR="00470B7D" w:rsidRDefault="009508AB" w:rsidP="00470B7D">
      <w:pPr>
        <w:rPr>
          <w:lang w:val="es-ES_tradnl"/>
        </w:rPr>
      </w:pPr>
      <w:r>
        <w:rPr>
          <w:lang w:val="es-ES_tradnl"/>
        </w:rPr>
        <w:t>En relación a estas versiones, e</w:t>
      </w:r>
      <w:r w:rsidR="007538F3">
        <w:rPr>
          <w:lang w:val="es-ES_tradnl"/>
        </w:rPr>
        <w:t xml:space="preserve">l </w:t>
      </w:r>
      <w:r w:rsidR="0098743B">
        <w:rPr>
          <w:lang w:val="es-ES_tradnl"/>
        </w:rPr>
        <w:t xml:space="preserve">Personal </w:t>
      </w:r>
      <w:r w:rsidR="007538F3">
        <w:rPr>
          <w:lang w:val="es-ES_tradnl"/>
        </w:rPr>
        <w:t>Técnico HPS puede comparar las Versiones de un Plan, mostrando el Sistema las diferencias existentes con la versión anterior de</w:t>
      </w:r>
      <w:r w:rsidR="00FE430C">
        <w:rPr>
          <w:lang w:val="es-ES_tradnl"/>
        </w:rPr>
        <w:t>l mismo</w:t>
      </w:r>
      <w:r w:rsidR="007538F3">
        <w:rPr>
          <w:lang w:val="es-ES_tradnl"/>
        </w:rPr>
        <w:t>.</w:t>
      </w:r>
    </w:p>
    <w:p w:rsidR="00470B7D" w:rsidRDefault="00470B7D" w:rsidP="00470B7D">
      <w:pPr>
        <w:pStyle w:val="Ttulo2"/>
        <w:rPr>
          <w:lang w:val="es-ES_tradnl"/>
        </w:rPr>
      </w:pPr>
      <w:bookmarkStart w:id="31" w:name="_Toc536797520"/>
      <w:r>
        <w:rPr>
          <w:lang w:val="es-ES_tradnl"/>
        </w:rPr>
        <w:t>Búsqueda de Planes Estratégicos</w:t>
      </w:r>
      <w:bookmarkEnd w:id="31"/>
    </w:p>
    <w:p w:rsidR="00470B7D" w:rsidRDefault="00470B7D" w:rsidP="00470B7D">
      <w:pPr>
        <w:rPr>
          <w:lang w:val="es-ES_tradnl"/>
        </w:rPr>
      </w:pPr>
      <w:r>
        <w:rPr>
          <w:lang w:val="es-ES_tradnl"/>
        </w:rPr>
        <w:t xml:space="preserve">Esta pantalla </w:t>
      </w:r>
      <w:r w:rsidR="00C66916">
        <w:rPr>
          <w:lang w:val="es-ES_tradnl"/>
        </w:rPr>
        <w:t>presenta</w:t>
      </w:r>
      <w:r>
        <w:rPr>
          <w:lang w:val="es-ES_tradnl"/>
        </w:rPr>
        <w:t xml:space="preserve"> </w:t>
      </w:r>
      <w:r w:rsidR="00C66916">
        <w:rPr>
          <w:lang w:val="es-ES_tradnl"/>
        </w:rPr>
        <w:t>a</w:t>
      </w:r>
      <w:r>
        <w:rPr>
          <w:lang w:val="es-ES_tradnl"/>
        </w:rPr>
        <w:t>l</w:t>
      </w:r>
      <w:r w:rsidR="004E479F">
        <w:rPr>
          <w:lang w:val="es-ES_tradnl"/>
        </w:rPr>
        <w:t>/la</w:t>
      </w:r>
      <w:r>
        <w:rPr>
          <w:lang w:val="es-ES_tradnl"/>
        </w:rPr>
        <w:t xml:space="preserve"> técnico</w:t>
      </w:r>
      <w:r w:rsidR="004E479F">
        <w:rPr>
          <w:lang w:val="es-ES_tradnl"/>
        </w:rPr>
        <w:t>/a</w:t>
      </w:r>
      <w:r>
        <w:rPr>
          <w:lang w:val="es-ES_tradnl"/>
        </w:rPr>
        <w:t xml:space="preserve"> </w:t>
      </w:r>
      <w:r w:rsidR="00C66916">
        <w:rPr>
          <w:lang w:val="es-ES_tradnl"/>
        </w:rPr>
        <w:t xml:space="preserve">los </w:t>
      </w:r>
      <w:r>
        <w:rPr>
          <w:lang w:val="es-ES_tradnl"/>
        </w:rPr>
        <w:t>Planes Estratégicos</w:t>
      </w:r>
      <w:r w:rsidR="00BA6DDA">
        <w:rPr>
          <w:lang w:val="es-ES_tradnl"/>
        </w:rPr>
        <w:t xml:space="preserve"> almacenados en el Sistema.</w:t>
      </w:r>
      <w:r w:rsidR="004B2D11">
        <w:rPr>
          <w:lang w:val="es-ES_tradnl"/>
        </w:rPr>
        <w:t xml:space="preserve"> Para ello, presenta unos criterios de búsqueda mediante los que filtrar la información existente:</w:t>
      </w:r>
    </w:p>
    <w:p w:rsidR="004B2D11" w:rsidRDefault="00BD6A99" w:rsidP="009508AB">
      <w:pPr>
        <w:keepNext/>
        <w:jc w:val="center"/>
      </w:pPr>
      <w:r>
        <w:rPr>
          <w:noProof/>
          <w:lang w:val="es-ES_tradnl" w:eastAsia="es-ES_tradnl"/>
        </w:rPr>
        <w:lastRenderedPageBreak/>
        <w:drawing>
          <wp:inline distT="0" distB="0" distL="0" distR="0" wp14:anchorId="704C41C1" wp14:editId="290E6471">
            <wp:extent cx="5612130" cy="2706370"/>
            <wp:effectExtent l="0" t="0" r="762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612130" cy="2706370"/>
                    </a:xfrm>
                    <a:prstGeom prst="rect">
                      <a:avLst/>
                    </a:prstGeom>
                  </pic:spPr>
                </pic:pic>
              </a:graphicData>
            </a:graphic>
          </wp:inline>
        </w:drawing>
      </w:r>
    </w:p>
    <w:p w:rsidR="004B2D11" w:rsidRDefault="004B2D11" w:rsidP="004B2D11">
      <w:pPr>
        <w:pStyle w:val="Imgen"/>
        <w:rPr>
          <w:lang w:val="es-ES_tradnl"/>
        </w:rPr>
      </w:pPr>
      <w:r>
        <w:t xml:space="preserve">Figura  </w:t>
      </w:r>
      <w:r w:rsidR="000A711F">
        <w:rPr>
          <w:noProof/>
        </w:rPr>
        <w:fldChar w:fldCharType="begin"/>
      </w:r>
      <w:r w:rsidR="000A711F">
        <w:rPr>
          <w:noProof/>
        </w:rPr>
        <w:instrText xml:space="preserve"> SEQ Figura_ \* ARABIC </w:instrText>
      </w:r>
      <w:r w:rsidR="000A711F">
        <w:rPr>
          <w:noProof/>
        </w:rPr>
        <w:fldChar w:fldCharType="separate"/>
      </w:r>
      <w:r w:rsidR="00D17734">
        <w:rPr>
          <w:noProof/>
        </w:rPr>
        <w:t>18</w:t>
      </w:r>
      <w:r w:rsidR="000A711F">
        <w:rPr>
          <w:noProof/>
        </w:rPr>
        <w:fldChar w:fldCharType="end"/>
      </w:r>
      <w:r>
        <w:t xml:space="preserve"> Pantalla de Búsqueda de Planes Estratégicos</w:t>
      </w:r>
    </w:p>
    <w:p w:rsidR="00C66916" w:rsidRDefault="004B2D11" w:rsidP="004B2D11">
      <w:pPr>
        <w:keepNext/>
        <w:rPr>
          <w:noProof/>
        </w:rPr>
      </w:pPr>
      <w:r>
        <w:rPr>
          <w:noProof/>
        </w:rPr>
        <w:t>Los criterios que se presentan son los siguientes:</w:t>
      </w:r>
    </w:p>
    <w:p w:rsidR="004B2D11" w:rsidRDefault="004B2D11" w:rsidP="00AE08CD">
      <w:pPr>
        <w:pStyle w:val="Prrafodelista"/>
        <w:keepNext/>
        <w:numPr>
          <w:ilvl w:val="0"/>
          <w:numId w:val="27"/>
        </w:numPr>
        <w:rPr>
          <w:noProof/>
        </w:rPr>
      </w:pPr>
      <w:r>
        <w:rPr>
          <w:noProof/>
        </w:rPr>
        <w:t>Nombre del Plan Estratégico.</w:t>
      </w:r>
    </w:p>
    <w:p w:rsidR="004B2D11" w:rsidRDefault="004B2D11" w:rsidP="00AE08CD">
      <w:pPr>
        <w:pStyle w:val="Prrafodelista"/>
        <w:keepNext/>
        <w:numPr>
          <w:ilvl w:val="0"/>
          <w:numId w:val="27"/>
        </w:numPr>
        <w:rPr>
          <w:noProof/>
        </w:rPr>
      </w:pPr>
      <w:r>
        <w:rPr>
          <w:noProof/>
        </w:rPr>
        <w:t>Nombre de la Entidad  a la que pertenece el Plan.</w:t>
      </w:r>
    </w:p>
    <w:p w:rsidR="004B2D11" w:rsidRDefault="004B2D11" w:rsidP="00AE08CD">
      <w:pPr>
        <w:pStyle w:val="Prrafodelista"/>
        <w:keepNext/>
        <w:numPr>
          <w:ilvl w:val="0"/>
          <w:numId w:val="27"/>
        </w:numPr>
        <w:rPr>
          <w:noProof/>
        </w:rPr>
      </w:pPr>
      <w:r>
        <w:rPr>
          <w:noProof/>
        </w:rPr>
        <w:t>Año de Inicio del Plan Estratégico.</w:t>
      </w:r>
    </w:p>
    <w:p w:rsidR="004B2D11" w:rsidRDefault="004B2D11" w:rsidP="00AE08CD">
      <w:pPr>
        <w:pStyle w:val="Prrafodelista"/>
        <w:keepNext/>
        <w:numPr>
          <w:ilvl w:val="0"/>
          <w:numId w:val="27"/>
        </w:numPr>
        <w:rPr>
          <w:noProof/>
        </w:rPr>
      </w:pPr>
      <w:r>
        <w:rPr>
          <w:noProof/>
        </w:rPr>
        <w:t>Ha solicitado informe.</w:t>
      </w:r>
    </w:p>
    <w:p w:rsidR="005B61E1" w:rsidRDefault="005B61E1" w:rsidP="005B61E1">
      <w:pPr>
        <w:keepNext/>
        <w:rPr>
          <w:noProof/>
        </w:rPr>
      </w:pPr>
      <w:r>
        <w:rPr>
          <w:noProof/>
        </w:rPr>
        <w:t>Una vez realizada la búsqueda, se presenta al</w:t>
      </w:r>
      <w:r w:rsidR="004E479F">
        <w:rPr>
          <w:noProof/>
        </w:rPr>
        <w:t>/a la</w:t>
      </w:r>
      <w:r>
        <w:rPr>
          <w:noProof/>
        </w:rPr>
        <w:t xml:space="preserve"> usuario</w:t>
      </w:r>
      <w:r w:rsidR="004E479F">
        <w:rPr>
          <w:noProof/>
        </w:rPr>
        <w:t>/a</w:t>
      </w:r>
      <w:r>
        <w:rPr>
          <w:noProof/>
        </w:rPr>
        <w:t xml:space="preserve"> los resultados que cumplen con los criterios de búsqueda indicados. Por cada Plan Estratégico que cumple dichos criterios se muestra la siguiente información:</w:t>
      </w:r>
    </w:p>
    <w:p w:rsidR="005B61E1" w:rsidRDefault="005B61E1" w:rsidP="00AE08CD">
      <w:pPr>
        <w:pStyle w:val="Prrafodelista"/>
        <w:keepNext/>
        <w:numPr>
          <w:ilvl w:val="0"/>
          <w:numId w:val="28"/>
        </w:numPr>
        <w:rPr>
          <w:noProof/>
        </w:rPr>
      </w:pPr>
      <w:r>
        <w:rPr>
          <w:noProof/>
        </w:rPr>
        <w:t>Nombre de la entidad a la que pertenece el Plan Estratégico.</w:t>
      </w:r>
    </w:p>
    <w:p w:rsidR="005B61E1" w:rsidRDefault="005B61E1" w:rsidP="00AE08CD">
      <w:pPr>
        <w:pStyle w:val="Prrafodelista"/>
        <w:keepNext/>
        <w:numPr>
          <w:ilvl w:val="0"/>
          <w:numId w:val="28"/>
        </w:numPr>
        <w:rPr>
          <w:noProof/>
        </w:rPr>
      </w:pPr>
      <w:r>
        <w:rPr>
          <w:noProof/>
        </w:rPr>
        <w:t>Fechas o período del Plan Estratégico.</w:t>
      </w:r>
    </w:p>
    <w:p w:rsidR="005B61E1" w:rsidRDefault="005B61E1" w:rsidP="00AE08CD">
      <w:pPr>
        <w:pStyle w:val="Prrafodelista"/>
        <w:keepNext/>
        <w:numPr>
          <w:ilvl w:val="0"/>
          <w:numId w:val="28"/>
        </w:numPr>
        <w:rPr>
          <w:noProof/>
        </w:rPr>
      </w:pPr>
      <w:r>
        <w:rPr>
          <w:noProof/>
        </w:rPr>
        <w:t>Nombre del Plan Estratégico.</w:t>
      </w:r>
    </w:p>
    <w:p w:rsidR="005B61E1" w:rsidRDefault="005B61E1" w:rsidP="00AE08CD">
      <w:pPr>
        <w:pStyle w:val="Prrafodelista"/>
        <w:keepNext/>
        <w:numPr>
          <w:ilvl w:val="0"/>
          <w:numId w:val="28"/>
        </w:numPr>
        <w:rPr>
          <w:noProof/>
        </w:rPr>
      </w:pPr>
      <w:r>
        <w:rPr>
          <w:noProof/>
        </w:rPr>
        <w:t>Ha solicitado Informe.</w:t>
      </w:r>
      <w:r w:rsidR="009508AB">
        <w:rPr>
          <w:noProof/>
        </w:rPr>
        <w:t xml:space="preserve"> Una vez que el </w:t>
      </w:r>
      <w:r w:rsidR="0098743B">
        <w:rPr>
          <w:noProof/>
        </w:rPr>
        <w:t xml:space="preserve">Personal </w:t>
      </w:r>
      <w:r w:rsidR="009508AB">
        <w:rPr>
          <w:noProof/>
        </w:rPr>
        <w:t>Técnico de Entidad indique que ha solicitado informe para un Plan Estratégico, co</w:t>
      </w:r>
      <w:r w:rsidR="00CD52D2">
        <w:rPr>
          <w:noProof/>
        </w:rPr>
        <w:t>mo se ha indicado anteriormente.</w:t>
      </w:r>
    </w:p>
    <w:p w:rsidR="00583650" w:rsidRDefault="00583650" w:rsidP="00AE08CD">
      <w:pPr>
        <w:pStyle w:val="Prrafodelista"/>
        <w:keepNext/>
        <w:numPr>
          <w:ilvl w:val="0"/>
          <w:numId w:val="28"/>
        </w:numPr>
        <w:rPr>
          <w:noProof/>
        </w:rPr>
      </w:pPr>
      <w:r>
        <w:rPr>
          <w:noProof/>
        </w:rPr>
        <w:t>Versiones. Si el plan dispone de versiones o no.</w:t>
      </w:r>
    </w:p>
    <w:p w:rsidR="00CD52D2" w:rsidRDefault="00CD52D2" w:rsidP="00CD52D2">
      <w:pPr>
        <w:pStyle w:val="Prrafodelista"/>
        <w:keepNext/>
        <w:numPr>
          <w:ilvl w:val="0"/>
          <w:numId w:val="28"/>
        </w:numPr>
        <w:rPr>
          <w:noProof/>
        </w:rPr>
      </w:pPr>
      <w:r>
        <w:rPr>
          <w:noProof/>
        </w:rPr>
        <w:t>Fecha de aceptación.</w:t>
      </w:r>
    </w:p>
    <w:p w:rsidR="00BD6A99" w:rsidRDefault="00BD6A99" w:rsidP="00CD52D2">
      <w:pPr>
        <w:pStyle w:val="Prrafodelista"/>
        <w:keepNext/>
        <w:numPr>
          <w:ilvl w:val="0"/>
          <w:numId w:val="28"/>
        </w:numPr>
        <w:rPr>
          <w:noProof/>
        </w:rPr>
      </w:pPr>
      <w:r>
        <w:rPr>
          <w:noProof/>
        </w:rPr>
        <w:t>Fecha de modificación</w:t>
      </w:r>
    </w:p>
    <w:p w:rsidR="003473C1" w:rsidRDefault="005B61E1" w:rsidP="005B61E1">
      <w:pPr>
        <w:keepNext/>
        <w:rPr>
          <w:noProof/>
        </w:rPr>
      </w:pPr>
      <w:r>
        <w:rPr>
          <w:noProof/>
        </w:rPr>
        <w:t>Las acciones que se muestran en la pantalla son las siguientes:</w:t>
      </w:r>
    </w:p>
    <w:p w:rsidR="00A1331B" w:rsidRDefault="00A1331B" w:rsidP="00AE08CD">
      <w:pPr>
        <w:pStyle w:val="Prrafodelista"/>
        <w:keepNext/>
        <w:numPr>
          <w:ilvl w:val="0"/>
          <w:numId w:val="29"/>
        </w:numPr>
        <w:rPr>
          <w:noProof/>
        </w:rPr>
      </w:pPr>
      <w:r w:rsidRPr="00A1331B">
        <w:rPr>
          <w:b/>
          <w:noProof/>
        </w:rPr>
        <w:t>Filtrar</w:t>
      </w:r>
      <w:r>
        <w:rPr>
          <w:noProof/>
        </w:rPr>
        <w:t>: realiza la búsqueda de Planes Estratégicos según los criterios de búsqueda indicados por el</w:t>
      </w:r>
      <w:r w:rsidR="004E479F">
        <w:rPr>
          <w:noProof/>
        </w:rPr>
        <w:t>/la</w:t>
      </w:r>
      <w:r>
        <w:rPr>
          <w:noProof/>
        </w:rPr>
        <w:t xml:space="preserve"> usuario</w:t>
      </w:r>
      <w:r w:rsidR="004E479F">
        <w:rPr>
          <w:noProof/>
        </w:rPr>
        <w:t>/a</w:t>
      </w:r>
      <w:r>
        <w:rPr>
          <w:noProof/>
        </w:rPr>
        <w:t>.</w:t>
      </w:r>
    </w:p>
    <w:p w:rsidR="00A1331B" w:rsidRDefault="00A1331B" w:rsidP="00AE08CD">
      <w:pPr>
        <w:pStyle w:val="Prrafodelista"/>
        <w:keepNext/>
        <w:numPr>
          <w:ilvl w:val="0"/>
          <w:numId w:val="29"/>
        </w:numPr>
        <w:rPr>
          <w:noProof/>
        </w:rPr>
      </w:pPr>
      <w:r w:rsidRPr="00A1331B">
        <w:rPr>
          <w:b/>
          <w:noProof/>
        </w:rPr>
        <w:t>Limpiar</w:t>
      </w:r>
      <w:r>
        <w:rPr>
          <w:noProof/>
        </w:rPr>
        <w:t>: vacía los campos de la pantalla.</w:t>
      </w:r>
    </w:p>
    <w:p w:rsidR="005B61E1" w:rsidRDefault="00A1331B" w:rsidP="005B61E1">
      <w:pPr>
        <w:keepNext/>
        <w:rPr>
          <w:noProof/>
        </w:rPr>
      </w:pPr>
      <w:r>
        <w:rPr>
          <w:noProof/>
        </w:rPr>
        <w:t>Además de estas acciones, la pantalla ofrece al</w:t>
      </w:r>
      <w:r w:rsidR="004E479F">
        <w:rPr>
          <w:noProof/>
        </w:rPr>
        <w:t>/a la</w:t>
      </w:r>
      <w:r>
        <w:rPr>
          <w:noProof/>
        </w:rPr>
        <w:t xml:space="preserve"> usuario</w:t>
      </w:r>
      <w:r w:rsidR="004E479F">
        <w:rPr>
          <w:noProof/>
        </w:rPr>
        <w:t>/a</w:t>
      </w:r>
      <w:r>
        <w:rPr>
          <w:noProof/>
        </w:rPr>
        <w:t xml:space="preserve"> las siguientes</w:t>
      </w:r>
      <w:r w:rsidR="00EF3DD4">
        <w:rPr>
          <w:noProof/>
        </w:rPr>
        <w:t xml:space="preserve"> funcionalidades</w:t>
      </w:r>
      <w:r>
        <w:rPr>
          <w:noProof/>
        </w:rPr>
        <w:t>:</w:t>
      </w:r>
    </w:p>
    <w:p w:rsidR="00A1331B" w:rsidRDefault="00A1331B" w:rsidP="00AE08CD">
      <w:pPr>
        <w:pStyle w:val="Prrafodelista"/>
        <w:keepNext/>
        <w:numPr>
          <w:ilvl w:val="0"/>
          <w:numId w:val="30"/>
        </w:numPr>
        <w:rPr>
          <w:noProof/>
        </w:rPr>
      </w:pPr>
      <w:r w:rsidRPr="00EF3DD4">
        <w:rPr>
          <w:b/>
          <w:noProof/>
        </w:rPr>
        <w:t>Detalle</w:t>
      </w:r>
      <w:r>
        <w:rPr>
          <w:noProof/>
        </w:rPr>
        <w:t>:</w:t>
      </w:r>
      <w:r w:rsidR="00EF3DD4">
        <w:rPr>
          <w:noProof/>
        </w:rPr>
        <w:t xml:space="preserve"> presenta la pantalla de Detalle del Plan Estratégico en modo consulta.</w:t>
      </w:r>
    </w:p>
    <w:p w:rsidR="00A1331B" w:rsidRDefault="00A1331B" w:rsidP="00AE08CD">
      <w:pPr>
        <w:pStyle w:val="Prrafodelista"/>
        <w:keepNext/>
        <w:numPr>
          <w:ilvl w:val="0"/>
          <w:numId w:val="30"/>
        </w:numPr>
        <w:rPr>
          <w:noProof/>
        </w:rPr>
      </w:pPr>
      <w:r w:rsidRPr="00EF3DD4">
        <w:rPr>
          <w:b/>
          <w:noProof/>
        </w:rPr>
        <w:lastRenderedPageBreak/>
        <w:t>Versiones</w:t>
      </w:r>
      <w:r>
        <w:rPr>
          <w:noProof/>
        </w:rPr>
        <w:t>:</w:t>
      </w:r>
      <w:r w:rsidR="00EF3DD4">
        <w:rPr>
          <w:noProof/>
        </w:rPr>
        <w:t xml:space="preserve"> presenta una pantalla mediante la que seleccionar la versión del Plan Estratégico que se desea consultar.</w:t>
      </w:r>
    </w:p>
    <w:p w:rsidR="00222C07" w:rsidRDefault="00222C07" w:rsidP="00222C07">
      <w:pPr>
        <w:rPr>
          <w:lang w:val="es-ES_tradnl"/>
        </w:rPr>
      </w:pPr>
      <w:r>
        <w:rPr>
          <w:lang w:val="es-ES_tradnl"/>
        </w:rPr>
        <w:t>A continuación se describen estas funcionalidades.</w:t>
      </w:r>
    </w:p>
    <w:p w:rsidR="00470B7D" w:rsidRDefault="00470B7D" w:rsidP="00CE5546">
      <w:pPr>
        <w:pStyle w:val="Ttulo2"/>
        <w:ind w:left="709" w:hanging="709"/>
        <w:rPr>
          <w:lang w:val="es-ES_tradnl"/>
        </w:rPr>
      </w:pPr>
      <w:bookmarkStart w:id="32" w:name="_Toc536797521"/>
      <w:r>
        <w:rPr>
          <w:lang w:val="es-ES_tradnl"/>
        </w:rPr>
        <w:t>Detalle de Planes Estratégicos</w:t>
      </w:r>
      <w:bookmarkEnd w:id="32"/>
    </w:p>
    <w:p w:rsidR="00A10FD4" w:rsidRDefault="00A10FD4" w:rsidP="00A10FD4">
      <w:pPr>
        <w:rPr>
          <w:lang w:val="es-ES_tradnl"/>
        </w:rPr>
      </w:pPr>
      <w:r>
        <w:rPr>
          <w:lang w:val="es-ES_tradnl"/>
        </w:rPr>
        <w:t>A esta pantalla se accede desde la Búsqueda de Planes Estratégicos, al pulsar la acción “</w:t>
      </w:r>
      <w:r w:rsidRPr="00F745FF">
        <w:rPr>
          <w:i/>
          <w:lang w:val="es-ES_tradnl"/>
        </w:rPr>
        <w:t>Detalle</w:t>
      </w:r>
      <w:r>
        <w:rPr>
          <w:lang w:val="es-ES_tradnl"/>
        </w:rPr>
        <w:t>” o haciendo doble-</w:t>
      </w:r>
      <w:proofErr w:type="spellStart"/>
      <w:r>
        <w:rPr>
          <w:lang w:val="es-ES_tradnl"/>
        </w:rPr>
        <w:t>cl</w:t>
      </w:r>
      <w:r w:rsidR="0024504E">
        <w:rPr>
          <w:lang w:val="es-ES_tradnl"/>
        </w:rPr>
        <w:t>ick</w:t>
      </w:r>
      <w:proofErr w:type="spellEnd"/>
      <w:r w:rsidR="0024504E">
        <w:rPr>
          <w:lang w:val="es-ES_tradnl"/>
        </w:rPr>
        <w:t xml:space="preserve"> sobre la fila seleccionada.</w:t>
      </w:r>
    </w:p>
    <w:p w:rsidR="00A10FD4" w:rsidRDefault="00A10FD4" w:rsidP="00A10FD4">
      <w:pPr>
        <w:rPr>
          <w:lang w:val="es-ES_tradnl"/>
        </w:rPr>
      </w:pPr>
      <w:r>
        <w:rPr>
          <w:lang w:val="es-ES_tradnl"/>
        </w:rPr>
        <w:t xml:space="preserve">Esta pantalla permite </w:t>
      </w:r>
      <w:r w:rsidR="00CB5984">
        <w:rPr>
          <w:lang w:val="es-ES_tradnl"/>
        </w:rPr>
        <w:t>consultar y evaluar</w:t>
      </w:r>
      <w:r>
        <w:rPr>
          <w:lang w:val="es-ES_tradnl"/>
        </w:rPr>
        <w:t xml:space="preserve"> el Plan Estratégico</w:t>
      </w:r>
      <w:r w:rsidR="00CB5984">
        <w:rPr>
          <w:lang w:val="es-ES_tradnl"/>
        </w:rPr>
        <w:t xml:space="preserve"> realizado por una Entidad</w:t>
      </w:r>
      <w:r>
        <w:rPr>
          <w:lang w:val="es-ES_tradnl"/>
        </w:rPr>
        <w:t>.</w:t>
      </w:r>
    </w:p>
    <w:p w:rsidR="00A10FD4" w:rsidRDefault="00FF0E13" w:rsidP="00A10FD4">
      <w:pPr>
        <w:keepNext/>
        <w:jc w:val="center"/>
      </w:pPr>
      <w:r>
        <w:rPr>
          <w:noProof/>
          <w:lang w:val="es-ES_tradnl" w:eastAsia="es-ES_tradnl"/>
        </w:rPr>
        <w:drawing>
          <wp:inline distT="0" distB="0" distL="0" distR="0" wp14:anchorId="5B2E3F2C" wp14:editId="36B1334D">
            <wp:extent cx="5612130" cy="3099435"/>
            <wp:effectExtent l="0" t="0" r="7620"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612130" cy="3099435"/>
                    </a:xfrm>
                    <a:prstGeom prst="rect">
                      <a:avLst/>
                    </a:prstGeom>
                  </pic:spPr>
                </pic:pic>
              </a:graphicData>
            </a:graphic>
          </wp:inline>
        </w:drawing>
      </w:r>
    </w:p>
    <w:p w:rsidR="00A10FD4" w:rsidRDefault="00A10FD4" w:rsidP="00A10FD4">
      <w:pPr>
        <w:pStyle w:val="Imgen"/>
      </w:pPr>
      <w:r>
        <w:t xml:space="preserve">Figura  </w:t>
      </w:r>
      <w:r w:rsidR="000A711F">
        <w:rPr>
          <w:noProof/>
        </w:rPr>
        <w:fldChar w:fldCharType="begin"/>
      </w:r>
      <w:r w:rsidR="000A711F">
        <w:rPr>
          <w:noProof/>
        </w:rPr>
        <w:instrText xml:space="preserve"> SEQ Figura_ \* ARABIC </w:instrText>
      </w:r>
      <w:r w:rsidR="000A711F">
        <w:rPr>
          <w:noProof/>
        </w:rPr>
        <w:fldChar w:fldCharType="separate"/>
      </w:r>
      <w:r w:rsidR="00D17734">
        <w:rPr>
          <w:noProof/>
        </w:rPr>
        <w:t>19</w:t>
      </w:r>
      <w:r w:rsidR="000A711F">
        <w:rPr>
          <w:noProof/>
        </w:rPr>
        <w:fldChar w:fldCharType="end"/>
      </w:r>
      <w:r>
        <w:t xml:space="preserve"> Detalle del Plan Estratégico</w:t>
      </w:r>
    </w:p>
    <w:p w:rsidR="00A10FD4" w:rsidRDefault="00A10FD4" w:rsidP="005C366D">
      <w:r>
        <w:t>Al inicio de la pantalla el Sistema presenta la información del Plan Estratégico:</w:t>
      </w:r>
    </w:p>
    <w:p w:rsidR="00A10FD4" w:rsidRDefault="00A10FD4" w:rsidP="00AE08CD">
      <w:pPr>
        <w:pStyle w:val="Prrafodelista"/>
        <w:numPr>
          <w:ilvl w:val="0"/>
          <w:numId w:val="33"/>
        </w:numPr>
      </w:pPr>
      <w:r>
        <w:t>Nombre del Plan en castellano y en euskera.</w:t>
      </w:r>
    </w:p>
    <w:p w:rsidR="00A10FD4" w:rsidRDefault="00A10FD4" w:rsidP="00AE08CD">
      <w:pPr>
        <w:pStyle w:val="Prrafodelista"/>
        <w:numPr>
          <w:ilvl w:val="0"/>
          <w:numId w:val="33"/>
        </w:numPr>
      </w:pPr>
      <w:r>
        <w:t>Período del Plan Estratégico (Año Inicio / Año fin).</w:t>
      </w:r>
    </w:p>
    <w:p w:rsidR="00A10FD4" w:rsidRDefault="00A10FD4" w:rsidP="00AE08CD">
      <w:pPr>
        <w:pStyle w:val="Prrafodelista"/>
        <w:numPr>
          <w:ilvl w:val="0"/>
          <w:numId w:val="33"/>
        </w:numPr>
      </w:pPr>
      <w:r>
        <w:t>Información del Plan Estratégico, en función del tipo de Entidad:</w:t>
      </w:r>
    </w:p>
    <w:p w:rsidR="00A10FD4" w:rsidRDefault="00A10FD4" w:rsidP="00AE08CD">
      <w:pPr>
        <w:pStyle w:val="Prrafodelista"/>
        <w:numPr>
          <w:ilvl w:val="1"/>
          <w:numId w:val="33"/>
        </w:numPr>
      </w:pPr>
      <w:r>
        <w:t>Si es Administración Pública:</w:t>
      </w:r>
    </w:p>
    <w:p w:rsidR="00A10FD4" w:rsidRPr="005C366D" w:rsidRDefault="004E479F" w:rsidP="00AE08CD">
      <w:pPr>
        <w:pStyle w:val="Prrafodelista"/>
        <w:numPr>
          <w:ilvl w:val="2"/>
          <w:numId w:val="33"/>
        </w:numPr>
        <w:rPr>
          <w:lang w:val="es-ES_tradnl"/>
        </w:rPr>
      </w:pPr>
      <w:r>
        <w:rPr>
          <w:lang w:val="es-ES_tradnl"/>
        </w:rPr>
        <w:t xml:space="preserve">Nivel de cumplimiento del </w:t>
      </w:r>
      <w:r w:rsidR="00A10FD4" w:rsidRPr="005C366D">
        <w:rPr>
          <w:lang w:val="es-ES_tradnl"/>
        </w:rPr>
        <w:t xml:space="preserve">Índice de </w:t>
      </w:r>
      <w:proofErr w:type="spellStart"/>
      <w:r w:rsidR="008D1387">
        <w:rPr>
          <w:lang w:val="es-ES_tradnl"/>
        </w:rPr>
        <w:t>Preceptividad</w:t>
      </w:r>
      <w:proofErr w:type="spellEnd"/>
      <w:r w:rsidR="00A10FD4" w:rsidRPr="005C366D">
        <w:rPr>
          <w:lang w:val="es-ES_tradnl"/>
        </w:rPr>
        <w:t>.</w:t>
      </w:r>
    </w:p>
    <w:p w:rsidR="00A10FD4" w:rsidRPr="005C366D" w:rsidRDefault="00A10FD4" w:rsidP="00AE08CD">
      <w:pPr>
        <w:pStyle w:val="Prrafodelista"/>
        <w:numPr>
          <w:ilvl w:val="2"/>
          <w:numId w:val="33"/>
        </w:numPr>
        <w:rPr>
          <w:lang w:val="es-ES_tradnl"/>
        </w:rPr>
      </w:pPr>
      <w:r w:rsidRPr="005C366D">
        <w:rPr>
          <w:lang w:val="es-ES_tradnl"/>
        </w:rPr>
        <w:t xml:space="preserve">Nivel de </w:t>
      </w:r>
      <w:r w:rsidR="00D3780E">
        <w:rPr>
          <w:lang w:val="es-ES_tradnl"/>
        </w:rPr>
        <w:t>Acreditación</w:t>
      </w:r>
      <w:r w:rsidR="00D3780E" w:rsidRPr="005C366D">
        <w:rPr>
          <w:lang w:val="es-ES_tradnl"/>
        </w:rPr>
        <w:t xml:space="preserve"> </w:t>
      </w:r>
      <w:r w:rsidRPr="005C366D">
        <w:rPr>
          <w:lang w:val="es-ES_tradnl"/>
        </w:rPr>
        <w:t xml:space="preserve">de los </w:t>
      </w:r>
      <w:r w:rsidR="004E479F">
        <w:rPr>
          <w:lang w:val="es-ES_tradnl"/>
        </w:rPr>
        <w:t>Perfiles lingüísticos de</w:t>
      </w:r>
      <w:r w:rsidRPr="005C366D">
        <w:rPr>
          <w:lang w:val="es-ES_tradnl"/>
        </w:rPr>
        <w:t xml:space="preserve"> </w:t>
      </w:r>
      <w:r w:rsidR="008D1387" w:rsidRPr="005C366D">
        <w:rPr>
          <w:lang w:val="es-ES_tradnl"/>
        </w:rPr>
        <w:t>euskera</w:t>
      </w:r>
      <w:r w:rsidRPr="005C366D">
        <w:rPr>
          <w:lang w:val="es-ES_tradnl"/>
        </w:rPr>
        <w:t>.</w:t>
      </w:r>
    </w:p>
    <w:p w:rsidR="00A10FD4" w:rsidRPr="005C366D" w:rsidRDefault="00A10FD4" w:rsidP="00AE08CD">
      <w:pPr>
        <w:pStyle w:val="Prrafodelista"/>
        <w:numPr>
          <w:ilvl w:val="2"/>
          <w:numId w:val="33"/>
        </w:numPr>
        <w:rPr>
          <w:lang w:val="es-ES_tradnl"/>
        </w:rPr>
      </w:pPr>
      <w:r w:rsidRPr="005C366D">
        <w:rPr>
          <w:lang w:val="es-ES_tradnl"/>
        </w:rPr>
        <w:t>Fecha de aceptación del Plan Estratégico.</w:t>
      </w:r>
    </w:p>
    <w:p w:rsidR="00A10FD4" w:rsidRDefault="00A10FD4" w:rsidP="00AE08CD">
      <w:pPr>
        <w:pStyle w:val="Prrafodelista"/>
        <w:numPr>
          <w:ilvl w:val="1"/>
          <w:numId w:val="33"/>
        </w:numPr>
      </w:pPr>
      <w:r>
        <w:t>Si es Entidad Privada o Sociedad Pública:</w:t>
      </w:r>
    </w:p>
    <w:p w:rsidR="00A10FD4" w:rsidRPr="005C366D" w:rsidRDefault="008D1387" w:rsidP="0075714B">
      <w:pPr>
        <w:pStyle w:val="Prrafodelista"/>
        <w:numPr>
          <w:ilvl w:val="2"/>
          <w:numId w:val="33"/>
        </w:numPr>
        <w:rPr>
          <w:lang w:val="es-ES_tradnl"/>
        </w:rPr>
      </w:pPr>
      <w:r>
        <w:rPr>
          <w:lang w:val="es-ES_tradnl"/>
        </w:rPr>
        <w:t>Porcentaje de Bilingües</w:t>
      </w:r>
      <w:r w:rsidR="00A10FD4" w:rsidRPr="005C366D">
        <w:rPr>
          <w:lang w:val="es-ES_tradnl"/>
        </w:rPr>
        <w:t>.</w:t>
      </w:r>
    </w:p>
    <w:p w:rsidR="00A10FD4" w:rsidRPr="005C366D" w:rsidRDefault="00A10FD4" w:rsidP="0075714B">
      <w:pPr>
        <w:pStyle w:val="Prrafodelista"/>
        <w:numPr>
          <w:ilvl w:val="2"/>
          <w:numId w:val="33"/>
        </w:numPr>
        <w:rPr>
          <w:lang w:val="es-ES_tradnl"/>
        </w:rPr>
      </w:pPr>
      <w:r w:rsidRPr="005C366D">
        <w:rPr>
          <w:lang w:val="es-ES_tradnl"/>
        </w:rPr>
        <w:t>Fecha de aceptación del Plan Estratégico.</w:t>
      </w:r>
    </w:p>
    <w:p w:rsidR="00A10FD4" w:rsidRDefault="00A10FD4" w:rsidP="00A10FD4">
      <w:pPr>
        <w:rPr>
          <w:lang w:val="es-ES_tradnl"/>
        </w:rPr>
      </w:pPr>
      <w:r>
        <w:rPr>
          <w:lang w:val="es-ES_tradnl"/>
        </w:rPr>
        <w:t>Además de esta información, el Sistema muestra el conjunto de Elementos que forman las medidas definidas dentro del Plan Estratégico, agrupadas en Ejes, y que varían en función del tipo de Entidad:</w:t>
      </w:r>
    </w:p>
    <w:p w:rsidR="00A10FD4" w:rsidRDefault="00E2163F" w:rsidP="00A10FD4">
      <w:pPr>
        <w:keepNext/>
      </w:pPr>
      <w:r>
        <w:rPr>
          <w:noProof/>
          <w:lang w:val="es-ES_tradnl" w:eastAsia="es-ES_tradnl"/>
        </w:rPr>
        <w:lastRenderedPageBreak/>
        <w:drawing>
          <wp:inline distT="0" distB="0" distL="0" distR="0" wp14:anchorId="36E2F66C" wp14:editId="755B9A3A">
            <wp:extent cx="5612130" cy="1669415"/>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612130" cy="1669415"/>
                    </a:xfrm>
                    <a:prstGeom prst="rect">
                      <a:avLst/>
                    </a:prstGeom>
                  </pic:spPr>
                </pic:pic>
              </a:graphicData>
            </a:graphic>
          </wp:inline>
        </w:drawing>
      </w:r>
    </w:p>
    <w:p w:rsidR="00A10FD4" w:rsidRDefault="00A10FD4" w:rsidP="00A10FD4">
      <w:pPr>
        <w:pStyle w:val="Imgen"/>
      </w:pPr>
      <w:r>
        <w:t xml:space="preserve">Figura  </w:t>
      </w:r>
      <w:r w:rsidR="0061686C">
        <w:t>20</w:t>
      </w:r>
      <w:r>
        <w:t xml:space="preserve"> Ejemplo de Eje y Elementos de Primer nivel</w:t>
      </w:r>
    </w:p>
    <w:p w:rsidR="0020366E" w:rsidRDefault="00A10FD4" w:rsidP="005C366D">
      <w:r>
        <w:t>Como se aprecia en la imagen, los Ejes están compuestos de Elementos de Primer Nivel, en este caso, “</w:t>
      </w:r>
      <w:r w:rsidRPr="000B4712">
        <w:rPr>
          <w:i/>
        </w:rPr>
        <w:t>Imagen Corporativa</w:t>
      </w:r>
      <w:r>
        <w:t>” y “</w:t>
      </w:r>
      <w:r w:rsidRPr="000B4712">
        <w:rPr>
          <w:i/>
        </w:rPr>
        <w:t>Relaciones con la Ciudadanía</w:t>
      </w:r>
      <w:r>
        <w:t xml:space="preserve">”. Tanto los Ejes como los Elementos tienen un Objetivo, que puede ser adaptado </w:t>
      </w:r>
      <w:r w:rsidR="0020366E">
        <w:t>por el Técnico de Entidad según sus necesidades.</w:t>
      </w:r>
    </w:p>
    <w:p w:rsidR="00A10FD4" w:rsidRDefault="00A10FD4" w:rsidP="005C366D">
      <w:r>
        <w:t>Pulsando sobre cualquier</w:t>
      </w:r>
      <w:r w:rsidR="00FE12A1">
        <w:t>a</w:t>
      </w:r>
      <w:r>
        <w:t xml:space="preserve"> de los Elementos de Primer Nivel se presentan los Elementos de Segundo y Tercer Nivel:</w:t>
      </w:r>
    </w:p>
    <w:p w:rsidR="00A10FD4" w:rsidRDefault="00924900" w:rsidP="00A10FD4">
      <w:pPr>
        <w:pStyle w:val="Imgen"/>
        <w:jc w:val="both"/>
      </w:pPr>
      <w:r>
        <w:rPr>
          <w:noProof/>
          <w:lang w:val="es-ES_tradnl" w:eastAsia="es-ES_tradnl"/>
        </w:rPr>
        <w:drawing>
          <wp:inline distT="0" distB="0" distL="0" distR="0" wp14:anchorId="4D50C39B" wp14:editId="5BFDFDFB">
            <wp:extent cx="5612130" cy="2585085"/>
            <wp:effectExtent l="0" t="0" r="7620" b="571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612130" cy="2585085"/>
                    </a:xfrm>
                    <a:prstGeom prst="rect">
                      <a:avLst/>
                    </a:prstGeom>
                  </pic:spPr>
                </pic:pic>
              </a:graphicData>
            </a:graphic>
          </wp:inline>
        </w:drawing>
      </w:r>
    </w:p>
    <w:p w:rsidR="00A10FD4" w:rsidRDefault="00A10FD4" w:rsidP="00A10FD4">
      <w:pPr>
        <w:pStyle w:val="Imgen"/>
      </w:pPr>
      <w:r>
        <w:t xml:space="preserve">Figura  </w:t>
      </w:r>
      <w:r w:rsidR="0061686C">
        <w:t>21</w:t>
      </w:r>
      <w:r>
        <w:t xml:space="preserve"> Ejemplo de Elementos de Segundo y Tercer Nivel</w:t>
      </w:r>
    </w:p>
    <w:p w:rsidR="0020366E" w:rsidRDefault="00A10FD4" w:rsidP="005C366D">
      <w:pPr>
        <w:rPr>
          <w:lang w:val="es-ES_tradnl"/>
        </w:rPr>
      </w:pPr>
      <w:r>
        <w:rPr>
          <w:lang w:val="es-ES_tradnl"/>
        </w:rPr>
        <w:t>A los Elementos de Segundo y Tercer Nivel</w:t>
      </w:r>
      <w:r w:rsidR="0020366E">
        <w:rPr>
          <w:lang w:val="es-ES_tradnl"/>
        </w:rPr>
        <w:t xml:space="preserve">, el </w:t>
      </w:r>
      <w:r w:rsidR="0098743B">
        <w:rPr>
          <w:lang w:val="es-ES_tradnl"/>
        </w:rPr>
        <w:t xml:space="preserve">Personal </w:t>
      </w:r>
      <w:r w:rsidR="0020366E">
        <w:rPr>
          <w:lang w:val="es-ES_tradnl"/>
        </w:rPr>
        <w:t>Técnico de Entidad</w:t>
      </w:r>
      <w:r>
        <w:rPr>
          <w:lang w:val="es-ES_tradnl"/>
        </w:rPr>
        <w:t xml:space="preserve"> puede modificar</w:t>
      </w:r>
      <w:r w:rsidR="0020366E">
        <w:rPr>
          <w:lang w:val="es-ES_tradnl"/>
        </w:rPr>
        <w:t>les</w:t>
      </w:r>
      <w:r>
        <w:rPr>
          <w:lang w:val="es-ES_tradnl"/>
        </w:rPr>
        <w:t xml:space="preserve"> también el Objetivo, de la misma manera que a los Ej</w:t>
      </w:r>
      <w:r w:rsidR="0020366E">
        <w:rPr>
          <w:lang w:val="es-ES_tradnl"/>
        </w:rPr>
        <w:t xml:space="preserve">es y Elementos de Primer Nivel. </w:t>
      </w:r>
    </w:p>
    <w:p w:rsidR="0020366E" w:rsidRDefault="00924900" w:rsidP="0020366E">
      <w:pPr>
        <w:pStyle w:val="Imgen"/>
        <w:jc w:val="both"/>
      </w:pPr>
      <w:r>
        <w:rPr>
          <w:noProof/>
          <w:lang w:val="es-ES_tradnl" w:eastAsia="es-ES_tradnl"/>
        </w:rPr>
        <w:lastRenderedPageBreak/>
        <w:drawing>
          <wp:inline distT="0" distB="0" distL="0" distR="0" wp14:anchorId="5AB01956" wp14:editId="204AE901">
            <wp:extent cx="5612130" cy="2421255"/>
            <wp:effectExtent l="0" t="0" r="762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612130" cy="2421255"/>
                    </a:xfrm>
                    <a:prstGeom prst="rect">
                      <a:avLst/>
                    </a:prstGeom>
                  </pic:spPr>
                </pic:pic>
              </a:graphicData>
            </a:graphic>
          </wp:inline>
        </w:drawing>
      </w:r>
    </w:p>
    <w:p w:rsidR="0020366E" w:rsidRDefault="0020366E" w:rsidP="0020366E">
      <w:pPr>
        <w:pStyle w:val="Imgen"/>
        <w:rPr>
          <w:lang w:val="es-ES_tradnl"/>
        </w:rPr>
      </w:pPr>
      <w:r>
        <w:t xml:space="preserve">Figura  </w:t>
      </w:r>
      <w:r w:rsidR="000A711F">
        <w:rPr>
          <w:noProof/>
        </w:rPr>
        <w:fldChar w:fldCharType="begin"/>
      </w:r>
      <w:r w:rsidR="000A711F">
        <w:rPr>
          <w:noProof/>
        </w:rPr>
        <w:instrText xml:space="preserve"> SEQ Figura_ \* ARABIC </w:instrText>
      </w:r>
      <w:r w:rsidR="000A711F">
        <w:rPr>
          <w:noProof/>
        </w:rPr>
        <w:fldChar w:fldCharType="separate"/>
      </w:r>
      <w:r w:rsidR="00D17734">
        <w:rPr>
          <w:noProof/>
        </w:rPr>
        <w:t>20</w:t>
      </w:r>
      <w:r w:rsidR="000A711F">
        <w:rPr>
          <w:noProof/>
        </w:rPr>
        <w:fldChar w:fldCharType="end"/>
      </w:r>
      <w:r>
        <w:t xml:space="preserve"> Ejemplo de Elemento de Tercer Nivel</w:t>
      </w:r>
    </w:p>
    <w:p w:rsidR="00A10FD4" w:rsidRDefault="0020366E" w:rsidP="005C366D">
      <w:r>
        <w:t xml:space="preserve">El </w:t>
      </w:r>
      <w:r w:rsidR="0098743B">
        <w:t xml:space="preserve">Personal </w:t>
      </w:r>
      <w:r>
        <w:t xml:space="preserve">Técnico HPS puede consultar los </w:t>
      </w:r>
      <w:r w:rsidR="00A10FD4">
        <w:t xml:space="preserve">Elementos de Tercer Nivel o Indicadores, </w:t>
      </w:r>
      <w:r>
        <w:t xml:space="preserve">y visualizar de esta manera los valores que </w:t>
      </w:r>
      <w:r w:rsidR="00A10FD4">
        <w:t xml:space="preserve">el </w:t>
      </w:r>
      <w:r w:rsidR="009C3E6E">
        <w:t xml:space="preserve">Personal </w:t>
      </w:r>
      <w:r w:rsidR="00A10FD4">
        <w:t xml:space="preserve">Técnico de la Entidad debe informar </w:t>
      </w:r>
      <w:r>
        <w:t xml:space="preserve">para cada </w:t>
      </w:r>
      <w:r w:rsidR="00A10FD4">
        <w:t xml:space="preserve">indicador, en </w:t>
      </w:r>
      <w:r>
        <w:t xml:space="preserve">los distintos </w:t>
      </w:r>
      <w:r w:rsidR="00A10FD4">
        <w:t>momentos de la vida del Plan Estratégico:</w:t>
      </w:r>
    </w:p>
    <w:p w:rsidR="00A10FD4" w:rsidRPr="005C366D" w:rsidRDefault="00A10FD4" w:rsidP="00AE08CD">
      <w:pPr>
        <w:pStyle w:val="Prrafodelista"/>
        <w:numPr>
          <w:ilvl w:val="0"/>
          <w:numId w:val="32"/>
        </w:numPr>
        <w:rPr>
          <w:lang w:val="es-ES_tradnl"/>
        </w:rPr>
      </w:pPr>
      <w:r w:rsidRPr="005C366D">
        <w:rPr>
          <w:lang w:val="es-ES_tradnl"/>
        </w:rPr>
        <w:t>El Porcentaje al Inicio.</w:t>
      </w:r>
    </w:p>
    <w:p w:rsidR="00A10FD4" w:rsidRPr="005C366D" w:rsidRDefault="00A10FD4" w:rsidP="00AE08CD">
      <w:pPr>
        <w:pStyle w:val="Prrafodelista"/>
        <w:numPr>
          <w:ilvl w:val="0"/>
          <w:numId w:val="32"/>
        </w:numPr>
        <w:rPr>
          <w:lang w:val="es-ES_tradnl"/>
        </w:rPr>
      </w:pPr>
      <w:r w:rsidRPr="005C366D">
        <w:rPr>
          <w:lang w:val="es-ES_tradnl"/>
        </w:rPr>
        <w:t>El Porcentaje previsto, al inicio.</w:t>
      </w:r>
    </w:p>
    <w:p w:rsidR="00A10FD4" w:rsidRPr="005C366D" w:rsidRDefault="00A10FD4" w:rsidP="00AE08CD">
      <w:pPr>
        <w:pStyle w:val="Prrafodelista"/>
        <w:numPr>
          <w:ilvl w:val="0"/>
          <w:numId w:val="32"/>
        </w:numPr>
        <w:rPr>
          <w:lang w:val="es-ES_tradnl"/>
        </w:rPr>
      </w:pPr>
      <w:r w:rsidRPr="005C366D">
        <w:rPr>
          <w:lang w:val="es-ES_tradnl"/>
        </w:rPr>
        <w:t>El Porcentaje final, al finalizar el Plan Estratégico</w:t>
      </w:r>
    </w:p>
    <w:p w:rsidR="00A10FD4" w:rsidRDefault="00A10FD4" w:rsidP="005C366D">
      <w:pPr>
        <w:rPr>
          <w:lang w:val="es-ES_tradnl"/>
        </w:rPr>
      </w:pPr>
      <w:r>
        <w:rPr>
          <w:lang w:val="es-ES_tradnl"/>
        </w:rPr>
        <w:t>Los indicadores pueden ser de varios tipos:</w:t>
      </w:r>
    </w:p>
    <w:p w:rsidR="00A10FD4" w:rsidRPr="005C366D" w:rsidRDefault="00A10FD4" w:rsidP="00AE08CD">
      <w:pPr>
        <w:pStyle w:val="Prrafodelista"/>
        <w:numPr>
          <w:ilvl w:val="0"/>
          <w:numId w:val="31"/>
        </w:numPr>
        <w:rPr>
          <w:lang w:val="es-ES_tradnl"/>
        </w:rPr>
      </w:pPr>
      <w:r w:rsidRPr="005C366D">
        <w:rPr>
          <w:lang w:val="es-ES_tradnl"/>
        </w:rPr>
        <w:t>Euskera / Bilingü</w:t>
      </w:r>
      <w:r w:rsidR="009C3E6E">
        <w:rPr>
          <w:lang w:val="es-ES_tradnl"/>
        </w:rPr>
        <w:t>e</w:t>
      </w:r>
      <w:r w:rsidRPr="005C366D">
        <w:rPr>
          <w:lang w:val="es-ES_tradnl"/>
        </w:rPr>
        <w:t>: en este caso, los indicadores tienen dos campos. La suma de ambos no puede superar el 100%.</w:t>
      </w:r>
    </w:p>
    <w:p w:rsidR="00A10FD4" w:rsidRPr="005C366D" w:rsidRDefault="00A10FD4" w:rsidP="00AE08CD">
      <w:pPr>
        <w:pStyle w:val="Prrafodelista"/>
        <w:numPr>
          <w:ilvl w:val="0"/>
          <w:numId w:val="31"/>
        </w:numPr>
        <w:rPr>
          <w:lang w:val="es-ES_tradnl"/>
        </w:rPr>
      </w:pPr>
      <w:r w:rsidRPr="005C366D">
        <w:rPr>
          <w:lang w:val="es-ES_tradnl"/>
        </w:rPr>
        <w:t xml:space="preserve">Euskera: son indicadores que recogen únicamente el porcentaje de </w:t>
      </w:r>
      <w:proofErr w:type="gramStart"/>
      <w:r w:rsidRPr="005C366D">
        <w:rPr>
          <w:lang w:val="es-ES_tradnl"/>
        </w:rPr>
        <w:t>Euskera</w:t>
      </w:r>
      <w:proofErr w:type="gramEnd"/>
      <w:r w:rsidRPr="005C366D">
        <w:rPr>
          <w:lang w:val="es-ES_tradnl"/>
        </w:rPr>
        <w:t>.</w:t>
      </w:r>
    </w:p>
    <w:p w:rsidR="00A10FD4" w:rsidRPr="005C366D" w:rsidRDefault="00A10FD4" w:rsidP="00AE08CD">
      <w:pPr>
        <w:pStyle w:val="Prrafodelista"/>
        <w:numPr>
          <w:ilvl w:val="0"/>
          <w:numId w:val="31"/>
        </w:numPr>
        <w:rPr>
          <w:lang w:val="es-ES_tradnl"/>
        </w:rPr>
      </w:pPr>
      <w:r w:rsidRPr="005C366D">
        <w:rPr>
          <w:lang w:val="es-ES_tradnl"/>
        </w:rPr>
        <w:t>S</w:t>
      </w:r>
      <w:r w:rsidR="00FE12A1">
        <w:rPr>
          <w:lang w:val="es-ES_tradnl"/>
        </w:rPr>
        <w:t>í</w:t>
      </w:r>
      <w:r w:rsidRPr="005C366D">
        <w:rPr>
          <w:lang w:val="es-ES_tradnl"/>
        </w:rPr>
        <w:t xml:space="preserve"> / No: son indicadores en los que el </w:t>
      </w:r>
      <w:r w:rsidR="009C3E6E">
        <w:rPr>
          <w:lang w:val="es-ES_tradnl"/>
        </w:rPr>
        <w:t xml:space="preserve">Personal </w:t>
      </w:r>
      <w:r w:rsidRPr="005C366D">
        <w:rPr>
          <w:lang w:val="es-ES_tradnl"/>
        </w:rPr>
        <w:t>Técnico debe responder Sí o No.</w:t>
      </w:r>
    </w:p>
    <w:p w:rsidR="00A10FD4" w:rsidRPr="005C366D" w:rsidRDefault="00A10FD4" w:rsidP="00AE08CD">
      <w:pPr>
        <w:pStyle w:val="Prrafodelista"/>
        <w:numPr>
          <w:ilvl w:val="0"/>
          <w:numId w:val="31"/>
        </w:numPr>
        <w:rPr>
          <w:lang w:val="es-ES_tradnl"/>
        </w:rPr>
      </w:pPr>
      <w:r w:rsidRPr="005C366D">
        <w:rPr>
          <w:lang w:val="es-ES_tradnl"/>
        </w:rPr>
        <w:t xml:space="preserve">Porcentaje: son indicadores en los que el </w:t>
      </w:r>
      <w:r w:rsidR="009C3E6E">
        <w:rPr>
          <w:lang w:val="es-ES_tradnl"/>
        </w:rPr>
        <w:t xml:space="preserve">Personal </w:t>
      </w:r>
      <w:r w:rsidRPr="005C366D">
        <w:rPr>
          <w:lang w:val="es-ES_tradnl"/>
        </w:rPr>
        <w:t>Técnico debe informar un Porcentaje.</w:t>
      </w:r>
    </w:p>
    <w:p w:rsidR="00A10FD4" w:rsidRDefault="0020366E" w:rsidP="005C366D">
      <w:pPr>
        <w:rPr>
          <w:lang w:val="es-ES_tradnl"/>
        </w:rPr>
      </w:pPr>
      <w:r>
        <w:rPr>
          <w:lang w:val="es-ES_tradnl"/>
        </w:rPr>
        <w:t xml:space="preserve">Además, el </w:t>
      </w:r>
      <w:r w:rsidR="009C3E6E">
        <w:rPr>
          <w:lang w:val="es-ES_tradnl"/>
        </w:rPr>
        <w:t xml:space="preserve">Personal </w:t>
      </w:r>
      <w:r>
        <w:rPr>
          <w:lang w:val="es-ES_tradnl"/>
        </w:rPr>
        <w:t>Técnico HPS puede incorporar Observaciones a cada uno de los indicadores o Elementos de Tercer Nivel. Esta tarea la realiza mediante la acción “</w:t>
      </w:r>
      <w:r>
        <w:rPr>
          <w:i/>
          <w:lang w:val="es-ES_tradnl"/>
        </w:rPr>
        <w:t>Editar</w:t>
      </w:r>
      <w:r>
        <w:rPr>
          <w:lang w:val="es-ES_tradnl"/>
        </w:rPr>
        <w:t>” que aparece al lado de la etiqueta “</w:t>
      </w:r>
      <w:r w:rsidRPr="0020366E">
        <w:rPr>
          <w:i/>
          <w:lang w:val="es-ES_tradnl"/>
        </w:rPr>
        <w:t>Observaciones</w:t>
      </w:r>
      <w:r>
        <w:rPr>
          <w:lang w:val="es-ES_tradnl"/>
        </w:rPr>
        <w:t>:</w:t>
      </w:r>
    </w:p>
    <w:p w:rsidR="005C366D" w:rsidRDefault="00924900" w:rsidP="005C366D">
      <w:pPr>
        <w:pStyle w:val="Imgen"/>
        <w:spacing w:before="120" w:after="120"/>
        <w:jc w:val="both"/>
      </w:pPr>
      <w:r>
        <w:rPr>
          <w:noProof/>
          <w:lang w:val="es-ES_tradnl" w:eastAsia="es-ES_tradnl"/>
        </w:rPr>
        <w:lastRenderedPageBreak/>
        <w:drawing>
          <wp:inline distT="0" distB="0" distL="0" distR="0" wp14:anchorId="50D5973A" wp14:editId="73902E36">
            <wp:extent cx="5612130" cy="1783080"/>
            <wp:effectExtent l="0" t="0" r="7620" b="762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612130" cy="1783080"/>
                    </a:xfrm>
                    <a:prstGeom prst="rect">
                      <a:avLst/>
                    </a:prstGeom>
                  </pic:spPr>
                </pic:pic>
              </a:graphicData>
            </a:graphic>
          </wp:inline>
        </w:drawing>
      </w:r>
    </w:p>
    <w:p w:rsidR="0020366E" w:rsidRDefault="005C366D" w:rsidP="005C366D">
      <w:pPr>
        <w:pStyle w:val="Imgen"/>
        <w:rPr>
          <w:noProof/>
        </w:rPr>
      </w:pPr>
      <w:r>
        <w:t xml:space="preserve">Figura  </w:t>
      </w:r>
      <w:r w:rsidR="000A711F">
        <w:rPr>
          <w:noProof/>
        </w:rPr>
        <w:fldChar w:fldCharType="begin"/>
      </w:r>
      <w:r w:rsidR="000A711F">
        <w:rPr>
          <w:noProof/>
        </w:rPr>
        <w:instrText xml:space="preserve"> SEQ Figura_ \* ARABIC </w:instrText>
      </w:r>
      <w:r w:rsidR="000A711F">
        <w:rPr>
          <w:noProof/>
        </w:rPr>
        <w:fldChar w:fldCharType="separate"/>
      </w:r>
      <w:r w:rsidR="00D17734">
        <w:rPr>
          <w:noProof/>
        </w:rPr>
        <w:t>21</w:t>
      </w:r>
      <w:r w:rsidR="000A711F">
        <w:rPr>
          <w:noProof/>
        </w:rPr>
        <w:fldChar w:fldCharType="end"/>
      </w:r>
      <w:r>
        <w:t xml:space="preserve"> Elemento</w:t>
      </w:r>
      <w:r>
        <w:rPr>
          <w:noProof/>
        </w:rPr>
        <w:t xml:space="preserve">  de Tercer Nivel con la acción "Editar" para incorporar las Observaciones</w:t>
      </w:r>
    </w:p>
    <w:p w:rsidR="005C366D" w:rsidRDefault="005C366D" w:rsidP="005C366D">
      <w:pPr>
        <w:rPr>
          <w:noProof/>
        </w:rPr>
      </w:pPr>
      <w:r>
        <w:rPr>
          <w:noProof/>
        </w:rPr>
        <w:t xml:space="preserve">Al pulsar </w:t>
      </w:r>
      <w:r w:rsidR="0042247B">
        <w:rPr>
          <w:noProof/>
        </w:rPr>
        <w:t>en la acción “Editar” se muestra una pantalla en la que el usuario</w:t>
      </w:r>
      <w:r w:rsidR="009C3E6E">
        <w:rPr>
          <w:noProof/>
        </w:rPr>
        <w:t>/a</w:t>
      </w:r>
      <w:r w:rsidR="0042247B">
        <w:rPr>
          <w:noProof/>
        </w:rPr>
        <w:t xml:space="preserve"> HPS puede introducir las  observaciones sobre el indicador asociado.</w:t>
      </w:r>
    </w:p>
    <w:p w:rsidR="0042247B" w:rsidRDefault="0042247B" w:rsidP="0042247B">
      <w:pPr>
        <w:keepNext/>
        <w:jc w:val="center"/>
      </w:pPr>
      <w:r>
        <w:rPr>
          <w:noProof/>
          <w:lang w:val="es-ES_tradnl" w:eastAsia="es-ES_tradnl"/>
        </w:rPr>
        <w:drawing>
          <wp:inline distT="0" distB="0" distL="0" distR="0" wp14:anchorId="3E4C796A" wp14:editId="16DAC01C">
            <wp:extent cx="3968151" cy="2455469"/>
            <wp:effectExtent l="0" t="0" r="0" b="254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971801" cy="2457728"/>
                    </a:xfrm>
                    <a:prstGeom prst="rect">
                      <a:avLst/>
                    </a:prstGeom>
                  </pic:spPr>
                </pic:pic>
              </a:graphicData>
            </a:graphic>
          </wp:inline>
        </w:drawing>
      </w:r>
    </w:p>
    <w:p w:rsidR="0042247B" w:rsidRDefault="0042247B" w:rsidP="0042247B">
      <w:pPr>
        <w:pStyle w:val="Imgen"/>
      </w:pPr>
      <w:r>
        <w:t xml:space="preserve">Figura  </w:t>
      </w:r>
      <w:r w:rsidR="000A711F">
        <w:rPr>
          <w:noProof/>
        </w:rPr>
        <w:fldChar w:fldCharType="begin"/>
      </w:r>
      <w:r w:rsidR="000A711F">
        <w:rPr>
          <w:noProof/>
        </w:rPr>
        <w:instrText xml:space="preserve"> SEQ Figura_ \* ARABIC </w:instrText>
      </w:r>
      <w:r w:rsidR="000A711F">
        <w:rPr>
          <w:noProof/>
        </w:rPr>
        <w:fldChar w:fldCharType="separate"/>
      </w:r>
      <w:r w:rsidR="00D17734">
        <w:rPr>
          <w:noProof/>
        </w:rPr>
        <w:t>22</w:t>
      </w:r>
      <w:r w:rsidR="000A711F">
        <w:rPr>
          <w:noProof/>
        </w:rPr>
        <w:fldChar w:fldCharType="end"/>
      </w:r>
      <w:r>
        <w:t xml:space="preserve"> Pantalla para incorporar las observaciones</w:t>
      </w:r>
    </w:p>
    <w:p w:rsidR="0020366E" w:rsidRDefault="0020366E" w:rsidP="00304BC7">
      <w:pPr>
        <w:rPr>
          <w:lang w:val="es-ES_tradnl"/>
        </w:rPr>
      </w:pPr>
    </w:p>
    <w:p w:rsidR="00304BC7" w:rsidRDefault="00A10FD4" w:rsidP="00304BC7">
      <w:pPr>
        <w:rPr>
          <w:lang w:val="es-ES_tradnl"/>
        </w:rPr>
      </w:pPr>
      <w:r>
        <w:rPr>
          <w:lang w:val="es-ES_tradnl"/>
        </w:rPr>
        <w:t>Las acciones que se presentan en esta pantalla son las siguientes:</w:t>
      </w:r>
    </w:p>
    <w:p w:rsidR="00A10FD4" w:rsidRDefault="00A10FD4" w:rsidP="00AE08CD">
      <w:pPr>
        <w:pStyle w:val="Prrafodelista"/>
        <w:numPr>
          <w:ilvl w:val="0"/>
          <w:numId w:val="34"/>
        </w:numPr>
        <w:rPr>
          <w:lang w:val="es-ES_tradnl"/>
        </w:rPr>
      </w:pPr>
      <w:r w:rsidRPr="00304BC7">
        <w:rPr>
          <w:b/>
          <w:lang w:val="es-ES_tradnl"/>
        </w:rPr>
        <w:t>Calcular</w:t>
      </w:r>
      <w:r w:rsidRPr="00304BC7">
        <w:rPr>
          <w:lang w:val="es-ES_tradnl"/>
        </w:rPr>
        <w:t xml:space="preserve">: realiza </w:t>
      </w:r>
      <w:r w:rsidR="00FE12A1">
        <w:rPr>
          <w:lang w:val="es-ES_tradnl"/>
        </w:rPr>
        <w:t>un</w:t>
      </w:r>
      <w:r w:rsidR="00FE12A1" w:rsidRPr="00304BC7">
        <w:rPr>
          <w:lang w:val="es-ES_tradnl"/>
        </w:rPr>
        <w:t xml:space="preserve"> </w:t>
      </w:r>
      <w:r w:rsidRPr="00304BC7">
        <w:rPr>
          <w:lang w:val="es-ES_tradnl"/>
        </w:rPr>
        <w:t xml:space="preserve">cálculo </w:t>
      </w:r>
      <w:r w:rsidR="00FE12A1">
        <w:rPr>
          <w:lang w:val="es-ES_tradnl"/>
        </w:rPr>
        <w:t xml:space="preserve">de puntuación </w:t>
      </w:r>
      <w:r w:rsidRPr="00304BC7">
        <w:rPr>
          <w:lang w:val="es-ES_tradnl"/>
        </w:rPr>
        <w:t xml:space="preserve">del Plan Estratégico, </w:t>
      </w:r>
      <w:r w:rsidR="00FE12A1">
        <w:rPr>
          <w:lang w:val="es-ES_tradnl"/>
        </w:rPr>
        <w:t xml:space="preserve">a modo de simulación del resultado que obtendría dicho Plan en el certificado </w:t>
      </w:r>
      <w:proofErr w:type="spellStart"/>
      <w:r w:rsidR="00FE12A1">
        <w:rPr>
          <w:lang w:val="es-ES_tradnl"/>
        </w:rPr>
        <w:t>Bikain</w:t>
      </w:r>
      <w:proofErr w:type="spellEnd"/>
      <w:r w:rsidR="00FE12A1">
        <w:rPr>
          <w:lang w:val="es-ES_tradnl"/>
        </w:rPr>
        <w:t xml:space="preserve">, </w:t>
      </w:r>
      <w:r w:rsidRPr="00304BC7">
        <w:rPr>
          <w:lang w:val="es-ES_tradnl"/>
        </w:rPr>
        <w:t xml:space="preserve">para lo que tiene en cuenta los valores introducidos en cada uno de los indicadores, teniendo en cuenta  la ponderación de cada uno de los Ejes y Elementos, dado por </w:t>
      </w:r>
      <w:r w:rsidR="009C3E6E">
        <w:rPr>
          <w:lang w:val="es-ES_tradnl"/>
        </w:rPr>
        <w:t xml:space="preserve">la Viceconsejería de </w:t>
      </w:r>
      <w:r w:rsidRPr="00304BC7">
        <w:rPr>
          <w:lang w:val="es-ES_tradnl"/>
        </w:rPr>
        <w:t>Política Lingüística.</w:t>
      </w:r>
    </w:p>
    <w:p w:rsidR="00A10FD4" w:rsidRDefault="00A10FD4" w:rsidP="00A10FD4">
      <w:pPr>
        <w:pStyle w:val="Imgen"/>
        <w:spacing w:before="120" w:after="120"/>
        <w:ind w:left="720"/>
        <w:jc w:val="both"/>
        <w:rPr>
          <w:lang w:val="es-ES_tradnl"/>
        </w:rPr>
      </w:pPr>
      <w:r w:rsidRPr="000129A7">
        <w:rPr>
          <w:lang w:val="es-ES_tradnl"/>
        </w:rPr>
        <w:lastRenderedPageBreak/>
        <w:t>Para realizar el cálculo</w:t>
      </w:r>
      <w:r>
        <w:rPr>
          <w:lang w:val="es-ES_tradnl"/>
        </w:rPr>
        <w:t>, primero solicita al usuario</w:t>
      </w:r>
      <w:r w:rsidR="009C3E6E">
        <w:rPr>
          <w:lang w:val="es-ES_tradnl"/>
        </w:rPr>
        <w:t>/a</w:t>
      </w:r>
      <w:r>
        <w:rPr>
          <w:lang w:val="es-ES_tradnl"/>
        </w:rPr>
        <w:t xml:space="preserve"> que indique el tipo de indicador sobre el que </w:t>
      </w:r>
      <w:r w:rsidR="00C4147E">
        <w:rPr>
          <w:lang w:val="es-ES_tradnl"/>
        </w:rPr>
        <w:t xml:space="preserve">desea </w:t>
      </w:r>
      <w:r>
        <w:rPr>
          <w:lang w:val="es-ES_tradnl"/>
        </w:rPr>
        <w:t>calcular la puntuación:</w:t>
      </w:r>
    </w:p>
    <w:p w:rsidR="00A10FD4" w:rsidRDefault="00A10FD4" w:rsidP="00A10FD4">
      <w:pPr>
        <w:pStyle w:val="Imgen"/>
        <w:spacing w:before="120" w:after="120"/>
        <w:ind w:left="720"/>
      </w:pPr>
      <w:r>
        <w:rPr>
          <w:noProof/>
          <w:lang w:val="es-ES_tradnl" w:eastAsia="es-ES_tradnl"/>
        </w:rPr>
        <w:drawing>
          <wp:inline distT="0" distB="0" distL="0" distR="0" wp14:anchorId="6108BB86" wp14:editId="270EFD37">
            <wp:extent cx="2163170" cy="1337329"/>
            <wp:effectExtent l="0" t="0" r="889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2162057" cy="1336641"/>
                    </a:xfrm>
                    <a:prstGeom prst="rect">
                      <a:avLst/>
                    </a:prstGeom>
                  </pic:spPr>
                </pic:pic>
              </a:graphicData>
            </a:graphic>
          </wp:inline>
        </w:drawing>
      </w:r>
    </w:p>
    <w:p w:rsidR="00A10FD4" w:rsidRDefault="00A10FD4" w:rsidP="00A10FD4">
      <w:pPr>
        <w:pStyle w:val="Imgen"/>
      </w:pPr>
      <w:r>
        <w:t xml:space="preserve">Figura  </w:t>
      </w:r>
      <w:r w:rsidR="000A711F">
        <w:rPr>
          <w:noProof/>
        </w:rPr>
        <w:fldChar w:fldCharType="begin"/>
      </w:r>
      <w:r w:rsidR="000A711F">
        <w:rPr>
          <w:noProof/>
        </w:rPr>
        <w:instrText xml:space="preserve"> SEQ Figura_ \* ARABIC </w:instrText>
      </w:r>
      <w:r w:rsidR="000A711F">
        <w:rPr>
          <w:noProof/>
        </w:rPr>
        <w:fldChar w:fldCharType="separate"/>
      </w:r>
      <w:r w:rsidR="00D17734">
        <w:rPr>
          <w:noProof/>
        </w:rPr>
        <w:t>23</w:t>
      </w:r>
      <w:r w:rsidR="000A711F">
        <w:rPr>
          <w:noProof/>
        </w:rPr>
        <w:fldChar w:fldCharType="end"/>
      </w:r>
      <w:r>
        <w:t xml:space="preserve"> Pantalla de selección del tipo de indicador para el cálculo</w:t>
      </w:r>
    </w:p>
    <w:p w:rsidR="00A10FD4" w:rsidRPr="000129A7" w:rsidRDefault="00A10FD4" w:rsidP="00A10FD4">
      <w:pPr>
        <w:pStyle w:val="Imgen"/>
        <w:ind w:left="705"/>
        <w:jc w:val="both"/>
        <w:rPr>
          <w:lang w:val="es-ES_tradnl"/>
        </w:rPr>
      </w:pPr>
      <w:r>
        <w:t>Si selecciona “</w:t>
      </w:r>
      <w:r w:rsidRPr="00FF5027">
        <w:rPr>
          <w:i/>
        </w:rPr>
        <w:t>Al Inicio</w:t>
      </w:r>
      <w:r>
        <w:t>”, por ejemplo, el Sistema realizará el cálculo teniendo en cuenta los valores introducidos en todos los indicadores de tipo “</w:t>
      </w:r>
      <w:r w:rsidRPr="00FF5027">
        <w:rPr>
          <w:i/>
        </w:rPr>
        <w:t>Al Inicio</w:t>
      </w:r>
      <w:r>
        <w:t xml:space="preserve">” de todos los Elementos de Tercer Nivel procedentes del Plan Estratégico base, esto es, no se tendrán en cuenta los valores introducidos en los Nuevos Elementos de Tercer Nivel creados por el </w:t>
      </w:r>
      <w:r w:rsidR="009C3E6E">
        <w:t xml:space="preserve">Personal </w:t>
      </w:r>
      <w:r>
        <w:t>Técnico de la Entidad.</w:t>
      </w:r>
    </w:p>
    <w:p w:rsidR="00A10FD4" w:rsidRDefault="00A10FD4" w:rsidP="00AE08CD">
      <w:pPr>
        <w:pStyle w:val="Imgen"/>
        <w:numPr>
          <w:ilvl w:val="0"/>
          <w:numId w:val="16"/>
        </w:numPr>
        <w:spacing w:before="120" w:after="120"/>
        <w:jc w:val="both"/>
        <w:rPr>
          <w:lang w:val="es-ES_tradnl"/>
        </w:rPr>
      </w:pPr>
      <w:r w:rsidRPr="000129A7">
        <w:rPr>
          <w:b/>
          <w:lang w:val="es-ES_tradnl"/>
        </w:rPr>
        <w:t>Excel</w:t>
      </w:r>
      <w:r>
        <w:rPr>
          <w:lang w:val="es-ES_tradnl"/>
        </w:rPr>
        <w:t>: genera un fichero Excel con la información del Plan Estratégico.</w:t>
      </w:r>
    </w:p>
    <w:p w:rsidR="00A10FD4" w:rsidRDefault="00A10FD4" w:rsidP="00AE08CD">
      <w:pPr>
        <w:pStyle w:val="Imgen"/>
        <w:numPr>
          <w:ilvl w:val="0"/>
          <w:numId w:val="16"/>
        </w:numPr>
        <w:spacing w:before="120" w:after="120"/>
        <w:jc w:val="both"/>
        <w:rPr>
          <w:lang w:val="es-ES_tradnl"/>
        </w:rPr>
      </w:pPr>
      <w:r w:rsidRPr="000129A7">
        <w:rPr>
          <w:b/>
          <w:lang w:val="es-ES_tradnl"/>
        </w:rPr>
        <w:t>PDF</w:t>
      </w:r>
      <w:r>
        <w:rPr>
          <w:lang w:val="es-ES_tradnl"/>
        </w:rPr>
        <w:t>: genera un fichero PDF con la información del Plan Estratégico.</w:t>
      </w:r>
    </w:p>
    <w:p w:rsidR="00A10FD4" w:rsidRDefault="00A10FD4" w:rsidP="00AE08CD">
      <w:pPr>
        <w:pStyle w:val="Imgen"/>
        <w:numPr>
          <w:ilvl w:val="0"/>
          <w:numId w:val="16"/>
        </w:numPr>
        <w:spacing w:before="120" w:after="120"/>
        <w:jc w:val="both"/>
        <w:rPr>
          <w:lang w:val="es-ES_tradnl"/>
        </w:rPr>
      </w:pPr>
      <w:r w:rsidRPr="000129A7">
        <w:rPr>
          <w:b/>
          <w:lang w:val="es-ES_tradnl"/>
        </w:rPr>
        <w:t>Volver</w:t>
      </w:r>
      <w:r>
        <w:rPr>
          <w:lang w:val="es-ES_tradnl"/>
        </w:rPr>
        <w:t>: presenta la pantalla de Búsqueda de Planes Estratégicos.</w:t>
      </w:r>
    </w:p>
    <w:p w:rsidR="00CE5546" w:rsidRDefault="00CE5546" w:rsidP="00CE5546">
      <w:pPr>
        <w:pStyle w:val="Ttulo2"/>
        <w:ind w:left="709" w:hanging="709"/>
        <w:rPr>
          <w:lang w:val="es-ES_tradnl"/>
        </w:rPr>
      </w:pPr>
      <w:bookmarkStart w:id="33" w:name="_Toc536797522"/>
      <w:r>
        <w:rPr>
          <w:lang w:val="es-ES_tradnl"/>
        </w:rPr>
        <w:t>Versiones de los Planes Estratégicos</w:t>
      </w:r>
      <w:bookmarkEnd w:id="33"/>
    </w:p>
    <w:p w:rsidR="00583BC3" w:rsidRDefault="00583BC3" w:rsidP="00583BC3">
      <w:pPr>
        <w:rPr>
          <w:lang w:val="es-ES_tradnl"/>
        </w:rPr>
      </w:pPr>
      <w:r>
        <w:rPr>
          <w:lang w:val="es-ES_tradnl"/>
        </w:rPr>
        <w:t>A esta pantalla se accede desde la Búsqueda de Planes Estratégicos, al pulsar la acción “</w:t>
      </w:r>
      <w:r w:rsidR="00FC05CE">
        <w:rPr>
          <w:i/>
          <w:lang w:val="es-ES_tradnl"/>
        </w:rPr>
        <w:t>Versiones</w:t>
      </w:r>
      <w:r w:rsidR="00C75B97">
        <w:rPr>
          <w:i/>
          <w:lang w:val="es-ES_tradnl"/>
        </w:rPr>
        <w:t>”</w:t>
      </w:r>
      <w:r>
        <w:rPr>
          <w:lang w:val="es-ES_tradnl"/>
        </w:rPr>
        <w:t>.</w:t>
      </w:r>
    </w:p>
    <w:p w:rsidR="00583BC3" w:rsidRDefault="00583BC3" w:rsidP="00583BC3">
      <w:pPr>
        <w:rPr>
          <w:lang w:val="es-ES_tradnl"/>
        </w:rPr>
      </w:pPr>
      <w:r>
        <w:rPr>
          <w:lang w:val="es-ES_tradnl"/>
        </w:rPr>
        <w:t xml:space="preserve">Esta pantalla permite </w:t>
      </w:r>
      <w:r w:rsidR="00FC05CE">
        <w:rPr>
          <w:lang w:val="es-ES_tradnl"/>
        </w:rPr>
        <w:t>seleccionar el plan del cual se quiere ver las diferencias con la versión justo anterior.</w:t>
      </w:r>
    </w:p>
    <w:p w:rsidR="00A10FD4" w:rsidRDefault="008D209F" w:rsidP="00A10FD4">
      <w:pPr>
        <w:rPr>
          <w:lang w:val="es-ES_tradnl"/>
        </w:rPr>
      </w:pPr>
      <w:r>
        <w:rPr>
          <w:noProof/>
          <w:lang w:val="es-ES_tradnl" w:eastAsia="es-ES_tradnl"/>
        </w:rPr>
        <w:drawing>
          <wp:inline distT="0" distB="0" distL="0" distR="0" wp14:anchorId="0748E48A" wp14:editId="0ED1F801">
            <wp:extent cx="5610225" cy="2438400"/>
            <wp:effectExtent l="0" t="0" r="952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610225" cy="2438400"/>
                    </a:xfrm>
                    <a:prstGeom prst="rect">
                      <a:avLst/>
                    </a:prstGeom>
                  </pic:spPr>
                </pic:pic>
              </a:graphicData>
            </a:graphic>
          </wp:inline>
        </w:drawing>
      </w:r>
    </w:p>
    <w:p w:rsidR="00FC05CE" w:rsidRDefault="00FC05CE" w:rsidP="00BA7769">
      <w:pPr>
        <w:pStyle w:val="Imgen"/>
        <w:ind w:left="709" w:hanging="709"/>
      </w:pPr>
      <w:r>
        <w:t xml:space="preserve">Figura  </w:t>
      </w:r>
      <w:r w:rsidR="004047F1">
        <w:t>2</w:t>
      </w:r>
      <w:r w:rsidR="0061686C">
        <w:t>6</w:t>
      </w:r>
      <w:r>
        <w:t xml:space="preserve"> Pantalla de selección del tipo de indicador para el cálculo</w:t>
      </w:r>
    </w:p>
    <w:p w:rsidR="00C75B97" w:rsidRDefault="00C75B97" w:rsidP="00C75B97"/>
    <w:p w:rsidR="00BA7769" w:rsidRDefault="00BA7769" w:rsidP="00C75B97">
      <w:r>
        <w:lastRenderedPageBreak/>
        <w:t>Selecciona</w:t>
      </w:r>
      <w:r w:rsidR="00FE12A1">
        <w:t>n</w:t>
      </w:r>
      <w:r>
        <w:t xml:space="preserve">do la versión a comparar y pulsando el botón </w:t>
      </w:r>
      <w:r w:rsidRPr="00BD1F40">
        <w:rPr>
          <w:i/>
        </w:rPr>
        <w:t>“Cargar”</w:t>
      </w:r>
      <w:r>
        <w:t xml:space="preserve">, se accede a la </w:t>
      </w:r>
      <w:r w:rsidRPr="00BD1F40">
        <w:rPr>
          <w:i/>
        </w:rPr>
        <w:t>Pantalla de Detalle de Planes estratégicos</w:t>
      </w:r>
      <w:r>
        <w:t xml:space="preserve">. La pantalla de detalle muestra las diferencias existentes con la versión anterior marcando las diferencias existentes mediante un icono de </w:t>
      </w:r>
      <w:r w:rsidR="00BD1F40">
        <w:t>color rojo</w:t>
      </w:r>
      <w:r w:rsidR="00BD1F40">
        <w:rPr>
          <w:noProof/>
          <w:lang w:val="es-ES_tradnl" w:eastAsia="es-ES_tradnl"/>
        </w:rPr>
        <w:drawing>
          <wp:inline distT="0" distB="0" distL="0" distR="0" wp14:anchorId="197A2BCE" wp14:editId="7EEF4684">
            <wp:extent cx="209550" cy="171450"/>
            <wp:effectExtent l="0" t="0" r="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209550" cy="171450"/>
                    </a:xfrm>
                    <a:prstGeom prst="rect">
                      <a:avLst/>
                    </a:prstGeom>
                  </pic:spPr>
                </pic:pic>
              </a:graphicData>
            </a:graphic>
          </wp:inline>
        </w:drawing>
      </w:r>
      <w:r w:rsidR="00BD1F40">
        <w:t xml:space="preserve"> tal y como se muestra en la siguiente figura.</w:t>
      </w:r>
    </w:p>
    <w:p w:rsidR="00BD1F40" w:rsidRDefault="00BD1F40" w:rsidP="00C75B97"/>
    <w:p w:rsidR="00BD1F40" w:rsidRDefault="0062594D" w:rsidP="00C75B97">
      <w:r>
        <w:rPr>
          <w:noProof/>
          <w:lang w:val="es-ES_tradnl" w:eastAsia="es-ES_tradnl"/>
        </w:rPr>
        <w:drawing>
          <wp:inline distT="0" distB="0" distL="0" distR="0" wp14:anchorId="5CB5B255" wp14:editId="51EF742F">
            <wp:extent cx="5612130" cy="3231515"/>
            <wp:effectExtent l="0" t="0" r="7620" b="698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612130" cy="3231515"/>
                    </a:xfrm>
                    <a:prstGeom prst="rect">
                      <a:avLst/>
                    </a:prstGeom>
                  </pic:spPr>
                </pic:pic>
              </a:graphicData>
            </a:graphic>
          </wp:inline>
        </w:drawing>
      </w:r>
    </w:p>
    <w:p w:rsidR="00BD1F40" w:rsidRDefault="00BD1F40" w:rsidP="00BD1F40">
      <w:pPr>
        <w:pStyle w:val="Imgen"/>
      </w:pPr>
      <w:r w:rsidRPr="00EB31F0">
        <w:t xml:space="preserve">Figura  </w:t>
      </w:r>
      <w:r w:rsidR="004047F1" w:rsidRPr="00EB31F0">
        <w:t>2</w:t>
      </w:r>
      <w:r w:rsidR="0061686C" w:rsidRPr="00EB31F0">
        <w:t>7</w:t>
      </w:r>
      <w:r w:rsidRPr="00EB31F0">
        <w:t xml:space="preserve"> Detalle del Plan Estratégico</w:t>
      </w:r>
    </w:p>
    <w:p w:rsidR="00BD1F40" w:rsidRDefault="00BD1F40" w:rsidP="00C75B97"/>
    <w:p w:rsidR="00BD1F40" w:rsidRPr="00C75B97" w:rsidRDefault="00BD1F40" w:rsidP="00BD1F40">
      <w:pPr>
        <w:ind w:left="2127" w:firstLine="709"/>
      </w:pPr>
    </w:p>
    <w:p w:rsidR="00FC05CE" w:rsidRPr="00FC05CE" w:rsidRDefault="00FC05CE" w:rsidP="00A10FD4"/>
    <w:p w:rsidR="00470B7D" w:rsidRDefault="00470B7D" w:rsidP="00EA683F">
      <w:pPr>
        <w:pStyle w:val="Ttulo1"/>
        <w:rPr>
          <w:lang w:val="es-ES_tradnl"/>
        </w:rPr>
      </w:pPr>
      <w:bookmarkStart w:id="34" w:name="OLE_LINK35"/>
      <w:bookmarkStart w:id="35" w:name="OLE_LINK36"/>
      <w:bookmarkStart w:id="36" w:name="_Toc536797523"/>
      <w:r>
        <w:rPr>
          <w:lang w:val="es-ES_tradnl"/>
        </w:rPr>
        <w:lastRenderedPageBreak/>
        <w:t>Planes de Gestión</w:t>
      </w:r>
      <w:bookmarkEnd w:id="36"/>
    </w:p>
    <w:p w:rsidR="008869D2" w:rsidRDefault="00612E34" w:rsidP="008869D2">
      <w:pPr>
        <w:rPr>
          <w:lang w:val="es-ES_tradnl"/>
        </w:rPr>
      </w:pPr>
      <w:r>
        <w:rPr>
          <w:lang w:val="es-ES_tradnl"/>
        </w:rPr>
        <w:t>Los Planes de Gestión son anuales, y se corresponden con la implementación en un año de las medidas para conseguir los objetivos definidos en el Plan Estratégico.</w:t>
      </w:r>
    </w:p>
    <w:p w:rsidR="00C4147E" w:rsidRDefault="00C4147E" w:rsidP="008869D2">
      <w:pPr>
        <w:rPr>
          <w:lang w:val="es-ES_tradnl"/>
        </w:rPr>
      </w:pPr>
      <w:r>
        <w:rPr>
          <w:lang w:val="es-ES_tradnl"/>
        </w:rPr>
        <w:t xml:space="preserve">Mediante esta funcionalidad, el </w:t>
      </w:r>
      <w:r w:rsidR="009C3E6E">
        <w:rPr>
          <w:lang w:val="es-ES_tradnl"/>
        </w:rPr>
        <w:t xml:space="preserve">Personal </w:t>
      </w:r>
      <w:r>
        <w:rPr>
          <w:lang w:val="es-ES_tradnl"/>
        </w:rPr>
        <w:t>Técnico HPS puede consultar los Planes de Gestión creados por los Técnicos de Entidad</w:t>
      </w:r>
      <w:r w:rsidR="00C4571E">
        <w:rPr>
          <w:lang w:val="es-ES_tradnl"/>
        </w:rPr>
        <w:t>, formados por los Elemento</w:t>
      </w:r>
      <w:r w:rsidR="005E66C6">
        <w:rPr>
          <w:lang w:val="es-ES_tradnl"/>
        </w:rPr>
        <w:t>s</w:t>
      </w:r>
      <w:r w:rsidR="00C4571E">
        <w:rPr>
          <w:lang w:val="es-ES_tradnl"/>
        </w:rPr>
        <w:t xml:space="preserve"> y Acciones que componen dichos planes.</w:t>
      </w:r>
    </w:p>
    <w:p w:rsidR="00612E34" w:rsidRDefault="00612E34" w:rsidP="00612E34">
      <w:pPr>
        <w:pStyle w:val="Ttulo2"/>
        <w:rPr>
          <w:lang w:val="es-ES_tradnl"/>
        </w:rPr>
      </w:pPr>
      <w:bookmarkStart w:id="37" w:name="_Toc536797524"/>
      <w:r>
        <w:rPr>
          <w:lang w:val="es-ES_tradnl"/>
        </w:rPr>
        <w:t>Búsqueda de Planes de Gestión</w:t>
      </w:r>
      <w:bookmarkEnd w:id="37"/>
    </w:p>
    <w:p w:rsidR="00583BC3" w:rsidRPr="00B97F8C" w:rsidRDefault="00981C9D" w:rsidP="00B97F8C">
      <w:pPr>
        <w:rPr>
          <w:lang w:val="es-ES_tradnl"/>
        </w:rPr>
      </w:pPr>
      <w:r>
        <w:rPr>
          <w:lang w:val="es-ES_tradnl"/>
        </w:rPr>
        <w:t>Para la búsqueda de Planes de Gestión el Sistema presenta la siguiente pantalla, accesible desde el menú:</w:t>
      </w:r>
    </w:p>
    <w:p w:rsidR="00A8455D" w:rsidRDefault="00B1102D" w:rsidP="00981C9D">
      <w:pPr>
        <w:keepNext/>
      </w:pPr>
      <w:r>
        <w:rPr>
          <w:noProof/>
          <w:lang w:val="es-ES_tradnl" w:eastAsia="es-ES_tradnl"/>
        </w:rPr>
        <w:drawing>
          <wp:inline distT="0" distB="0" distL="0" distR="0" wp14:anchorId="50A01CB1" wp14:editId="2FCDD547">
            <wp:extent cx="5612130" cy="2398395"/>
            <wp:effectExtent l="0" t="0" r="7620"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612130" cy="2398395"/>
                    </a:xfrm>
                    <a:prstGeom prst="rect">
                      <a:avLst/>
                    </a:prstGeom>
                  </pic:spPr>
                </pic:pic>
              </a:graphicData>
            </a:graphic>
          </wp:inline>
        </w:drawing>
      </w:r>
    </w:p>
    <w:p w:rsidR="00612E34" w:rsidRDefault="00981C9D" w:rsidP="00981C9D">
      <w:pPr>
        <w:pStyle w:val="Imgen"/>
      </w:pPr>
      <w:r>
        <w:t xml:space="preserve">Figura  </w:t>
      </w:r>
      <w:r w:rsidR="004047F1">
        <w:t>2</w:t>
      </w:r>
      <w:r w:rsidR="0061686C">
        <w:t>8</w:t>
      </w:r>
      <w:r>
        <w:t xml:space="preserve"> Pantalla de Búsqueda de Planes de Gestión</w:t>
      </w:r>
    </w:p>
    <w:p w:rsidR="001D3212" w:rsidRDefault="00981C9D" w:rsidP="00981C9D">
      <w:pPr>
        <w:pStyle w:val="Imgen"/>
        <w:jc w:val="both"/>
      </w:pPr>
      <w:r>
        <w:t>Como criterio</w:t>
      </w:r>
      <w:r w:rsidR="001D3212">
        <w:t>s</w:t>
      </w:r>
      <w:r>
        <w:t xml:space="preserve"> de búsqueda, el Sistema </w:t>
      </w:r>
      <w:r w:rsidR="001D3212">
        <w:t>muestra los siguientes:</w:t>
      </w:r>
    </w:p>
    <w:p w:rsidR="00A8455D" w:rsidRDefault="001D3212" w:rsidP="00A8455D">
      <w:pPr>
        <w:pStyle w:val="Prrafodelista"/>
        <w:numPr>
          <w:ilvl w:val="0"/>
          <w:numId w:val="35"/>
        </w:numPr>
      </w:pPr>
      <w:r>
        <w:t>Nombre de Entidad.</w:t>
      </w:r>
    </w:p>
    <w:p w:rsidR="001D3212" w:rsidRDefault="001D3212" w:rsidP="00AE08CD">
      <w:pPr>
        <w:pStyle w:val="Prrafodelista"/>
        <w:numPr>
          <w:ilvl w:val="0"/>
          <w:numId w:val="35"/>
        </w:numPr>
      </w:pPr>
      <w:r>
        <w:t>Año del Plan de Gestión.</w:t>
      </w:r>
    </w:p>
    <w:p w:rsidR="001E7D2B" w:rsidRPr="001D3212" w:rsidRDefault="001E7D2B" w:rsidP="00AE08CD">
      <w:pPr>
        <w:pStyle w:val="Prrafodelista"/>
        <w:numPr>
          <w:ilvl w:val="0"/>
          <w:numId w:val="35"/>
        </w:numPr>
      </w:pPr>
      <w:r>
        <w:t>Tipo de entidad.</w:t>
      </w:r>
    </w:p>
    <w:p w:rsidR="00981C9D" w:rsidRDefault="00981C9D" w:rsidP="00981C9D">
      <w:pPr>
        <w:pStyle w:val="Imgen"/>
        <w:jc w:val="both"/>
      </w:pPr>
      <w:r>
        <w:lastRenderedPageBreak/>
        <w:t>Los resultados que presenta</w:t>
      </w:r>
      <w:r w:rsidR="00C479E6">
        <w:t xml:space="preserve"> muestran la siguiente información:</w:t>
      </w:r>
    </w:p>
    <w:p w:rsidR="00C479E6" w:rsidRDefault="00C479E6" w:rsidP="00AE08CD">
      <w:pPr>
        <w:pStyle w:val="Imgen"/>
        <w:numPr>
          <w:ilvl w:val="0"/>
          <w:numId w:val="17"/>
        </w:numPr>
        <w:spacing w:before="120" w:after="120"/>
        <w:ind w:left="714" w:hanging="357"/>
        <w:jc w:val="both"/>
        <w:rPr>
          <w:lang w:val="es-ES_tradnl"/>
        </w:rPr>
      </w:pPr>
      <w:r>
        <w:rPr>
          <w:lang w:val="es-ES_tradnl"/>
        </w:rPr>
        <w:t>Nombre de la entidad.</w:t>
      </w:r>
    </w:p>
    <w:p w:rsidR="00583BC3" w:rsidRPr="00583BC3" w:rsidRDefault="00583BC3" w:rsidP="00583BC3">
      <w:pPr>
        <w:pStyle w:val="Imgen"/>
        <w:numPr>
          <w:ilvl w:val="0"/>
          <w:numId w:val="17"/>
        </w:numPr>
        <w:spacing w:before="120" w:after="120"/>
        <w:ind w:left="714" w:hanging="357"/>
        <w:jc w:val="both"/>
        <w:rPr>
          <w:lang w:val="es-ES_tradnl"/>
        </w:rPr>
      </w:pPr>
      <w:r>
        <w:rPr>
          <w:lang w:val="es-ES_tradnl"/>
        </w:rPr>
        <w:t xml:space="preserve">Nombre del </w:t>
      </w:r>
      <w:r w:rsidR="00A8455D">
        <w:rPr>
          <w:lang w:val="es-ES_tradnl"/>
        </w:rPr>
        <w:t>Plan Estratégico al que está asociado el Plan de Gestión.</w:t>
      </w:r>
    </w:p>
    <w:p w:rsidR="00C479E6" w:rsidRDefault="00C479E6" w:rsidP="00AE08CD">
      <w:pPr>
        <w:pStyle w:val="Imgen"/>
        <w:numPr>
          <w:ilvl w:val="0"/>
          <w:numId w:val="17"/>
        </w:numPr>
        <w:spacing w:before="120" w:after="120"/>
        <w:ind w:left="714" w:hanging="357"/>
        <w:jc w:val="both"/>
        <w:rPr>
          <w:lang w:val="es-ES_tradnl"/>
        </w:rPr>
      </w:pPr>
      <w:r>
        <w:rPr>
          <w:lang w:val="es-ES_tradnl"/>
        </w:rPr>
        <w:t>Fechas del Plan Estratégico al que está asociado el Plan de Gestión.</w:t>
      </w:r>
    </w:p>
    <w:p w:rsidR="00C479E6" w:rsidRDefault="00C479E6" w:rsidP="00AE08CD">
      <w:pPr>
        <w:pStyle w:val="Imgen"/>
        <w:numPr>
          <w:ilvl w:val="0"/>
          <w:numId w:val="17"/>
        </w:numPr>
        <w:spacing w:before="120" w:after="120"/>
        <w:ind w:left="714" w:hanging="357"/>
        <w:jc w:val="both"/>
        <w:rPr>
          <w:lang w:val="es-ES_tradnl"/>
        </w:rPr>
      </w:pPr>
      <w:r>
        <w:rPr>
          <w:lang w:val="es-ES_tradnl"/>
        </w:rPr>
        <w:t>Año del Plan de Gestión.</w:t>
      </w:r>
    </w:p>
    <w:p w:rsidR="00A8455D" w:rsidRDefault="00A8455D" w:rsidP="00A8455D">
      <w:pPr>
        <w:pStyle w:val="Imgen"/>
        <w:numPr>
          <w:ilvl w:val="0"/>
          <w:numId w:val="17"/>
        </w:numPr>
        <w:spacing w:before="120" w:after="120"/>
        <w:ind w:left="714" w:hanging="357"/>
        <w:jc w:val="both"/>
        <w:rPr>
          <w:lang w:val="es-ES_tradnl"/>
        </w:rPr>
      </w:pPr>
      <w:r>
        <w:rPr>
          <w:lang w:val="es-ES_tradnl"/>
        </w:rPr>
        <w:t>Nombre del Plan de Gestión.</w:t>
      </w:r>
    </w:p>
    <w:p w:rsidR="00B1102D" w:rsidRPr="00B1102D" w:rsidRDefault="00B1102D" w:rsidP="00B1102D">
      <w:pPr>
        <w:pStyle w:val="Imgen"/>
        <w:numPr>
          <w:ilvl w:val="0"/>
          <w:numId w:val="17"/>
        </w:numPr>
        <w:spacing w:before="120" w:after="120"/>
        <w:ind w:left="714" w:hanging="357"/>
        <w:jc w:val="both"/>
        <w:rPr>
          <w:lang w:val="es-ES_tradnl"/>
        </w:rPr>
      </w:pPr>
      <w:r>
        <w:rPr>
          <w:lang w:val="es-ES_tradnl"/>
        </w:rPr>
        <w:t>Fecha de modificación</w:t>
      </w:r>
    </w:p>
    <w:p w:rsidR="00981C9D" w:rsidRDefault="00C479E6" w:rsidP="00612E34">
      <w:pPr>
        <w:rPr>
          <w:lang w:val="es-ES_tradnl"/>
        </w:rPr>
      </w:pPr>
      <w:r>
        <w:rPr>
          <w:lang w:val="es-ES_tradnl"/>
        </w:rPr>
        <w:t>Las acciones que presenta esta pantalla son las siguientes:</w:t>
      </w:r>
    </w:p>
    <w:p w:rsidR="00C479E6" w:rsidRDefault="00C479E6" w:rsidP="00AE08CD">
      <w:pPr>
        <w:pStyle w:val="Prrafodelista"/>
        <w:numPr>
          <w:ilvl w:val="0"/>
          <w:numId w:val="18"/>
        </w:numPr>
        <w:rPr>
          <w:lang w:val="es-ES_tradnl"/>
        </w:rPr>
      </w:pPr>
      <w:r w:rsidRPr="00C479E6">
        <w:rPr>
          <w:b/>
          <w:lang w:val="es-ES_tradnl"/>
        </w:rPr>
        <w:t>Filtrar</w:t>
      </w:r>
      <w:r>
        <w:rPr>
          <w:lang w:val="es-ES_tradnl"/>
        </w:rPr>
        <w:t>: busca Planes de Gestión en función de los criterios indicados.</w:t>
      </w:r>
    </w:p>
    <w:p w:rsidR="00C479E6" w:rsidRDefault="00C479E6" w:rsidP="00AE08CD">
      <w:pPr>
        <w:pStyle w:val="Prrafodelista"/>
        <w:numPr>
          <w:ilvl w:val="0"/>
          <w:numId w:val="18"/>
        </w:numPr>
        <w:rPr>
          <w:lang w:val="es-ES_tradnl"/>
        </w:rPr>
      </w:pPr>
      <w:r w:rsidRPr="00C479E6">
        <w:rPr>
          <w:b/>
          <w:lang w:val="es-ES_tradnl"/>
        </w:rPr>
        <w:t>Limpiar</w:t>
      </w:r>
      <w:r>
        <w:rPr>
          <w:lang w:val="es-ES_tradnl"/>
        </w:rPr>
        <w:t>: limpia los campos de la pantalla.</w:t>
      </w:r>
    </w:p>
    <w:p w:rsidR="00C479E6" w:rsidRPr="00C479E6" w:rsidRDefault="00C479E6" w:rsidP="00C479E6">
      <w:pPr>
        <w:rPr>
          <w:lang w:val="es-ES_tradnl"/>
        </w:rPr>
      </w:pPr>
      <w:r>
        <w:rPr>
          <w:lang w:val="es-ES_tradnl"/>
        </w:rPr>
        <w:t>Además, el</w:t>
      </w:r>
      <w:r w:rsidR="009C3E6E">
        <w:rPr>
          <w:lang w:val="es-ES_tradnl"/>
        </w:rPr>
        <w:t>/la</w:t>
      </w:r>
      <w:r>
        <w:rPr>
          <w:lang w:val="es-ES_tradnl"/>
        </w:rPr>
        <w:t xml:space="preserve"> Técnico</w:t>
      </w:r>
      <w:r w:rsidR="009C3E6E">
        <w:rPr>
          <w:lang w:val="es-ES_tradnl"/>
        </w:rPr>
        <w:t>/a</w:t>
      </w:r>
      <w:r>
        <w:rPr>
          <w:lang w:val="es-ES_tradnl"/>
        </w:rPr>
        <w:t xml:space="preserve"> puede realizar las siguientes acciones relacionadas con Planes de Gestión:</w:t>
      </w:r>
    </w:p>
    <w:p w:rsidR="00C479E6" w:rsidRDefault="00C479E6" w:rsidP="00AE08CD">
      <w:pPr>
        <w:pStyle w:val="Prrafodelista"/>
        <w:numPr>
          <w:ilvl w:val="0"/>
          <w:numId w:val="18"/>
        </w:numPr>
        <w:rPr>
          <w:lang w:val="es-ES_tradnl"/>
        </w:rPr>
      </w:pPr>
      <w:r w:rsidRPr="00C479E6">
        <w:rPr>
          <w:b/>
          <w:lang w:val="es-ES_tradnl"/>
        </w:rPr>
        <w:t>Detalle</w:t>
      </w:r>
      <w:r>
        <w:rPr>
          <w:lang w:val="es-ES_tradnl"/>
        </w:rPr>
        <w:t>: presenta la pantalla “</w:t>
      </w:r>
      <w:r w:rsidRPr="00C479E6">
        <w:rPr>
          <w:i/>
          <w:lang w:val="es-ES_tradnl"/>
        </w:rPr>
        <w:t>Detalle de un Plan de Gestión</w:t>
      </w:r>
      <w:r>
        <w:rPr>
          <w:lang w:val="es-ES_tradnl"/>
        </w:rPr>
        <w:t>”.</w:t>
      </w:r>
    </w:p>
    <w:p w:rsidR="00612E34" w:rsidRDefault="00612E34" w:rsidP="00612E34">
      <w:pPr>
        <w:pStyle w:val="Ttulo2"/>
        <w:rPr>
          <w:lang w:val="es-ES_tradnl"/>
        </w:rPr>
      </w:pPr>
      <w:bookmarkStart w:id="38" w:name="_Toc536797525"/>
      <w:r>
        <w:rPr>
          <w:lang w:val="es-ES_tradnl"/>
        </w:rPr>
        <w:t>Detalle del Plan de Gestión</w:t>
      </w:r>
      <w:bookmarkEnd w:id="38"/>
    </w:p>
    <w:p w:rsidR="00DA25AE" w:rsidRDefault="00ED79C8" w:rsidP="00ED79C8">
      <w:pPr>
        <w:rPr>
          <w:lang w:val="es-ES_tradnl"/>
        </w:rPr>
      </w:pPr>
      <w:r>
        <w:rPr>
          <w:lang w:val="es-ES_tradnl"/>
        </w:rPr>
        <w:t>A esta pantalla se accede desde la Búsqueda de Planes de Gestión, al pulsar la acción “</w:t>
      </w:r>
      <w:r w:rsidRPr="00F745FF">
        <w:rPr>
          <w:i/>
          <w:lang w:val="es-ES_tradnl"/>
        </w:rPr>
        <w:t>Detalle</w:t>
      </w:r>
      <w:r>
        <w:rPr>
          <w:lang w:val="es-ES_tradnl"/>
        </w:rPr>
        <w:t>” o haciendo doble-</w:t>
      </w:r>
      <w:proofErr w:type="spellStart"/>
      <w:r>
        <w:rPr>
          <w:lang w:val="es-ES_tradnl"/>
        </w:rPr>
        <w:t>cl</w:t>
      </w:r>
      <w:r w:rsidR="00DA25AE">
        <w:rPr>
          <w:lang w:val="es-ES_tradnl"/>
        </w:rPr>
        <w:t>ick</w:t>
      </w:r>
      <w:proofErr w:type="spellEnd"/>
      <w:r w:rsidR="00DA25AE">
        <w:rPr>
          <w:lang w:val="es-ES_tradnl"/>
        </w:rPr>
        <w:t xml:space="preserve"> sobre la fila seleccionada.</w:t>
      </w:r>
    </w:p>
    <w:p w:rsidR="00583BC3" w:rsidRDefault="00ED79C8" w:rsidP="00DA25AE">
      <w:pPr>
        <w:rPr>
          <w:lang w:val="es-ES_tradnl"/>
        </w:rPr>
      </w:pPr>
      <w:r>
        <w:rPr>
          <w:lang w:val="es-ES_tradnl"/>
        </w:rPr>
        <w:t>Esta pantalla permite</w:t>
      </w:r>
      <w:r w:rsidR="00DA25AE">
        <w:rPr>
          <w:lang w:val="es-ES_tradnl"/>
        </w:rPr>
        <w:t xml:space="preserve"> al </w:t>
      </w:r>
      <w:r w:rsidR="009C3E6E">
        <w:rPr>
          <w:lang w:val="es-ES_tradnl"/>
        </w:rPr>
        <w:t xml:space="preserve">Personal </w:t>
      </w:r>
      <w:r w:rsidR="00DA25AE">
        <w:rPr>
          <w:lang w:val="es-ES_tradnl"/>
        </w:rPr>
        <w:t>Técnico de Entidad</w:t>
      </w:r>
      <w:r>
        <w:rPr>
          <w:lang w:val="es-ES_tradnl"/>
        </w:rPr>
        <w:t xml:space="preserve"> indicar las medidas que se van a realizar el año que define el Plan de Gestión para cumplir con los objetivos del Plan Estratégico. </w:t>
      </w:r>
    </w:p>
    <w:p w:rsidR="00127D04" w:rsidRDefault="00127D04" w:rsidP="00DA25AE">
      <w:pPr>
        <w:rPr>
          <w:lang w:val="es-ES_tradnl"/>
        </w:rPr>
      </w:pPr>
      <w:r>
        <w:rPr>
          <w:lang w:val="es-ES_tradnl"/>
        </w:rPr>
        <w:t xml:space="preserve">Para ello, el </w:t>
      </w:r>
      <w:r w:rsidR="009C3E6E">
        <w:rPr>
          <w:lang w:val="es-ES_tradnl"/>
        </w:rPr>
        <w:t xml:space="preserve">Personal </w:t>
      </w:r>
      <w:r>
        <w:rPr>
          <w:lang w:val="es-ES_tradnl"/>
        </w:rPr>
        <w:t>Técnico de Entidad puede crear Acciones, que se asociarán a los Elementos.</w:t>
      </w:r>
    </w:p>
    <w:p w:rsidR="00583BC3" w:rsidRDefault="00A65A25" w:rsidP="00DA25AE">
      <w:pPr>
        <w:rPr>
          <w:lang w:val="es-ES_tradnl"/>
        </w:rPr>
      </w:pPr>
      <w:r>
        <w:rPr>
          <w:noProof/>
          <w:lang w:val="es-ES_tradnl" w:eastAsia="es-ES_tradnl"/>
        </w:rPr>
        <w:lastRenderedPageBreak/>
        <w:drawing>
          <wp:inline distT="0" distB="0" distL="0" distR="0" wp14:anchorId="2EE34522" wp14:editId="079BC716">
            <wp:extent cx="5612130" cy="3441065"/>
            <wp:effectExtent l="0" t="0" r="7620" b="698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612130" cy="3441065"/>
                    </a:xfrm>
                    <a:prstGeom prst="rect">
                      <a:avLst/>
                    </a:prstGeom>
                  </pic:spPr>
                </pic:pic>
              </a:graphicData>
            </a:graphic>
          </wp:inline>
        </w:drawing>
      </w:r>
    </w:p>
    <w:p w:rsidR="004313E4" w:rsidRPr="004313E4" w:rsidRDefault="004313E4" w:rsidP="004313E4">
      <w:pPr>
        <w:pStyle w:val="Imgen"/>
      </w:pPr>
      <w:r>
        <w:t xml:space="preserve">Figura  </w:t>
      </w:r>
      <w:r w:rsidR="000A711F">
        <w:rPr>
          <w:noProof/>
        </w:rPr>
        <w:fldChar w:fldCharType="begin"/>
      </w:r>
      <w:r w:rsidR="000A711F">
        <w:rPr>
          <w:noProof/>
        </w:rPr>
        <w:instrText xml:space="preserve"> SEQ Figura_ \* ARABIC </w:instrText>
      </w:r>
      <w:r w:rsidR="000A711F">
        <w:rPr>
          <w:noProof/>
        </w:rPr>
        <w:fldChar w:fldCharType="separate"/>
      </w:r>
      <w:r w:rsidR="00D17734">
        <w:rPr>
          <w:noProof/>
        </w:rPr>
        <w:t>24</w:t>
      </w:r>
      <w:r w:rsidR="000A711F">
        <w:rPr>
          <w:noProof/>
        </w:rPr>
        <w:fldChar w:fldCharType="end"/>
      </w:r>
      <w:r w:rsidR="0061686C">
        <w:rPr>
          <w:noProof/>
        </w:rPr>
        <w:t>9</w:t>
      </w:r>
      <w:r>
        <w:t xml:space="preserve"> Pantalla de Detalle de un Plan de Gestión</w:t>
      </w:r>
    </w:p>
    <w:p w:rsidR="00583BC3" w:rsidRDefault="00583BC3" w:rsidP="00DA25AE">
      <w:pPr>
        <w:rPr>
          <w:lang w:val="es-ES_tradnl"/>
        </w:rPr>
      </w:pPr>
    </w:p>
    <w:p w:rsidR="00DA25AE" w:rsidRDefault="00DA25AE" w:rsidP="00DA25AE">
      <w:r>
        <w:rPr>
          <w:lang w:val="es-ES_tradnl"/>
        </w:rPr>
        <w:t xml:space="preserve">Mediante esta pantalla, el </w:t>
      </w:r>
      <w:r w:rsidR="009C3E6E">
        <w:rPr>
          <w:lang w:val="es-ES_tradnl"/>
        </w:rPr>
        <w:t xml:space="preserve">Personal </w:t>
      </w:r>
      <w:r>
        <w:rPr>
          <w:lang w:val="es-ES_tradnl"/>
        </w:rPr>
        <w:t xml:space="preserve">Técnico HPS consulta la información del Plan de Gestión, así como de las medidas o Acciones que el </w:t>
      </w:r>
      <w:r w:rsidR="009C3E6E">
        <w:rPr>
          <w:lang w:val="es-ES_tradnl"/>
        </w:rPr>
        <w:t xml:space="preserve">Personal </w:t>
      </w:r>
      <w:r>
        <w:rPr>
          <w:lang w:val="es-ES_tradnl"/>
        </w:rPr>
        <w:t>Técnico de Entidad ha definido para dicho año.</w:t>
      </w:r>
    </w:p>
    <w:p w:rsidR="003D670B" w:rsidRDefault="00DA25AE" w:rsidP="00DA25AE">
      <w:r>
        <w:t>La información de las acciones que podrá consultar es la siguiente, teniendo en cuenta que se visualizará en el idioma en curso,</w:t>
      </w:r>
      <w:r w:rsidR="00611531">
        <w:t xml:space="preserve"> siempre y cuando tenga valor en dicho idioma, en </w:t>
      </w:r>
      <w:r w:rsidR="00B13E6F">
        <w:t xml:space="preserve">caso </w:t>
      </w:r>
      <w:r w:rsidR="00611531">
        <w:t xml:space="preserve">contrario, se </w:t>
      </w:r>
      <w:r w:rsidR="00B13E6F">
        <w:t>mostrará el valor en el otro idioma</w:t>
      </w:r>
      <w:r w:rsidR="00611531">
        <w:t>:</w:t>
      </w:r>
    </w:p>
    <w:p w:rsidR="009B4318" w:rsidRDefault="00E471EF" w:rsidP="009B4318">
      <w:pPr>
        <w:pStyle w:val="Imgen"/>
      </w:pPr>
      <w:r>
        <w:rPr>
          <w:noProof/>
          <w:lang w:val="es-ES_tradnl" w:eastAsia="es-ES_tradnl"/>
        </w:rPr>
        <w:drawing>
          <wp:inline distT="0" distB="0" distL="0" distR="0" wp14:anchorId="1422220B" wp14:editId="78DED548">
            <wp:extent cx="5612130" cy="1676400"/>
            <wp:effectExtent l="0" t="0" r="762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612130" cy="1676400"/>
                    </a:xfrm>
                    <a:prstGeom prst="rect">
                      <a:avLst/>
                    </a:prstGeom>
                  </pic:spPr>
                </pic:pic>
              </a:graphicData>
            </a:graphic>
          </wp:inline>
        </w:drawing>
      </w:r>
    </w:p>
    <w:p w:rsidR="009B4318" w:rsidRDefault="009B4318" w:rsidP="009B4318">
      <w:pPr>
        <w:pStyle w:val="Imgen"/>
      </w:pPr>
      <w:r>
        <w:t xml:space="preserve">Figura  </w:t>
      </w:r>
      <w:r w:rsidR="0061686C">
        <w:t>30</w:t>
      </w:r>
      <w:r>
        <w:t xml:space="preserve"> </w:t>
      </w:r>
      <w:r w:rsidR="00DA25AE">
        <w:t>Sección</w:t>
      </w:r>
      <w:r>
        <w:t xml:space="preserve"> Ficha de la Acción</w:t>
      </w:r>
    </w:p>
    <w:p w:rsidR="009B4318" w:rsidRDefault="00611531" w:rsidP="00AE08CD">
      <w:pPr>
        <w:pStyle w:val="Prrafodelista"/>
        <w:numPr>
          <w:ilvl w:val="0"/>
          <w:numId w:val="18"/>
        </w:numPr>
      </w:pPr>
      <w:r>
        <w:t>Título</w:t>
      </w:r>
      <w:r w:rsidR="009B4318">
        <w:t xml:space="preserve">: título de la acción en </w:t>
      </w:r>
      <w:r w:rsidR="00DA25AE">
        <w:t>el idioma en curso.</w:t>
      </w:r>
    </w:p>
    <w:p w:rsidR="009B4318" w:rsidRDefault="00611531" w:rsidP="00AE08CD">
      <w:pPr>
        <w:pStyle w:val="Prrafodelista"/>
        <w:numPr>
          <w:ilvl w:val="0"/>
          <w:numId w:val="18"/>
        </w:numPr>
      </w:pPr>
      <w:r>
        <w:t>Descripción</w:t>
      </w:r>
      <w:r w:rsidR="009B4318">
        <w:t>: descripción de la acción en ambos idiomas.</w:t>
      </w:r>
    </w:p>
    <w:p w:rsidR="009B4318" w:rsidRDefault="009B4318" w:rsidP="00AE08CD">
      <w:pPr>
        <w:pStyle w:val="Prrafodelista"/>
        <w:numPr>
          <w:ilvl w:val="0"/>
          <w:numId w:val="18"/>
        </w:numPr>
      </w:pPr>
      <w:r>
        <w:t>Responsable de la acción.</w:t>
      </w:r>
    </w:p>
    <w:p w:rsidR="009B4318" w:rsidRDefault="009B4318" w:rsidP="00AE08CD">
      <w:pPr>
        <w:pStyle w:val="Prrafodelista"/>
        <w:numPr>
          <w:ilvl w:val="0"/>
          <w:numId w:val="18"/>
        </w:numPr>
      </w:pPr>
      <w:r>
        <w:lastRenderedPageBreak/>
        <w:t>Fecha prevista de realización de la acción.</w:t>
      </w:r>
    </w:p>
    <w:p w:rsidR="009B4318" w:rsidRDefault="009B4318" w:rsidP="00AE08CD">
      <w:pPr>
        <w:pStyle w:val="Prrafodelista"/>
        <w:numPr>
          <w:ilvl w:val="0"/>
          <w:numId w:val="18"/>
        </w:numPr>
      </w:pPr>
      <w:r>
        <w:t>Número de receptores de la acción, repartida en hombres y mujeres.</w:t>
      </w:r>
    </w:p>
    <w:p w:rsidR="009B4318" w:rsidRDefault="009B4318" w:rsidP="00AE08CD">
      <w:pPr>
        <w:pStyle w:val="Prrafodelista"/>
        <w:numPr>
          <w:ilvl w:val="0"/>
          <w:numId w:val="18"/>
        </w:numPr>
      </w:pPr>
      <w:r>
        <w:t>Tipo de Receptor.</w:t>
      </w:r>
    </w:p>
    <w:p w:rsidR="009B4318" w:rsidRDefault="009B4318" w:rsidP="00AE08CD">
      <w:pPr>
        <w:pStyle w:val="Prrafodelista"/>
        <w:numPr>
          <w:ilvl w:val="0"/>
          <w:numId w:val="18"/>
        </w:numPr>
      </w:pPr>
      <w:r>
        <w:t>Situación final de la acción, que puede tener los siguientes valores:</w:t>
      </w:r>
      <w:r w:rsidR="00182095">
        <w:t xml:space="preserve"> abandonada, hecha o retrasada. El Sistema mostrará campos adicionales en función del valor seleccionado.</w:t>
      </w:r>
    </w:p>
    <w:p w:rsidR="00611531" w:rsidRDefault="00182095" w:rsidP="00AE08CD">
      <w:pPr>
        <w:pStyle w:val="Prrafodelista"/>
        <w:numPr>
          <w:ilvl w:val="0"/>
          <w:numId w:val="19"/>
        </w:numPr>
      </w:pPr>
      <w:r>
        <w:t>Observaciones.</w:t>
      </w:r>
    </w:p>
    <w:p w:rsidR="00611531" w:rsidRDefault="00611531" w:rsidP="00AE08CD">
      <w:pPr>
        <w:pStyle w:val="Prrafodelista"/>
        <w:numPr>
          <w:ilvl w:val="0"/>
          <w:numId w:val="19"/>
        </w:numPr>
      </w:pPr>
      <w:r>
        <w:t>Razón de aplazamiento</w:t>
      </w:r>
      <w:r w:rsidR="00182095">
        <w:t>.</w:t>
      </w:r>
    </w:p>
    <w:p w:rsidR="00611531" w:rsidRDefault="00182095" w:rsidP="00AE08CD">
      <w:pPr>
        <w:pStyle w:val="Prrafodelista"/>
        <w:numPr>
          <w:ilvl w:val="0"/>
          <w:numId w:val="19"/>
        </w:numPr>
      </w:pPr>
      <w:r>
        <w:t>Nueva fecha prevista de realización.</w:t>
      </w:r>
    </w:p>
    <w:p w:rsidR="00F04542" w:rsidRDefault="00611531" w:rsidP="00AE08CD">
      <w:pPr>
        <w:pStyle w:val="Prrafodelista"/>
        <w:numPr>
          <w:ilvl w:val="0"/>
          <w:numId w:val="19"/>
        </w:numPr>
      </w:pPr>
      <w:r>
        <w:t>Mo</w:t>
      </w:r>
      <w:r w:rsidR="00F04542">
        <w:t>tivo de Cancelación castellano / euskera.</w:t>
      </w:r>
    </w:p>
    <w:p w:rsidR="001F6A84" w:rsidRDefault="001F6A84" w:rsidP="00AE08CD">
      <w:pPr>
        <w:pStyle w:val="Prrafodelista"/>
        <w:numPr>
          <w:ilvl w:val="0"/>
          <w:numId w:val="19"/>
        </w:numPr>
      </w:pPr>
      <w:r>
        <w:t>Hasta qué punto ha sido eficaz esta acción de ca</w:t>
      </w:r>
      <w:r w:rsidR="00FE12A1">
        <w:t>r</w:t>
      </w:r>
      <w:r>
        <w:t>a al uso del euskera.</w:t>
      </w:r>
    </w:p>
    <w:bookmarkEnd w:id="34"/>
    <w:bookmarkEnd w:id="35"/>
    <w:p w:rsidR="003D670B" w:rsidRPr="00612E34" w:rsidRDefault="00611531" w:rsidP="003D670B">
      <w:pPr>
        <w:pStyle w:val="Imgen"/>
        <w:jc w:val="both"/>
        <w:rPr>
          <w:lang w:val="es-ES_tradnl"/>
        </w:rPr>
      </w:pPr>
      <w:r>
        <w:rPr>
          <w:lang w:val="es-ES_tradnl"/>
        </w:rPr>
        <w:t xml:space="preserve">Además de consultar el Plan de Gestión, el </w:t>
      </w:r>
      <w:r w:rsidR="009C3E6E">
        <w:rPr>
          <w:lang w:val="es-ES_tradnl"/>
        </w:rPr>
        <w:t xml:space="preserve">Personal </w:t>
      </w:r>
      <w:r>
        <w:rPr>
          <w:lang w:val="es-ES_tradnl"/>
        </w:rPr>
        <w:t>Técnico HPS podrá exportar su contenido a un fichero Excel, mediante la acción “</w:t>
      </w:r>
      <w:r w:rsidRPr="00611531">
        <w:rPr>
          <w:i/>
          <w:lang w:val="es-ES_tradnl"/>
        </w:rPr>
        <w:t>Excel</w:t>
      </w:r>
      <w:r>
        <w:rPr>
          <w:lang w:val="es-ES_tradnl"/>
        </w:rPr>
        <w:t>” que se presenta en la pantalla.</w:t>
      </w:r>
    </w:p>
    <w:sectPr w:rsidR="003D670B" w:rsidRPr="00612E34" w:rsidSect="00D66551">
      <w:headerReference w:type="default" r:id="rId55"/>
      <w:headerReference w:type="first" r:id="rId56"/>
      <w:footerReference w:type="first" r:id="rId57"/>
      <w:pgSz w:w="11906" w:h="16838" w:code="9"/>
      <w:pgMar w:top="2268" w:right="964" w:bottom="1418" w:left="1191" w:header="794" w:footer="567" w:gutter="284"/>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A711F" w:rsidRDefault="000A711F">
      <w:r>
        <w:separator/>
      </w:r>
    </w:p>
  </w:endnote>
  <w:endnote w:type="continuationSeparator" w:id="0">
    <w:p w:rsidR="000A711F" w:rsidRDefault="000A71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711F" w:rsidRPr="00056955" w:rsidRDefault="000A711F" w:rsidP="00056955">
    <w:pPr>
      <w:pStyle w:val="Cuadrodenmerodepgina"/>
      <w:framePr w:wrap="around"/>
    </w:pPr>
    <w:r>
      <w:fldChar w:fldCharType="begin"/>
    </w:r>
    <w:r>
      <w:instrText xml:space="preserve"> PAGE </w:instrText>
    </w:r>
    <w:r>
      <w:fldChar w:fldCharType="separate"/>
    </w:r>
    <w:r w:rsidR="00FF0E13">
      <w:rPr>
        <w:noProof/>
      </w:rPr>
      <w:t>29</w:t>
    </w:r>
    <w:r>
      <w:rPr>
        <w:noProof/>
      </w:rPr>
      <w:fldChar w:fldCharType="end"/>
    </w:r>
    <w:r w:rsidRPr="00056955">
      <w:t xml:space="preserve"> </w:t>
    </w:r>
    <w:r w:rsidRPr="00056955">
      <w:rPr>
        <w:b w:val="0"/>
        <w:sz w:val="16"/>
        <w:szCs w:val="16"/>
      </w:rPr>
      <w:t xml:space="preserve">/ </w:t>
    </w:r>
    <w:r w:rsidRPr="00056955">
      <w:rPr>
        <w:b w:val="0"/>
        <w:sz w:val="16"/>
        <w:szCs w:val="16"/>
      </w:rPr>
      <w:fldChar w:fldCharType="begin"/>
    </w:r>
    <w:r w:rsidRPr="00056955">
      <w:rPr>
        <w:b w:val="0"/>
        <w:sz w:val="16"/>
        <w:szCs w:val="16"/>
      </w:rPr>
      <w:instrText xml:space="preserve"> NUMPAGES </w:instrText>
    </w:r>
    <w:r w:rsidRPr="00056955">
      <w:rPr>
        <w:b w:val="0"/>
        <w:sz w:val="16"/>
        <w:szCs w:val="16"/>
      </w:rPr>
      <w:fldChar w:fldCharType="separate"/>
    </w:r>
    <w:r w:rsidR="00FF0E13">
      <w:rPr>
        <w:b w:val="0"/>
        <w:noProof/>
        <w:sz w:val="16"/>
        <w:szCs w:val="16"/>
      </w:rPr>
      <w:t>37</w:t>
    </w:r>
    <w:r w:rsidRPr="00056955">
      <w:rPr>
        <w:b w:val="0"/>
        <w:sz w:val="16"/>
        <w:szCs w:val="16"/>
      </w:rPr>
      <w:fldChar w:fldCharType="end"/>
    </w:r>
  </w:p>
  <w:p w:rsidR="000A711F" w:rsidRDefault="000A711F" w:rsidP="007726E7">
    <w:pPr>
      <w:pStyle w:val="Piedepgina"/>
      <w:tabs>
        <w:tab w:val="left" w:pos="2694"/>
      </w:tabs>
      <w:rPr>
        <w:b/>
      </w:rPr>
    </w:pPr>
    <w:r>
      <w:rPr>
        <w:b/>
      </w:rPr>
      <w:t>Manual de usuario/a (v1.3)</w:t>
    </w:r>
    <w:r>
      <w:rPr>
        <w:b/>
      </w:rPr>
      <w:tab/>
    </w:r>
    <w:r w:rsidRPr="00231EC1">
      <w:rPr>
        <w:b/>
      </w:rPr>
      <w:fldChar w:fldCharType="begin"/>
    </w:r>
    <w:r w:rsidRPr="00231EC1">
      <w:rPr>
        <w:b/>
      </w:rPr>
      <w:instrText xml:space="preserve"> IF</w:instrText>
    </w:r>
    <w:r w:rsidRPr="00231EC1">
      <w:rPr>
        <w:b/>
      </w:rPr>
      <w:fldChar w:fldCharType="begin"/>
    </w:r>
    <w:r w:rsidRPr="00231EC1">
      <w:rPr>
        <w:b/>
      </w:rPr>
      <w:instrText xml:space="preserve"> STYLEREF  "Título de portada" </w:instrText>
    </w:r>
    <w:r w:rsidRPr="00231EC1">
      <w:rPr>
        <w:b/>
      </w:rPr>
      <w:fldChar w:fldCharType="separate"/>
    </w:r>
    <w:r w:rsidR="007B2CD2">
      <w:rPr>
        <w:b/>
        <w:noProof/>
      </w:rPr>
      <w:instrText>Hizketa – Hizkuntza Kudeaketarako Aplikazioa</w:instrText>
    </w:r>
    <w:r w:rsidRPr="00231EC1">
      <w:rPr>
        <w:b/>
      </w:rPr>
      <w:fldChar w:fldCharType="end"/>
    </w:r>
    <w:r w:rsidRPr="00231EC1">
      <w:rPr>
        <w:b/>
      </w:rPr>
      <w:instrText xml:space="preserve"> </w:instrText>
    </w:r>
    <w:r>
      <w:rPr>
        <w:b/>
      </w:rPr>
      <w:instrText>&lt;&gt;</w:instrText>
    </w:r>
    <w:r w:rsidRPr="00231EC1">
      <w:rPr>
        <w:b/>
      </w:rPr>
      <w:instrText xml:space="preserve"> "" </w:instrText>
    </w:r>
    <w:r>
      <w:rPr>
        <w:b/>
      </w:rPr>
      <w:fldChar w:fldCharType="begin"/>
    </w:r>
    <w:r>
      <w:rPr>
        <w:b/>
      </w:rPr>
      <w:instrText xml:space="preserve"> TITLE </w:instrText>
    </w:r>
    <w:r>
      <w:rPr>
        <w:b/>
        <w:noProof/>
      </w:rPr>
      <w:fldChar w:fldCharType="begin"/>
    </w:r>
    <w:r>
      <w:rPr>
        <w:b/>
        <w:noProof/>
      </w:rPr>
      <w:instrText xml:space="preserve"> STYLEREF  "Título de portada" \* MERGEFORMAT </w:instrText>
    </w:r>
    <w:r>
      <w:rPr>
        <w:b/>
        <w:noProof/>
      </w:rPr>
      <w:fldChar w:fldCharType="separate"/>
    </w:r>
    <w:r w:rsidR="007B2CD2">
      <w:rPr>
        <w:b/>
        <w:noProof/>
      </w:rPr>
      <w:instrText>Hizketa</w:instrText>
    </w:r>
    <w:r w:rsidR="007B2CD2" w:rsidRPr="007B2CD2">
      <w:rPr>
        <w:noProof/>
      </w:rPr>
      <w:instrText xml:space="preserve"> – Hizkuntza Kudeaketarako Aplikazioa</w:instrText>
    </w:r>
    <w:r>
      <w:rPr>
        <w:noProof/>
      </w:rPr>
      <w:fldChar w:fldCharType="end"/>
    </w:r>
    <w:r>
      <w:rPr>
        <w:b/>
      </w:rPr>
      <w:instrText xml:space="preserve"> </w:instrText>
    </w:r>
    <w:r>
      <w:rPr>
        <w:b/>
      </w:rPr>
      <w:fldChar w:fldCharType="separate"/>
    </w:r>
    <w:r w:rsidR="007B2CD2">
      <w:rPr>
        <w:b/>
      </w:rPr>
      <w:instrText>Hizketa – Hizkuntza Kudeaketarako Aplikazioa</w:instrText>
    </w:r>
    <w:r>
      <w:rPr>
        <w:b/>
      </w:rPr>
      <w:fldChar w:fldCharType="end"/>
    </w:r>
    <w:r>
      <w:rPr>
        <w:b/>
      </w:rPr>
      <w:instrText xml:space="preserve"> </w:instrText>
    </w:r>
    <w:r>
      <w:rPr>
        <w:b/>
        <w:noProof/>
      </w:rPr>
      <w:fldChar w:fldCharType="begin"/>
    </w:r>
    <w:r>
      <w:rPr>
        <w:b/>
        <w:noProof/>
      </w:rPr>
      <w:instrText xml:space="preserve"> FILENAME  \* Upper \* MERGEFORMAT </w:instrText>
    </w:r>
    <w:r>
      <w:rPr>
        <w:b/>
        <w:noProof/>
      </w:rPr>
      <w:fldChar w:fldCharType="separate"/>
    </w:r>
    <w:r w:rsidRPr="00D17734">
      <w:rPr>
        <w:b/>
        <w:noProof/>
      </w:rPr>
      <w:instrText>AB39A-MAU</w:instrText>
    </w:r>
    <w:r>
      <w:rPr>
        <w:noProof/>
      </w:rPr>
      <w:instrText>(1.1)_TECNICOHPS.DOCX</w:instrText>
    </w:r>
    <w:r>
      <w:rPr>
        <w:noProof/>
      </w:rPr>
      <w:fldChar w:fldCharType="end"/>
    </w:r>
    <w:r w:rsidRPr="00231EC1">
      <w:rPr>
        <w:b/>
      </w:rPr>
      <w:instrText xml:space="preserve"> </w:instrText>
    </w:r>
    <w:r w:rsidRPr="00231EC1">
      <w:rPr>
        <w:b/>
      </w:rPr>
      <w:fldChar w:fldCharType="separate"/>
    </w:r>
    <w:r w:rsidR="007B2CD2">
      <w:rPr>
        <w:b/>
        <w:noProof/>
      </w:rPr>
      <w:t>Hizketa – Hizkuntza Kudeaketarako Aplikazioa</w:t>
    </w:r>
    <w:r w:rsidRPr="00231EC1">
      <w:rPr>
        <w:b/>
      </w:rPr>
      <w:fldChar w:fldCharType="end"/>
    </w:r>
  </w:p>
  <w:p w:rsidR="000A711F" w:rsidRDefault="000A711F">
    <w:pPr>
      <w:pStyle w:val="Piedepgina"/>
    </w:pPr>
    <w:r w:rsidRPr="00231EC1">
      <w:fldChar w:fldCharType="begin"/>
    </w:r>
    <w:r w:rsidRPr="00231EC1">
      <w:instrText xml:space="preserve"> IF</w:instrText>
    </w:r>
    <w:r w:rsidRPr="00231EC1">
      <w:fldChar w:fldCharType="begin"/>
    </w:r>
    <w:r w:rsidRPr="00231EC1">
      <w:instrText xml:space="preserve"> STYLEREF  "</w:instrText>
    </w:r>
    <w:r>
      <w:instrText>Asunto</w:instrText>
    </w:r>
    <w:r w:rsidRPr="00231EC1">
      <w:instrText xml:space="preserve"> de portada" </w:instrText>
    </w:r>
    <w:r w:rsidRPr="00231EC1">
      <w:fldChar w:fldCharType="separate"/>
    </w:r>
    <w:r w:rsidR="007B2CD2">
      <w:rPr>
        <w:noProof/>
      </w:rPr>
      <w:instrText>Versión 1.3</w:instrText>
    </w:r>
    <w:r w:rsidRPr="00231EC1">
      <w:fldChar w:fldCharType="end"/>
    </w:r>
    <w:r w:rsidRPr="00231EC1">
      <w:instrText xml:space="preserve"> </w:instrText>
    </w:r>
    <w:r>
      <w:instrText xml:space="preserve">&lt;&gt; "" </w:instrText>
    </w:r>
    <w:r>
      <w:fldChar w:fldCharType="begin"/>
    </w:r>
    <w:r>
      <w:instrText xml:space="preserve"> SUBJECT </w:instrText>
    </w:r>
    <w:r w:rsidRPr="00231EC1">
      <w:instrText xml:space="preserve"> </w:instrText>
    </w:r>
    <w:r>
      <w:rPr>
        <w:b/>
        <w:bCs/>
        <w:noProof/>
      </w:rPr>
      <w:fldChar w:fldCharType="begin"/>
    </w:r>
    <w:r>
      <w:rPr>
        <w:b/>
        <w:bCs/>
        <w:noProof/>
      </w:rPr>
      <w:instrText xml:space="preserve"> STYLEREF  "Asunto de portada"  \* MERGEFORMAT </w:instrText>
    </w:r>
    <w:r>
      <w:rPr>
        <w:b/>
        <w:bCs/>
        <w:noProof/>
      </w:rPr>
      <w:fldChar w:fldCharType="separate"/>
    </w:r>
    <w:r w:rsidR="007B2CD2">
      <w:rPr>
        <w:b/>
        <w:bCs/>
        <w:noProof/>
      </w:rPr>
      <w:instrText>Versión</w:instrText>
    </w:r>
    <w:r w:rsidR="007B2CD2" w:rsidRPr="007B2CD2">
      <w:rPr>
        <w:noProof/>
      </w:rPr>
      <w:instrText xml:space="preserve"> 1.3</w:instrText>
    </w:r>
    <w:r>
      <w:rPr>
        <w:noProof/>
      </w:rPr>
      <w:fldChar w:fldCharType="end"/>
    </w:r>
    <w:r>
      <w:instrText xml:space="preserve"> </w:instrText>
    </w:r>
    <w:r>
      <w:fldChar w:fldCharType="separate"/>
    </w:r>
    <w:r w:rsidR="007B2CD2">
      <w:instrText>Versión 1.3</w:instrText>
    </w:r>
    <w:r>
      <w:fldChar w:fldCharType="end"/>
    </w:r>
    <w:r>
      <w:instrText xml:space="preserve"> </w:instrText>
    </w:r>
    <w:r>
      <w:fldChar w:fldCharType="begin"/>
    </w:r>
    <w:r>
      <w:instrText xml:space="preserve"> SAVEDATE  \@ "dd/MM/yyyy" </w:instrText>
    </w:r>
    <w:r w:rsidRPr="00231EC1">
      <w:instrText>\* MERGEFORMAT</w:instrText>
    </w:r>
    <w:r>
      <w:instrText xml:space="preserve"> </w:instrText>
    </w:r>
    <w:r>
      <w:fldChar w:fldCharType="separate"/>
    </w:r>
    <w:r>
      <w:rPr>
        <w:noProof/>
      </w:rPr>
      <w:instrText>01/03/2018</w:instrText>
    </w:r>
    <w:r>
      <w:fldChar w:fldCharType="end"/>
    </w:r>
    <w:r w:rsidRPr="00231EC1">
      <w:instrText xml:space="preserve">  </w:instrText>
    </w:r>
    <w:r w:rsidRPr="00231EC1">
      <w:fldChar w:fldCharType="separate"/>
    </w:r>
    <w:r w:rsidR="007B2CD2">
      <w:rPr>
        <w:noProof/>
      </w:rPr>
      <w:t>Versión 1.3</w:t>
    </w:r>
    <w:r w:rsidRPr="00231EC1">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711F" w:rsidRPr="00D85203" w:rsidRDefault="000A711F" w:rsidP="00140555">
    <w:pPr>
      <w:pStyle w:val="Piedepgina"/>
      <w:jc w:val="center"/>
      <w:rPr>
        <w:sz w:val="16"/>
        <w:szCs w:val="16"/>
      </w:rPr>
    </w:pPr>
    <w:r w:rsidRPr="00D85203">
      <w:rPr>
        <w:sz w:val="16"/>
        <w:szCs w:val="16"/>
        <w:lang w:val="es-ES_tradnl"/>
      </w:rPr>
      <w:t xml:space="preserve">Mediterráneo, 14 </w:t>
    </w:r>
    <w:r w:rsidRPr="00D85203">
      <w:rPr>
        <w:sz w:val="16"/>
        <w:szCs w:val="16"/>
        <w:lang w:val="es-ES_tradnl"/>
      </w:rPr>
      <w:sym w:font="Wingdings" w:char="F0A0"/>
    </w:r>
    <w:r w:rsidRPr="00D85203">
      <w:rPr>
        <w:sz w:val="16"/>
        <w:szCs w:val="16"/>
        <w:lang w:val="es-ES_tradnl"/>
      </w:rPr>
      <w:t xml:space="preserve"> 01010 Vitoria-Gasteiz </w:t>
    </w:r>
    <w:r w:rsidRPr="00D85203">
      <w:rPr>
        <w:sz w:val="16"/>
        <w:szCs w:val="16"/>
        <w:lang w:val="es-ES_tradnl"/>
      </w:rPr>
      <w:sym w:font="Wingdings" w:char="F0A0"/>
    </w:r>
    <w:r w:rsidRPr="00D85203">
      <w:rPr>
        <w:sz w:val="16"/>
        <w:szCs w:val="16"/>
        <w:lang w:val="es-ES_tradnl"/>
      </w:rPr>
      <w:t xml:space="preserve"> Posta-</w:t>
    </w:r>
    <w:proofErr w:type="spellStart"/>
    <w:r w:rsidRPr="00D85203">
      <w:rPr>
        <w:sz w:val="16"/>
        <w:szCs w:val="16"/>
        <w:lang w:val="es-ES_tradnl"/>
      </w:rPr>
      <w:t>kutxatila</w:t>
    </w:r>
    <w:proofErr w:type="spellEnd"/>
    <w:r w:rsidRPr="00D85203">
      <w:rPr>
        <w:sz w:val="16"/>
        <w:szCs w:val="16"/>
        <w:lang w:val="es-ES_tradnl"/>
      </w:rPr>
      <w:t xml:space="preserve"> / Apartado: 809 </w:t>
    </w:r>
    <w:r w:rsidRPr="00D85203">
      <w:rPr>
        <w:sz w:val="16"/>
        <w:szCs w:val="16"/>
        <w:lang w:val="es-ES_tradnl"/>
      </w:rPr>
      <w:sym w:font="Wingdings" w:char="F0A0"/>
    </w:r>
    <w:r w:rsidRPr="00D85203">
      <w:rPr>
        <w:sz w:val="16"/>
        <w:szCs w:val="16"/>
        <w:lang w:val="es-ES_tradnl"/>
      </w:rPr>
      <w:t xml:space="preserve"> 01080 Vitoria-Gasteiz </w:t>
    </w:r>
    <w:r w:rsidRPr="00D85203">
      <w:rPr>
        <w:sz w:val="16"/>
        <w:szCs w:val="16"/>
        <w:lang w:val="es-ES_tradnl"/>
      </w:rPr>
      <w:sym w:font="Wingdings" w:char="F0A0"/>
    </w:r>
    <w:r w:rsidRPr="00D85203">
      <w:rPr>
        <w:sz w:val="16"/>
        <w:szCs w:val="16"/>
        <w:lang w:val="es-ES_tradnl"/>
      </w:rPr>
      <w:t xml:space="preserve"> Tel. 945 01 73 00* </w:t>
    </w:r>
    <w:r w:rsidRPr="00D85203">
      <w:rPr>
        <w:sz w:val="16"/>
        <w:szCs w:val="16"/>
        <w:lang w:val="es-ES_tradnl"/>
      </w:rPr>
      <w:sym w:font="Wingdings" w:char="F0A0"/>
    </w:r>
    <w:r w:rsidRPr="00D85203">
      <w:rPr>
        <w:sz w:val="16"/>
        <w:szCs w:val="16"/>
        <w:lang w:val="es-ES_tradnl"/>
      </w:rPr>
      <w:t xml:space="preserve"> Fax. 945 01 73 01 </w:t>
    </w:r>
    <w:r w:rsidRPr="00D85203">
      <w:rPr>
        <w:sz w:val="16"/>
        <w:szCs w:val="16"/>
        <w:lang w:val="es-ES_tradnl"/>
      </w:rPr>
      <w:sym w:font="Wingdings" w:char="F0A0"/>
    </w:r>
    <w:r w:rsidRPr="00D85203">
      <w:rPr>
        <w:sz w:val="16"/>
        <w:szCs w:val="16"/>
        <w:lang w:val="es-ES_tradnl"/>
      </w:rPr>
      <w:t xml:space="preserve"> </w:t>
    </w:r>
    <w:hyperlink r:id="rId1" w:history="1">
      <w:r w:rsidRPr="00FE5801">
        <w:rPr>
          <w:rStyle w:val="Hipervnculo"/>
          <w:sz w:val="16"/>
          <w:szCs w:val="16"/>
          <w:lang w:val="es-ES_tradnl"/>
        </w:rPr>
        <w:t>www.ejie.eus</w:t>
      </w:r>
    </w:hyperlink>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711F" w:rsidRDefault="000A711F">
    <w:pPr>
      <w:pStyle w:val="Piedepgina"/>
    </w:pPr>
    <w:r>
      <w:rPr>
        <w:noProof/>
        <w:lang w:val="es-ES_tradnl" w:eastAsia="es-ES_tradnl"/>
      </w:rPr>
      <mc:AlternateContent>
        <mc:Choice Requires="wps">
          <w:drawing>
            <wp:anchor distT="0" distB="0" distL="114300" distR="114300" simplePos="0" relativeHeight="251657728" behindDoc="0" locked="0" layoutInCell="1" allowOverlap="1" wp14:anchorId="79885DEC" wp14:editId="7F882BA7">
              <wp:simplePos x="0" y="0"/>
              <wp:positionH relativeFrom="column">
                <wp:posOffset>720725</wp:posOffset>
              </wp:positionH>
              <wp:positionV relativeFrom="paragraph">
                <wp:posOffset>-3261360</wp:posOffset>
              </wp:positionV>
              <wp:extent cx="685800" cy="247650"/>
              <wp:effectExtent l="0" t="9525" r="9525" b="9525"/>
              <wp:wrapNone/>
              <wp:docPr id="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685800" cy="247650"/>
                      </a:xfrm>
                      <a:prstGeom prst="rect">
                        <a:avLst/>
                      </a:prstGeom>
                      <a:solidFill>
                        <a:srgbClr val="D8D8D8"/>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643151" id="Rectangle 4" o:spid="_x0000_s1026" style="position:absolute;margin-left:56.75pt;margin-top:-256.8pt;width:54pt;height:19.5pt;rotation:90;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" fillcolor="#d8d8d8" stroked="f" strokecolor="white"/>
          </w:pict>
        </mc:Fallback>
      </mc:AlternateContent>
    </w:r>
    <w:r>
      <w:rPr>
        <w:noProof/>
        <w:lang w:val="es-ES_tradnl" w:eastAsia="es-ES_tradnl"/>
      </w:rPr>
      <mc:AlternateContent>
        <mc:Choice Requires="wps">
          <w:drawing>
            <wp:anchor distT="0" distB="0" distL="114300" distR="114300" simplePos="0" relativeHeight="251656704" behindDoc="0" locked="0" layoutInCell="1" allowOverlap="1" wp14:anchorId="25FFAEDD" wp14:editId="5CE41E3D">
              <wp:simplePos x="0" y="0"/>
              <wp:positionH relativeFrom="column">
                <wp:posOffset>939800</wp:posOffset>
              </wp:positionH>
              <wp:positionV relativeFrom="paragraph">
                <wp:posOffset>-3699510</wp:posOffset>
              </wp:positionV>
              <wp:extent cx="6191250" cy="247650"/>
              <wp:effectExtent l="0" t="0" r="0" b="0"/>
              <wp:wrapNone/>
              <wp:docPr id="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0" cy="247650"/>
                      </a:xfrm>
                      <a:prstGeom prst="rect">
                        <a:avLst/>
                      </a:prstGeom>
                      <a:solidFill>
                        <a:srgbClr val="D8D8D8"/>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55F315" id="Rectangle 3" o:spid="_x0000_s1026" style="position:absolute;margin-left:74pt;margin-top:-291.3pt;width:487.5pt;height:19.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" fillcolor="#d8d8d8" stroked="f" strokecolor="whit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A711F" w:rsidRDefault="000A711F">
      <w:r>
        <w:separator/>
      </w:r>
    </w:p>
  </w:footnote>
  <w:footnote w:type="continuationSeparator" w:id="0">
    <w:p w:rsidR="000A711F" w:rsidRDefault="000A71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711F" w:rsidRPr="00705E72" w:rsidRDefault="000A711F" w:rsidP="00474665">
    <w:pPr>
      <w:pStyle w:val="Notadecabecera"/>
      <w:framePr w:h="437" w:hRule="exact" w:wrap="around"/>
    </w:pPr>
    <w:r>
      <w:fldChar w:fldCharType="begin"/>
    </w:r>
    <w:r>
      <w:instrText xml:space="preserve"> IF </w:instrText>
    </w:r>
    <w:r w:rsidRPr="00705E72">
      <w:fldChar w:fldCharType="begin"/>
    </w:r>
    <w:r>
      <w:instrText xml:space="preserve"> STYLEREF </w:instrText>
    </w:r>
    <w:r w:rsidRPr="00705E72">
      <w:instrText>"</w:instrText>
    </w:r>
    <w:r>
      <w:instrText>Estado</w:instrText>
    </w:r>
    <w:r w:rsidRPr="00705E72">
      <w:instrText xml:space="preserve">" </w:instrText>
    </w:r>
    <w:r w:rsidRPr="00705E72">
      <w:fldChar w:fldCharType="end"/>
    </w:r>
    <w:r>
      <w:instrText xml:space="preserve"> &lt;&gt; "" </w:instrText>
    </w:r>
    <w:r>
      <w:fldChar w:fldCharType="begin"/>
    </w:r>
    <w:r>
      <w:instrText xml:space="preserve"> COMMENTS </w:instrText>
    </w:r>
    <w:r>
      <w:rPr>
        <w:noProof/>
      </w:rPr>
      <w:fldChar w:fldCharType="begin"/>
    </w:r>
    <w:r>
      <w:rPr>
        <w:noProof/>
      </w:rPr>
      <w:instrText xml:space="preserve"> STYLEREF "Estado" </w:instrText>
    </w:r>
    <w:r>
      <w:rPr>
        <w:noProof/>
      </w:rPr>
      <w:fldChar w:fldCharType="separate"/>
    </w:r>
    <w:r>
      <w:rPr>
        <w:noProof/>
      </w:rPr>
      <w:instrText>BORRADOR 1</w:instrText>
    </w:r>
    <w:r>
      <w:rPr>
        <w:noProof/>
      </w:rPr>
      <w:fldChar w:fldCharType="end"/>
    </w:r>
    <w:r>
      <w:fldChar w:fldCharType="separate"/>
    </w:r>
    <w:r>
      <w:instrText>BORRADOR 1</w:instrText>
    </w:r>
    <w:r>
      <w:fldChar w:fldCharType="end"/>
    </w:r>
    <w:r>
      <w:instrText xml:space="preserve"> </w:instrText>
    </w:r>
    <w:r>
      <w:fldChar w:fldCharType="begin"/>
    </w:r>
    <w:r>
      <w:instrText xml:space="preserve"> COMMENTS </w:instrText>
    </w:r>
    <w:r>
      <w:fldChar w:fldCharType="end"/>
    </w:r>
    <w:r w:rsidRPr="00705E72">
      <w:instrText xml:space="preserve">\* MERGEFORMAT </w:instrText>
    </w:r>
    <w:r>
      <w:fldChar w:fldCharType="end"/>
    </w:r>
  </w:p>
  <w:p w:rsidR="000A711F" w:rsidRDefault="000A711F" w:rsidP="00705E72">
    <w:pPr>
      <w:jc w:val="right"/>
    </w:pPr>
    <w:r>
      <w:rPr>
        <w:noProof/>
        <w:lang w:val="es-ES_tradnl" w:eastAsia="es-ES_tradnl"/>
      </w:rPr>
      <w:drawing>
        <wp:inline distT="0" distB="0" distL="0" distR="0" wp14:anchorId="216C1AF6" wp14:editId="4B531F17">
          <wp:extent cx="1804670" cy="349885"/>
          <wp:effectExtent l="19050" t="0" r="5080" b="0"/>
          <wp:docPr id="5" name="Imagen 5" descr="Descripción: EJIE_ZB_Pos_H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EJIE_ZB_Pos_Hor"/>
                  <pic:cNvPicPr>
                    <a:picLocks noChangeAspect="1" noChangeArrowheads="1"/>
                  </pic:cNvPicPr>
                </pic:nvPicPr>
                <pic:blipFill>
                  <a:blip r:embed="rId1"/>
                  <a:srcRect/>
                  <a:stretch>
                    <a:fillRect/>
                  </a:stretch>
                </pic:blipFill>
                <pic:spPr bwMode="auto">
                  <a:xfrm>
                    <a:off x="0" y="0"/>
                    <a:ext cx="1804670" cy="349885"/>
                  </a:xfrm>
                  <a:prstGeom prst="rect">
                    <a:avLst/>
                  </a:prstGeom>
                  <a:noFill/>
                  <a:ln w="9525">
                    <a:noFill/>
                    <a:miter lim="800000"/>
                    <a:headEnd/>
                    <a:tailEnd/>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711F" w:rsidRDefault="000A711F" w:rsidP="009B6ACC">
    <w:pPr>
      <w:pStyle w:val="Encabezado"/>
      <w:tabs>
        <w:tab w:val="clear" w:pos="4252"/>
        <w:tab w:val="clear" w:pos="8504"/>
        <w:tab w:val="center" w:pos="4913"/>
      </w:tabs>
      <w:ind w:left="360"/>
    </w:pPr>
    <w:r>
      <w:rPr>
        <w:noProof/>
        <w:lang w:val="es-ES_tradnl" w:eastAsia="es-ES_tradnl"/>
      </w:rPr>
      <mc:AlternateContent>
        <mc:Choice Requires="wpg">
          <w:drawing>
            <wp:anchor distT="0" distB="0" distL="114300" distR="114300" simplePos="0" relativeHeight="251658240" behindDoc="0" locked="0" layoutInCell="1" allowOverlap="1">
              <wp:simplePos x="0" y="0"/>
              <wp:positionH relativeFrom="column">
                <wp:posOffset>1012190</wp:posOffset>
              </wp:positionH>
              <wp:positionV relativeFrom="paragraph">
                <wp:posOffset>3679190</wp:posOffset>
              </wp:positionV>
              <wp:extent cx="5615305" cy="446405"/>
              <wp:effectExtent l="0" t="0" r="4445" b="0"/>
              <wp:wrapNone/>
              <wp:docPr id="4"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5305" cy="446405"/>
                        <a:chOff x="3069" y="6588"/>
                        <a:chExt cx="8843" cy="703"/>
                      </a:xfrm>
                    </wpg:grpSpPr>
                    <wps:wsp>
                      <wps:cNvPr id="7" name="Rectangle 1"/>
                      <wps:cNvSpPr>
                        <a:spLocks noChangeArrowheads="1"/>
                      </wps:cNvSpPr>
                      <wps:spPr bwMode="auto">
                        <a:xfrm>
                          <a:off x="3069" y="6588"/>
                          <a:ext cx="8843" cy="397"/>
                        </a:xfrm>
                        <a:prstGeom prst="rect">
                          <a:avLst/>
                        </a:prstGeom>
                        <a:solidFill>
                          <a:srgbClr val="98D6D6"/>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wps:wsp>
                      <wps:cNvPr id="8" name="Rectangle 2"/>
                      <wps:cNvSpPr>
                        <a:spLocks noChangeArrowheads="1"/>
                      </wps:cNvSpPr>
                      <wps:spPr bwMode="auto">
                        <a:xfrm rot="5400000">
                          <a:off x="2922" y="6743"/>
                          <a:ext cx="699" cy="397"/>
                        </a:xfrm>
                        <a:prstGeom prst="rect">
                          <a:avLst/>
                        </a:prstGeom>
                        <a:solidFill>
                          <a:srgbClr val="98D6D6"/>
                        </a:solidFill>
                        <a:ln>
                          <a:noFill/>
                        </a:ln>
                        <a:extLst>
                          <a:ext uri="{91240B29-F687-4F45-9708-019B960494DF}">
                            <a14:hiddenLine xmlns:a14="http://schemas.microsoft.com/office/drawing/2010/main" w="9525">
                              <a:solidFill>
                                <a:srgbClr val="FFFFFF"/>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2377C3" id="Group 9" o:spid="_x0000_s1026" style="position:absolute;margin-left:79.7pt;margin-top:289.7pt;width:442.15pt;height:35.15pt;z-index:251658240" coordorigin="3069,6588" coordsize="8843,7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">
              <v:rect id="Rectangle 1" o:spid="_x0000_s1027" style="position:absolute;left:3069;top:6588;width:8843;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" fillcolor="#98d6d6" stroked="f" strokecolor="white"/>
              <v:rect id="Rectangle 2" o:spid="_x0000_s1028" style="position:absolute;left:2922;top:6743;width:699;height:39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" fillcolor="#98d6d6" stroked="f" strokecolor="white"/>
            </v:group>
          </w:pict>
        </mc:Fallback>
      </mc:AlternateContent>
    </w:r>
    <w:r>
      <w:rPr>
        <w:noProof/>
        <w:lang w:val="es-ES_tradnl" w:eastAsia="es-ES_tradnl"/>
      </w:rPr>
      <w:drawing>
        <wp:inline distT="0" distB="0" distL="0" distR="0">
          <wp:extent cx="1804670" cy="1908175"/>
          <wp:effectExtent l="19050" t="0" r="5080" b="0"/>
          <wp:docPr id="6" name="Imagen 6" descr="Descripción: EJIE_Ko_Pos_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ción: EJIE_Ko_Pos_Ver"/>
                  <pic:cNvPicPr>
                    <a:picLocks noChangeAspect="1" noChangeArrowheads="1"/>
                  </pic:cNvPicPr>
                </pic:nvPicPr>
                <pic:blipFill>
                  <a:blip r:embed="rId1"/>
                  <a:srcRect/>
                  <a:stretch>
                    <a:fillRect/>
                  </a:stretch>
                </pic:blipFill>
                <pic:spPr bwMode="auto">
                  <a:xfrm>
                    <a:off x="0" y="0"/>
                    <a:ext cx="1804670" cy="1908175"/>
                  </a:xfrm>
                  <a:prstGeom prst="rect">
                    <a:avLst/>
                  </a:prstGeom>
                  <a:noFill/>
                  <a:ln w="9525">
                    <a:noFill/>
                    <a:miter lim="800000"/>
                    <a:headEnd/>
                    <a:tailEnd/>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711F" w:rsidRPr="00705E72" w:rsidRDefault="000A711F" w:rsidP="00A11B15">
    <w:pPr>
      <w:pStyle w:val="Notadecabecera"/>
      <w:framePr w:h="437" w:hRule="exact" w:wrap="around"/>
    </w:pPr>
    <w:r>
      <w:fldChar w:fldCharType="begin"/>
    </w:r>
    <w:r>
      <w:instrText xml:space="preserve"> COMMENTS </w:instrText>
    </w:r>
    <w:r>
      <w:fldChar w:fldCharType="end"/>
    </w:r>
  </w:p>
  <w:p w:rsidR="000A711F" w:rsidRDefault="000A711F" w:rsidP="00A11B15">
    <w:pPr>
      <w:jc w:val="right"/>
    </w:pPr>
    <w:r>
      <w:rPr>
        <w:noProof/>
        <w:lang w:val="es-ES_tradnl" w:eastAsia="es-ES_tradnl"/>
      </w:rPr>
      <w:drawing>
        <wp:inline distT="0" distB="0" distL="0" distR="0" wp14:anchorId="70EDACB9" wp14:editId="69082B84">
          <wp:extent cx="1804670" cy="349885"/>
          <wp:effectExtent l="19050" t="0" r="5080" b="0"/>
          <wp:docPr id="9" name="Imagen 1" descr="Descripción: EJIE_ZB_Pos_H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Descripción: EJIE_ZB_Pos_Hor"/>
                  <pic:cNvPicPr>
                    <a:picLocks noChangeAspect="1" noChangeArrowheads="1"/>
                  </pic:cNvPicPr>
                </pic:nvPicPr>
                <pic:blipFill>
                  <a:blip r:embed="rId1"/>
                  <a:srcRect/>
                  <a:stretch>
                    <a:fillRect/>
                  </a:stretch>
                </pic:blipFill>
                <pic:spPr bwMode="auto">
                  <a:xfrm>
                    <a:off x="0" y="0"/>
                    <a:ext cx="1804670" cy="349885"/>
                  </a:xfrm>
                  <a:prstGeom prst="rect">
                    <a:avLst/>
                  </a:prstGeom>
                  <a:noFill/>
                  <a:ln w="9525">
                    <a:noFill/>
                    <a:miter lim="800000"/>
                    <a:headEnd/>
                    <a:tailEnd/>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A711F" w:rsidRDefault="000A711F">
    <w:pPr>
      <w:pStyle w:val="Encabezado"/>
    </w:pPr>
    <w:r>
      <w:rPr>
        <w:noProof/>
        <w:lang w:val="es-ES_tradnl" w:eastAsia="es-ES_tradnl"/>
      </w:rPr>
      <w:drawing>
        <wp:inline distT="0" distB="0" distL="0" distR="0" wp14:anchorId="797A5FF6" wp14:editId="66C0479E">
          <wp:extent cx="1804670" cy="1908175"/>
          <wp:effectExtent l="19050" t="0" r="5080" b="0"/>
          <wp:docPr id="10" name="Imagen 8" descr="Descripción: EJIE_Ko_Pos_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Descripción: EJIE_Ko_Pos_Ver"/>
                  <pic:cNvPicPr>
                    <a:picLocks noChangeAspect="1" noChangeArrowheads="1"/>
                  </pic:cNvPicPr>
                </pic:nvPicPr>
                <pic:blipFill>
                  <a:blip r:embed="rId1"/>
                  <a:srcRect/>
                  <a:stretch>
                    <a:fillRect/>
                  </a:stretch>
                </pic:blipFill>
                <pic:spPr bwMode="auto">
                  <a:xfrm>
                    <a:off x="0" y="0"/>
                    <a:ext cx="1804670" cy="1908175"/>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A585A"/>
    <w:multiLevelType w:val="multilevel"/>
    <w:tmpl w:val="69E02F78"/>
    <w:styleLink w:val="EstiloConvietasSymbolsmboloIzquierda063cmSangraf"/>
    <w:lvl w:ilvl="0">
      <w:start w:val="1"/>
      <w:numFmt w:val="bullet"/>
      <w:lvlText w:val=""/>
      <w:lvlJc w:val="left"/>
      <w:pPr>
        <w:ind w:left="720" w:hanging="360"/>
      </w:pPr>
      <w:rPr>
        <w:rFonts w:ascii="Wingdings" w:hAnsi="Wingdings" w:hint="default"/>
        <w:color w:val="auto"/>
        <w:sz w:val="24"/>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40F5387"/>
    <w:multiLevelType w:val="hybridMultilevel"/>
    <w:tmpl w:val="6B6EE44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0438172B"/>
    <w:multiLevelType w:val="hybridMultilevel"/>
    <w:tmpl w:val="158E4E1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07782FD8"/>
    <w:multiLevelType w:val="hybridMultilevel"/>
    <w:tmpl w:val="AFA8442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078C36DF"/>
    <w:multiLevelType w:val="hybridMultilevel"/>
    <w:tmpl w:val="863E91F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0A4D5DAC"/>
    <w:multiLevelType w:val="hybridMultilevel"/>
    <w:tmpl w:val="B6FEC18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159C3D8F"/>
    <w:multiLevelType w:val="multilevel"/>
    <w:tmpl w:val="69E02F78"/>
    <w:styleLink w:val="EstiloEsquemanumeradoWingdingssmboloIzquierda063cmS3"/>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853567F"/>
    <w:multiLevelType w:val="multilevel"/>
    <w:tmpl w:val="953ED8E2"/>
    <w:lvl w:ilvl="0">
      <w:start w:val="1"/>
      <w:numFmt w:val="bullet"/>
      <w:pStyle w:val="Listaconvieta"/>
      <w:lvlText w:val=""/>
      <w:lvlJc w:val="left"/>
      <w:pPr>
        <w:ind w:left="720" w:hanging="360"/>
      </w:pPr>
      <w:rPr>
        <w:rFonts w:ascii="Wingdings" w:hAnsi="Wingdings" w:hint="default"/>
        <w:color w:val="009797"/>
        <w:sz w:val="16"/>
      </w:rPr>
    </w:lvl>
    <w:lvl w:ilvl="1">
      <w:start w:val="1"/>
      <w:numFmt w:val="bullet"/>
      <w:pStyle w:val="Listaconvieta2"/>
      <w:lvlText w:val="o"/>
      <w:lvlJc w:val="left"/>
      <w:pPr>
        <w:ind w:left="1440" w:hanging="360"/>
      </w:pPr>
      <w:rPr>
        <w:rFonts w:ascii="Courier New" w:hAnsi="Courier New" w:cs="Courier New" w:hint="default"/>
        <w:sz w:val="16"/>
      </w:rPr>
    </w:lvl>
    <w:lvl w:ilvl="2">
      <w:start w:val="1"/>
      <w:numFmt w:val="bullet"/>
      <w:lvlText w:val=""/>
      <w:lvlJc w:val="left"/>
      <w:pPr>
        <w:ind w:left="2160" w:hanging="360"/>
      </w:pPr>
      <w:rPr>
        <w:rFonts w:ascii="Symbol" w:hAnsi="Symbol" w:hint="default"/>
        <w:color w:val="7F7F7F"/>
        <w:sz w:val="16"/>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9B02C39"/>
    <w:multiLevelType w:val="multilevel"/>
    <w:tmpl w:val="69E02F78"/>
    <w:styleLink w:val="EstiloEsquemanumeradoWingdingssmboloIzquierda063cmS1"/>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CC72803"/>
    <w:multiLevelType w:val="hybridMultilevel"/>
    <w:tmpl w:val="903610F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1F9D72F1"/>
    <w:multiLevelType w:val="hybridMultilevel"/>
    <w:tmpl w:val="CF82629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28EB0CBE"/>
    <w:multiLevelType w:val="hybridMultilevel"/>
    <w:tmpl w:val="23167CA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29E7357E"/>
    <w:multiLevelType w:val="multilevel"/>
    <w:tmpl w:val="69E02F78"/>
    <w:styleLink w:val="EstiloEsquemanumeradoWingdingssmbolo8ptoColorpersonali1"/>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sz w:val="16"/>
      </w:rPr>
    </w:lvl>
    <w:lvl w:ilvl="2">
      <w:start w:val="1"/>
      <w:numFmt w:val="bullet"/>
      <w:lvlText w:val=""/>
      <w:lvlJc w:val="left"/>
      <w:pPr>
        <w:ind w:left="2160" w:hanging="360"/>
      </w:pPr>
      <w:rPr>
        <w:rFonts w:ascii="Symbol" w:hAnsi="Symbol" w:hint="default"/>
        <w:color w:val="7F7F7F"/>
        <w:sz w:val="16"/>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1FC3E95"/>
    <w:multiLevelType w:val="hybridMultilevel"/>
    <w:tmpl w:val="112E8D0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342528D4"/>
    <w:multiLevelType w:val="hybridMultilevel"/>
    <w:tmpl w:val="0A64F8A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3CDD2D35"/>
    <w:multiLevelType w:val="hybridMultilevel"/>
    <w:tmpl w:val="EE20D42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3E51687F"/>
    <w:multiLevelType w:val="hybridMultilevel"/>
    <w:tmpl w:val="25E8BB9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44C505FD"/>
    <w:multiLevelType w:val="hybridMultilevel"/>
    <w:tmpl w:val="BE98606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45C90526"/>
    <w:multiLevelType w:val="hybridMultilevel"/>
    <w:tmpl w:val="46B4CEC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15:restartNumberingAfterBreak="0">
    <w:nsid w:val="47927999"/>
    <w:multiLevelType w:val="hybridMultilevel"/>
    <w:tmpl w:val="710C6CF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15:restartNumberingAfterBreak="0">
    <w:nsid w:val="47AA079F"/>
    <w:multiLevelType w:val="hybridMultilevel"/>
    <w:tmpl w:val="AF886A46"/>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15:restartNumberingAfterBreak="0">
    <w:nsid w:val="4A543CDE"/>
    <w:multiLevelType w:val="hybridMultilevel"/>
    <w:tmpl w:val="A820712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4BC203B4"/>
    <w:multiLevelType w:val="hybridMultilevel"/>
    <w:tmpl w:val="7F4029D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4C0E6F2D"/>
    <w:multiLevelType w:val="hybridMultilevel"/>
    <w:tmpl w:val="ABAA07A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15:restartNumberingAfterBreak="0">
    <w:nsid w:val="5235090D"/>
    <w:multiLevelType w:val="hybridMultilevel"/>
    <w:tmpl w:val="DD54A1D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5" w15:restartNumberingAfterBreak="0">
    <w:nsid w:val="529F5855"/>
    <w:multiLevelType w:val="hybridMultilevel"/>
    <w:tmpl w:val="EA6A979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15:restartNumberingAfterBreak="0">
    <w:nsid w:val="53D72BA7"/>
    <w:multiLevelType w:val="hybridMultilevel"/>
    <w:tmpl w:val="CE9AA8CA"/>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15:restartNumberingAfterBreak="0">
    <w:nsid w:val="5853241A"/>
    <w:multiLevelType w:val="hybridMultilevel"/>
    <w:tmpl w:val="5802DD6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15:restartNumberingAfterBreak="0">
    <w:nsid w:val="5950130E"/>
    <w:multiLevelType w:val="hybridMultilevel"/>
    <w:tmpl w:val="78C6B56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5A0F4170"/>
    <w:multiLevelType w:val="hybridMultilevel"/>
    <w:tmpl w:val="69FA2DD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15:restartNumberingAfterBreak="0">
    <w:nsid w:val="5A164EB3"/>
    <w:multiLevelType w:val="hybridMultilevel"/>
    <w:tmpl w:val="CEC85B3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15:restartNumberingAfterBreak="0">
    <w:nsid w:val="5A9B41A6"/>
    <w:multiLevelType w:val="hybridMultilevel"/>
    <w:tmpl w:val="6764F9E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5F477AA0"/>
    <w:multiLevelType w:val="hybridMultilevel"/>
    <w:tmpl w:val="491E7FA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15:restartNumberingAfterBreak="0">
    <w:nsid w:val="619E3CB8"/>
    <w:multiLevelType w:val="hybridMultilevel"/>
    <w:tmpl w:val="4E7EC1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15:restartNumberingAfterBreak="0">
    <w:nsid w:val="627324FA"/>
    <w:multiLevelType w:val="hybridMultilevel"/>
    <w:tmpl w:val="A134E99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15:restartNumberingAfterBreak="0">
    <w:nsid w:val="65C571F9"/>
    <w:multiLevelType w:val="hybridMultilevel"/>
    <w:tmpl w:val="543A8E9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6" w15:restartNumberingAfterBreak="0">
    <w:nsid w:val="676270C4"/>
    <w:multiLevelType w:val="hybridMultilevel"/>
    <w:tmpl w:val="A6E8A9F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15:restartNumberingAfterBreak="0">
    <w:nsid w:val="6C1949EC"/>
    <w:multiLevelType w:val="multilevel"/>
    <w:tmpl w:val="69E02F78"/>
    <w:styleLink w:val="EstiloEsquemanumeradoWingdingssmbolo8ptoColorpersonali"/>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color w:val="7F7F7F"/>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D2C7A94"/>
    <w:multiLevelType w:val="hybridMultilevel"/>
    <w:tmpl w:val="85404B7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9" w15:restartNumberingAfterBreak="0">
    <w:nsid w:val="70DE500C"/>
    <w:multiLevelType w:val="multilevel"/>
    <w:tmpl w:val="69E02F78"/>
    <w:styleLink w:val="EstiloEsquemanumeradoWingdingssmboloIzquierda063cmS4"/>
    <w:lvl w:ilvl="0">
      <w:start w:val="1"/>
      <w:numFmt w:val="bullet"/>
      <w:lvlText w:val=""/>
      <w:lvlJc w:val="left"/>
      <w:pPr>
        <w:ind w:left="720" w:hanging="360"/>
      </w:pPr>
      <w:rPr>
        <w:rFonts w:ascii="Wingdings" w:hAnsi="Wingdings" w:hint="default"/>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18A121B"/>
    <w:multiLevelType w:val="hybridMultilevel"/>
    <w:tmpl w:val="7EF028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1" w15:restartNumberingAfterBreak="0">
    <w:nsid w:val="727301FE"/>
    <w:multiLevelType w:val="hybridMultilevel"/>
    <w:tmpl w:val="3D5EC6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2" w15:restartNumberingAfterBreak="0">
    <w:nsid w:val="72A60C0E"/>
    <w:multiLevelType w:val="multilevel"/>
    <w:tmpl w:val="69E02F78"/>
    <w:styleLink w:val="EstiloEsquemanumeradoWingdingssmboloIzquierda063cmS"/>
    <w:lvl w:ilvl="0">
      <w:start w:val="1"/>
      <w:numFmt w:val="bullet"/>
      <w:lvlText w:val=""/>
      <w:lvlJc w:val="left"/>
      <w:pPr>
        <w:ind w:left="720" w:hanging="360"/>
      </w:pPr>
      <w:rPr>
        <w:rFonts w:ascii="Wingdings" w:hAnsi="Wingdings"/>
        <w:sz w:val="16"/>
      </w:rPr>
    </w:lvl>
    <w:lvl w:ilvl="1">
      <w:start w:val="1"/>
      <w:numFmt w:val="bullet"/>
      <w:lvlText w:val="-"/>
      <w:lvlJc w:val="left"/>
      <w:pPr>
        <w:ind w:left="1440" w:hanging="360"/>
      </w:pPr>
      <w:rPr>
        <w:rFonts w:ascii="Courier New" w:hAnsi="Courier New" w:hint="default"/>
        <w:sz w:val="16"/>
      </w:rPr>
    </w:lvl>
    <w:lvl w:ilvl="2">
      <w:start w:val="1"/>
      <w:numFmt w:val="bullet"/>
      <w:lvlText w:val=""/>
      <w:lvlJc w:val="left"/>
      <w:pPr>
        <w:ind w:left="2160" w:hanging="360"/>
      </w:pPr>
      <w:rPr>
        <w:rFonts w:ascii="Symbol" w:hAnsi="Symbol" w:hint="default"/>
        <w:sz w:val="16"/>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3F416B5"/>
    <w:multiLevelType w:val="hybridMultilevel"/>
    <w:tmpl w:val="AB820A9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4" w15:restartNumberingAfterBreak="0">
    <w:nsid w:val="741D53A8"/>
    <w:multiLevelType w:val="hybridMultilevel"/>
    <w:tmpl w:val="52E0F1E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5" w15:restartNumberingAfterBreak="0">
    <w:nsid w:val="7581337C"/>
    <w:multiLevelType w:val="multilevel"/>
    <w:tmpl w:val="69E02F78"/>
    <w:styleLink w:val="EstiloEsquemanumeradoWingdingssmboloIzquierda063cmS2"/>
    <w:lvl w:ilvl="0">
      <w:start w:val="1"/>
      <w:numFmt w:val="bullet"/>
      <w:lvlText w:val=""/>
      <w:lvlJc w:val="left"/>
      <w:pPr>
        <w:ind w:left="720" w:hanging="360"/>
      </w:pPr>
      <w:rPr>
        <w:rFonts w:ascii="Wingdings" w:hAnsi="Wingdings"/>
        <w:color w:val="009797"/>
        <w:sz w:val="16"/>
      </w:rPr>
    </w:lvl>
    <w:lvl w:ilvl="1">
      <w:start w:val="1"/>
      <w:numFmt w:val="bullet"/>
      <w:lvlText w:val="-"/>
      <w:lvlJc w:val="left"/>
      <w:pPr>
        <w:ind w:left="1440" w:hanging="360"/>
      </w:pPr>
      <w:rPr>
        <w:rFonts w:ascii="Courier New" w:hAnsi="Courier New" w:hint="default"/>
      </w:rPr>
    </w:lvl>
    <w:lvl w:ilvl="2">
      <w:start w:val="1"/>
      <w:numFmt w:val="bullet"/>
      <w:lvlText w:val=""/>
      <w:lvlJc w:val="left"/>
      <w:pPr>
        <w:ind w:left="2160" w:hanging="360"/>
      </w:pPr>
      <w:rPr>
        <w:rFonts w:ascii="Symbol" w:hAnsi="Symbo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77A9566D"/>
    <w:multiLevelType w:val="multilevel"/>
    <w:tmpl w:val="26A298E6"/>
    <w:lvl w:ilvl="0">
      <w:start w:val="1"/>
      <w:numFmt w:val="decimal"/>
      <w:pStyle w:val="Ttulo1"/>
      <w:lvlText w:val="%1"/>
      <w:lvlJc w:val="left"/>
      <w:pPr>
        <w:ind w:left="432" w:hanging="432"/>
      </w:pPr>
    </w:lvl>
    <w:lvl w:ilvl="1">
      <w:start w:val="1"/>
      <w:numFmt w:val="decimal"/>
      <w:pStyle w:val="Ttulo2"/>
      <w:lvlText w:val="%1.%2"/>
      <w:lvlJc w:val="left"/>
      <w:pPr>
        <w:ind w:left="576" w:hanging="576"/>
      </w:pPr>
      <w:rPr>
        <w:lang w:val="es-ES_tradnl"/>
      </w:r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num w:numId="1">
    <w:abstractNumId w:val="0"/>
  </w:num>
  <w:num w:numId="2">
    <w:abstractNumId w:val="42"/>
  </w:num>
  <w:num w:numId="3">
    <w:abstractNumId w:val="8"/>
  </w:num>
  <w:num w:numId="4">
    <w:abstractNumId w:val="45"/>
  </w:num>
  <w:num w:numId="5">
    <w:abstractNumId w:val="6"/>
  </w:num>
  <w:num w:numId="6">
    <w:abstractNumId w:val="39"/>
  </w:num>
  <w:num w:numId="7">
    <w:abstractNumId w:val="37"/>
  </w:num>
  <w:num w:numId="8">
    <w:abstractNumId w:val="12"/>
  </w:num>
  <w:num w:numId="9">
    <w:abstractNumId w:val="7"/>
  </w:num>
  <w:num w:numId="10">
    <w:abstractNumId w:val="46"/>
  </w:num>
  <w:num w:numId="11">
    <w:abstractNumId w:val="23"/>
  </w:num>
  <w:num w:numId="12">
    <w:abstractNumId w:val="26"/>
  </w:num>
  <w:num w:numId="13">
    <w:abstractNumId w:val="13"/>
  </w:num>
  <w:num w:numId="14">
    <w:abstractNumId w:val="36"/>
  </w:num>
  <w:num w:numId="15">
    <w:abstractNumId w:val="44"/>
  </w:num>
  <w:num w:numId="16">
    <w:abstractNumId w:val="35"/>
  </w:num>
  <w:num w:numId="17">
    <w:abstractNumId w:val="38"/>
  </w:num>
  <w:num w:numId="18">
    <w:abstractNumId w:val="3"/>
  </w:num>
  <w:num w:numId="19">
    <w:abstractNumId w:val="14"/>
  </w:num>
  <w:num w:numId="20">
    <w:abstractNumId w:val="18"/>
  </w:num>
  <w:num w:numId="21">
    <w:abstractNumId w:val="19"/>
  </w:num>
  <w:num w:numId="22">
    <w:abstractNumId w:val="27"/>
  </w:num>
  <w:num w:numId="23">
    <w:abstractNumId w:val="16"/>
  </w:num>
  <w:num w:numId="24">
    <w:abstractNumId w:val="10"/>
  </w:num>
  <w:num w:numId="25">
    <w:abstractNumId w:val="28"/>
  </w:num>
  <w:num w:numId="26">
    <w:abstractNumId w:val="25"/>
  </w:num>
  <w:num w:numId="27">
    <w:abstractNumId w:val="5"/>
  </w:num>
  <w:num w:numId="28">
    <w:abstractNumId w:val="4"/>
  </w:num>
  <w:num w:numId="29">
    <w:abstractNumId w:val="30"/>
  </w:num>
  <w:num w:numId="30">
    <w:abstractNumId w:val="9"/>
  </w:num>
  <w:num w:numId="31">
    <w:abstractNumId w:val="17"/>
  </w:num>
  <w:num w:numId="32">
    <w:abstractNumId w:val="2"/>
  </w:num>
  <w:num w:numId="33">
    <w:abstractNumId w:val="20"/>
  </w:num>
  <w:num w:numId="34">
    <w:abstractNumId w:val="11"/>
  </w:num>
  <w:num w:numId="35">
    <w:abstractNumId w:val="21"/>
  </w:num>
  <w:num w:numId="36">
    <w:abstractNumId w:val="29"/>
  </w:num>
  <w:num w:numId="37">
    <w:abstractNumId w:val="31"/>
  </w:num>
  <w:num w:numId="38">
    <w:abstractNumId w:val="40"/>
  </w:num>
  <w:num w:numId="39">
    <w:abstractNumId w:val="34"/>
  </w:num>
  <w:num w:numId="40">
    <w:abstractNumId w:val="43"/>
  </w:num>
  <w:num w:numId="41">
    <w:abstractNumId w:val="33"/>
  </w:num>
  <w:num w:numId="42">
    <w:abstractNumId w:val="1"/>
  </w:num>
  <w:num w:numId="43">
    <w:abstractNumId w:val="15"/>
  </w:num>
  <w:num w:numId="44">
    <w:abstractNumId w:val="41"/>
  </w:num>
  <w:num w:numId="45">
    <w:abstractNumId w:val="22"/>
  </w:num>
  <w:num w:numId="46">
    <w:abstractNumId w:val="32"/>
  </w:num>
  <w:num w:numId="47">
    <w:abstractNumId w:val="24"/>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2"/>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76C9F"/>
    <w:rsid w:val="0000056F"/>
    <w:rsid w:val="00000BF4"/>
    <w:rsid w:val="00001B02"/>
    <w:rsid w:val="000038C7"/>
    <w:rsid w:val="000047A7"/>
    <w:rsid w:val="00010A91"/>
    <w:rsid w:val="000129A7"/>
    <w:rsid w:val="00012FBA"/>
    <w:rsid w:val="00013B73"/>
    <w:rsid w:val="00014DCB"/>
    <w:rsid w:val="000157C1"/>
    <w:rsid w:val="00015E65"/>
    <w:rsid w:val="0001610F"/>
    <w:rsid w:val="0002686E"/>
    <w:rsid w:val="00034C19"/>
    <w:rsid w:val="00036456"/>
    <w:rsid w:val="0003771B"/>
    <w:rsid w:val="00037C62"/>
    <w:rsid w:val="000403FF"/>
    <w:rsid w:val="00043894"/>
    <w:rsid w:val="00045513"/>
    <w:rsid w:val="000478B1"/>
    <w:rsid w:val="00050341"/>
    <w:rsid w:val="00054B8A"/>
    <w:rsid w:val="00056955"/>
    <w:rsid w:val="00056C63"/>
    <w:rsid w:val="00057249"/>
    <w:rsid w:val="00057AB2"/>
    <w:rsid w:val="00057B67"/>
    <w:rsid w:val="00060ADE"/>
    <w:rsid w:val="00064CE7"/>
    <w:rsid w:val="0006771F"/>
    <w:rsid w:val="0007081A"/>
    <w:rsid w:val="00070F00"/>
    <w:rsid w:val="00072E0D"/>
    <w:rsid w:val="00073BC3"/>
    <w:rsid w:val="000745AE"/>
    <w:rsid w:val="00075068"/>
    <w:rsid w:val="000759FA"/>
    <w:rsid w:val="0007622C"/>
    <w:rsid w:val="00077594"/>
    <w:rsid w:val="00080365"/>
    <w:rsid w:val="000816AE"/>
    <w:rsid w:val="00081BE6"/>
    <w:rsid w:val="00082C3E"/>
    <w:rsid w:val="00083FF9"/>
    <w:rsid w:val="00084D11"/>
    <w:rsid w:val="00084D4B"/>
    <w:rsid w:val="00092087"/>
    <w:rsid w:val="000931F5"/>
    <w:rsid w:val="00095DC6"/>
    <w:rsid w:val="000A0698"/>
    <w:rsid w:val="000A0F47"/>
    <w:rsid w:val="000A1224"/>
    <w:rsid w:val="000A150C"/>
    <w:rsid w:val="000A19B7"/>
    <w:rsid w:val="000A3675"/>
    <w:rsid w:val="000A40D7"/>
    <w:rsid w:val="000A4679"/>
    <w:rsid w:val="000A476F"/>
    <w:rsid w:val="000A59F7"/>
    <w:rsid w:val="000A711F"/>
    <w:rsid w:val="000A791E"/>
    <w:rsid w:val="000B1A1A"/>
    <w:rsid w:val="000B3E41"/>
    <w:rsid w:val="000B4712"/>
    <w:rsid w:val="000C0397"/>
    <w:rsid w:val="000C1970"/>
    <w:rsid w:val="000C3045"/>
    <w:rsid w:val="000C4147"/>
    <w:rsid w:val="000C417E"/>
    <w:rsid w:val="000C44BC"/>
    <w:rsid w:val="000C4759"/>
    <w:rsid w:val="000C6193"/>
    <w:rsid w:val="000C658A"/>
    <w:rsid w:val="000E0A00"/>
    <w:rsid w:val="000E2F1A"/>
    <w:rsid w:val="000E4D9A"/>
    <w:rsid w:val="000E4F78"/>
    <w:rsid w:val="000E4FFF"/>
    <w:rsid w:val="000E53D5"/>
    <w:rsid w:val="000E5539"/>
    <w:rsid w:val="000E6162"/>
    <w:rsid w:val="000E6D2D"/>
    <w:rsid w:val="000E6DC6"/>
    <w:rsid w:val="000F059E"/>
    <w:rsid w:val="000F102C"/>
    <w:rsid w:val="000F1C50"/>
    <w:rsid w:val="000F5FCD"/>
    <w:rsid w:val="000F6A3D"/>
    <w:rsid w:val="000F6E8F"/>
    <w:rsid w:val="00100D56"/>
    <w:rsid w:val="00101D50"/>
    <w:rsid w:val="00104192"/>
    <w:rsid w:val="001049C0"/>
    <w:rsid w:val="00104E70"/>
    <w:rsid w:val="001057A0"/>
    <w:rsid w:val="00105BF5"/>
    <w:rsid w:val="00107E0F"/>
    <w:rsid w:val="0011006C"/>
    <w:rsid w:val="0011048A"/>
    <w:rsid w:val="00113421"/>
    <w:rsid w:val="001139EA"/>
    <w:rsid w:val="0011437E"/>
    <w:rsid w:val="001145CC"/>
    <w:rsid w:val="00115586"/>
    <w:rsid w:val="00116CD9"/>
    <w:rsid w:val="00116D03"/>
    <w:rsid w:val="001201C8"/>
    <w:rsid w:val="00125EDA"/>
    <w:rsid w:val="00127D04"/>
    <w:rsid w:val="00127E62"/>
    <w:rsid w:val="0013053C"/>
    <w:rsid w:val="00130C55"/>
    <w:rsid w:val="00132466"/>
    <w:rsid w:val="00133921"/>
    <w:rsid w:val="00137108"/>
    <w:rsid w:val="00140073"/>
    <w:rsid w:val="001401C6"/>
    <w:rsid w:val="00140555"/>
    <w:rsid w:val="0014065B"/>
    <w:rsid w:val="0014087B"/>
    <w:rsid w:val="0014222E"/>
    <w:rsid w:val="00143042"/>
    <w:rsid w:val="00143D97"/>
    <w:rsid w:val="0014525B"/>
    <w:rsid w:val="00147808"/>
    <w:rsid w:val="001504E9"/>
    <w:rsid w:val="00150E60"/>
    <w:rsid w:val="00152127"/>
    <w:rsid w:val="001521E0"/>
    <w:rsid w:val="00154B0B"/>
    <w:rsid w:val="00154F07"/>
    <w:rsid w:val="00155EE1"/>
    <w:rsid w:val="0015712F"/>
    <w:rsid w:val="00157D97"/>
    <w:rsid w:val="00160242"/>
    <w:rsid w:val="0016356C"/>
    <w:rsid w:val="001643B9"/>
    <w:rsid w:val="0016549C"/>
    <w:rsid w:val="00167DD3"/>
    <w:rsid w:val="001702B9"/>
    <w:rsid w:val="00170F32"/>
    <w:rsid w:val="00172CB6"/>
    <w:rsid w:val="001755EA"/>
    <w:rsid w:val="00176389"/>
    <w:rsid w:val="00176657"/>
    <w:rsid w:val="001767BC"/>
    <w:rsid w:val="00177181"/>
    <w:rsid w:val="001777D0"/>
    <w:rsid w:val="00180139"/>
    <w:rsid w:val="00180758"/>
    <w:rsid w:val="00182095"/>
    <w:rsid w:val="001843FF"/>
    <w:rsid w:val="00184896"/>
    <w:rsid w:val="00185A39"/>
    <w:rsid w:val="00185B0E"/>
    <w:rsid w:val="00185E86"/>
    <w:rsid w:val="00186384"/>
    <w:rsid w:val="0018640D"/>
    <w:rsid w:val="001870FF"/>
    <w:rsid w:val="001879CB"/>
    <w:rsid w:val="00192359"/>
    <w:rsid w:val="001924C7"/>
    <w:rsid w:val="00192DA8"/>
    <w:rsid w:val="00193ADC"/>
    <w:rsid w:val="00193B02"/>
    <w:rsid w:val="00194266"/>
    <w:rsid w:val="0019468C"/>
    <w:rsid w:val="00194E71"/>
    <w:rsid w:val="001968E1"/>
    <w:rsid w:val="001968EA"/>
    <w:rsid w:val="00196B16"/>
    <w:rsid w:val="00197156"/>
    <w:rsid w:val="001A0EBD"/>
    <w:rsid w:val="001A1003"/>
    <w:rsid w:val="001A1A36"/>
    <w:rsid w:val="001A20DF"/>
    <w:rsid w:val="001A38F8"/>
    <w:rsid w:val="001A4C75"/>
    <w:rsid w:val="001A4C81"/>
    <w:rsid w:val="001A5708"/>
    <w:rsid w:val="001A6D63"/>
    <w:rsid w:val="001B25A6"/>
    <w:rsid w:val="001B3351"/>
    <w:rsid w:val="001B4023"/>
    <w:rsid w:val="001B476F"/>
    <w:rsid w:val="001B4A1E"/>
    <w:rsid w:val="001B5C42"/>
    <w:rsid w:val="001B6364"/>
    <w:rsid w:val="001B6418"/>
    <w:rsid w:val="001B65F8"/>
    <w:rsid w:val="001B66B3"/>
    <w:rsid w:val="001B7E6A"/>
    <w:rsid w:val="001B7EF8"/>
    <w:rsid w:val="001C1392"/>
    <w:rsid w:val="001C24AA"/>
    <w:rsid w:val="001C2670"/>
    <w:rsid w:val="001C40FD"/>
    <w:rsid w:val="001C5403"/>
    <w:rsid w:val="001C56A4"/>
    <w:rsid w:val="001C57D5"/>
    <w:rsid w:val="001C7068"/>
    <w:rsid w:val="001D0196"/>
    <w:rsid w:val="001D1BEE"/>
    <w:rsid w:val="001D2E4C"/>
    <w:rsid w:val="001D2EB2"/>
    <w:rsid w:val="001D3212"/>
    <w:rsid w:val="001D4DD4"/>
    <w:rsid w:val="001E02D1"/>
    <w:rsid w:val="001E0B7D"/>
    <w:rsid w:val="001E1AC7"/>
    <w:rsid w:val="001E403A"/>
    <w:rsid w:val="001E4867"/>
    <w:rsid w:val="001E4B47"/>
    <w:rsid w:val="001E59FF"/>
    <w:rsid w:val="001E6F5B"/>
    <w:rsid w:val="001E747B"/>
    <w:rsid w:val="001E7CC7"/>
    <w:rsid w:val="001E7D2B"/>
    <w:rsid w:val="001F09F5"/>
    <w:rsid w:val="001F1040"/>
    <w:rsid w:val="001F13D7"/>
    <w:rsid w:val="001F2759"/>
    <w:rsid w:val="001F477F"/>
    <w:rsid w:val="001F6A84"/>
    <w:rsid w:val="001F75A2"/>
    <w:rsid w:val="001F78FD"/>
    <w:rsid w:val="0020176E"/>
    <w:rsid w:val="0020366E"/>
    <w:rsid w:val="002043DC"/>
    <w:rsid w:val="0020557C"/>
    <w:rsid w:val="00205BFB"/>
    <w:rsid w:val="00205DA5"/>
    <w:rsid w:val="00206092"/>
    <w:rsid w:val="00206316"/>
    <w:rsid w:val="002076B4"/>
    <w:rsid w:val="0021055D"/>
    <w:rsid w:val="00211466"/>
    <w:rsid w:val="00211683"/>
    <w:rsid w:val="002135C2"/>
    <w:rsid w:val="00213E1B"/>
    <w:rsid w:val="00214C39"/>
    <w:rsid w:val="00220058"/>
    <w:rsid w:val="00221034"/>
    <w:rsid w:val="00222656"/>
    <w:rsid w:val="00222C07"/>
    <w:rsid w:val="0022347D"/>
    <w:rsid w:val="002241F6"/>
    <w:rsid w:val="0022450A"/>
    <w:rsid w:val="0022644F"/>
    <w:rsid w:val="0023008A"/>
    <w:rsid w:val="0023054C"/>
    <w:rsid w:val="00231EC1"/>
    <w:rsid w:val="0023281A"/>
    <w:rsid w:val="00232BD3"/>
    <w:rsid w:val="0023308A"/>
    <w:rsid w:val="00234706"/>
    <w:rsid w:val="00234AC4"/>
    <w:rsid w:val="00236997"/>
    <w:rsid w:val="00237FFD"/>
    <w:rsid w:val="00240AB8"/>
    <w:rsid w:val="00242941"/>
    <w:rsid w:val="00243F79"/>
    <w:rsid w:val="0024441B"/>
    <w:rsid w:val="0024504E"/>
    <w:rsid w:val="002519A0"/>
    <w:rsid w:val="00251ECB"/>
    <w:rsid w:val="00254335"/>
    <w:rsid w:val="00256BA9"/>
    <w:rsid w:val="0025726B"/>
    <w:rsid w:val="0025794F"/>
    <w:rsid w:val="002619CC"/>
    <w:rsid w:val="002629EC"/>
    <w:rsid w:val="0026394D"/>
    <w:rsid w:val="00265A89"/>
    <w:rsid w:val="00266884"/>
    <w:rsid w:val="00267181"/>
    <w:rsid w:val="0027166F"/>
    <w:rsid w:val="00273831"/>
    <w:rsid w:val="0027564B"/>
    <w:rsid w:val="00275D17"/>
    <w:rsid w:val="002770D8"/>
    <w:rsid w:val="00280AD3"/>
    <w:rsid w:val="002816B0"/>
    <w:rsid w:val="002817EE"/>
    <w:rsid w:val="0028492D"/>
    <w:rsid w:val="002862AB"/>
    <w:rsid w:val="0028694F"/>
    <w:rsid w:val="002876F3"/>
    <w:rsid w:val="002918E2"/>
    <w:rsid w:val="0029202A"/>
    <w:rsid w:val="002957FF"/>
    <w:rsid w:val="00295ED0"/>
    <w:rsid w:val="00295EF3"/>
    <w:rsid w:val="002961D4"/>
    <w:rsid w:val="002963CA"/>
    <w:rsid w:val="002963CE"/>
    <w:rsid w:val="00296818"/>
    <w:rsid w:val="002A1B39"/>
    <w:rsid w:val="002A1F59"/>
    <w:rsid w:val="002A64A0"/>
    <w:rsid w:val="002A6D99"/>
    <w:rsid w:val="002A7CBF"/>
    <w:rsid w:val="002B00F6"/>
    <w:rsid w:val="002B1757"/>
    <w:rsid w:val="002B1A9D"/>
    <w:rsid w:val="002B32CA"/>
    <w:rsid w:val="002B3755"/>
    <w:rsid w:val="002C3685"/>
    <w:rsid w:val="002C47CA"/>
    <w:rsid w:val="002C5407"/>
    <w:rsid w:val="002C79FF"/>
    <w:rsid w:val="002D0191"/>
    <w:rsid w:val="002D01F0"/>
    <w:rsid w:val="002D0D46"/>
    <w:rsid w:val="002D4EF1"/>
    <w:rsid w:val="002D5B36"/>
    <w:rsid w:val="002E1C9B"/>
    <w:rsid w:val="002E2060"/>
    <w:rsid w:val="002E26BC"/>
    <w:rsid w:val="002E2D53"/>
    <w:rsid w:val="002E45A0"/>
    <w:rsid w:val="002E4735"/>
    <w:rsid w:val="002E53C0"/>
    <w:rsid w:val="002E5D29"/>
    <w:rsid w:val="002E7775"/>
    <w:rsid w:val="002E7BCA"/>
    <w:rsid w:val="002F05A2"/>
    <w:rsid w:val="002F06A7"/>
    <w:rsid w:val="002F076F"/>
    <w:rsid w:val="002F0E31"/>
    <w:rsid w:val="002F2CE9"/>
    <w:rsid w:val="002F3DF9"/>
    <w:rsid w:val="002F5EEB"/>
    <w:rsid w:val="002F68F6"/>
    <w:rsid w:val="002F79DA"/>
    <w:rsid w:val="002F7AA9"/>
    <w:rsid w:val="0030020C"/>
    <w:rsid w:val="00300CFC"/>
    <w:rsid w:val="003011C2"/>
    <w:rsid w:val="00302700"/>
    <w:rsid w:val="00302CAE"/>
    <w:rsid w:val="003035BF"/>
    <w:rsid w:val="003037BF"/>
    <w:rsid w:val="00304BC7"/>
    <w:rsid w:val="00305AFD"/>
    <w:rsid w:val="003069B6"/>
    <w:rsid w:val="00307303"/>
    <w:rsid w:val="0031054B"/>
    <w:rsid w:val="00310C83"/>
    <w:rsid w:val="0031169D"/>
    <w:rsid w:val="00312921"/>
    <w:rsid w:val="00314356"/>
    <w:rsid w:val="00316240"/>
    <w:rsid w:val="003165FA"/>
    <w:rsid w:val="003166BC"/>
    <w:rsid w:val="003170A3"/>
    <w:rsid w:val="003170B3"/>
    <w:rsid w:val="00317723"/>
    <w:rsid w:val="003204AA"/>
    <w:rsid w:val="00320EF1"/>
    <w:rsid w:val="0032127F"/>
    <w:rsid w:val="00321848"/>
    <w:rsid w:val="00323F3E"/>
    <w:rsid w:val="00325446"/>
    <w:rsid w:val="003255C5"/>
    <w:rsid w:val="003263B2"/>
    <w:rsid w:val="00330652"/>
    <w:rsid w:val="00330BA8"/>
    <w:rsid w:val="003315AB"/>
    <w:rsid w:val="0033171B"/>
    <w:rsid w:val="0033684E"/>
    <w:rsid w:val="00337BDB"/>
    <w:rsid w:val="00341027"/>
    <w:rsid w:val="00342097"/>
    <w:rsid w:val="003425FB"/>
    <w:rsid w:val="00342B30"/>
    <w:rsid w:val="00343481"/>
    <w:rsid w:val="003434F6"/>
    <w:rsid w:val="003460F0"/>
    <w:rsid w:val="003473C1"/>
    <w:rsid w:val="00347CEB"/>
    <w:rsid w:val="00350086"/>
    <w:rsid w:val="0035018E"/>
    <w:rsid w:val="00350FA7"/>
    <w:rsid w:val="00353CF5"/>
    <w:rsid w:val="00355D7A"/>
    <w:rsid w:val="00356446"/>
    <w:rsid w:val="00357AD2"/>
    <w:rsid w:val="0036024C"/>
    <w:rsid w:val="00360D8D"/>
    <w:rsid w:val="00361121"/>
    <w:rsid w:val="00361926"/>
    <w:rsid w:val="0036380D"/>
    <w:rsid w:val="003654D3"/>
    <w:rsid w:val="00365AF9"/>
    <w:rsid w:val="00367671"/>
    <w:rsid w:val="00367795"/>
    <w:rsid w:val="00367E73"/>
    <w:rsid w:val="00370FB8"/>
    <w:rsid w:val="0037151A"/>
    <w:rsid w:val="00371A46"/>
    <w:rsid w:val="00372334"/>
    <w:rsid w:val="00373AA7"/>
    <w:rsid w:val="00375322"/>
    <w:rsid w:val="00382D39"/>
    <w:rsid w:val="003831EF"/>
    <w:rsid w:val="003864E8"/>
    <w:rsid w:val="00386538"/>
    <w:rsid w:val="00386948"/>
    <w:rsid w:val="003876C9"/>
    <w:rsid w:val="00390AE1"/>
    <w:rsid w:val="00391B94"/>
    <w:rsid w:val="003945B1"/>
    <w:rsid w:val="00395AA2"/>
    <w:rsid w:val="003967FA"/>
    <w:rsid w:val="003972CE"/>
    <w:rsid w:val="003A003E"/>
    <w:rsid w:val="003A0B69"/>
    <w:rsid w:val="003A1472"/>
    <w:rsid w:val="003A2410"/>
    <w:rsid w:val="003A2B24"/>
    <w:rsid w:val="003A5254"/>
    <w:rsid w:val="003A6704"/>
    <w:rsid w:val="003A727C"/>
    <w:rsid w:val="003A72F0"/>
    <w:rsid w:val="003A7B0A"/>
    <w:rsid w:val="003B01A1"/>
    <w:rsid w:val="003B0E4F"/>
    <w:rsid w:val="003B4813"/>
    <w:rsid w:val="003B6ED1"/>
    <w:rsid w:val="003C1813"/>
    <w:rsid w:val="003C1CDD"/>
    <w:rsid w:val="003C30A9"/>
    <w:rsid w:val="003C3974"/>
    <w:rsid w:val="003C488D"/>
    <w:rsid w:val="003C5894"/>
    <w:rsid w:val="003C58A6"/>
    <w:rsid w:val="003C5911"/>
    <w:rsid w:val="003C6270"/>
    <w:rsid w:val="003C6701"/>
    <w:rsid w:val="003D1034"/>
    <w:rsid w:val="003D17B8"/>
    <w:rsid w:val="003D38BB"/>
    <w:rsid w:val="003D3C5E"/>
    <w:rsid w:val="003D670B"/>
    <w:rsid w:val="003D7833"/>
    <w:rsid w:val="003E0CF7"/>
    <w:rsid w:val="003E162C"/>
    <w:rsid w:val="003E4413"/>
    <w:rsid w:val="003E4CD0"/>
    <w:rsid w:val="003E5057"/>
    <w:rsid w:val="003E6A82"/>
    <w:rsid w:val="003E6BD4"/>
    <w:rsid w:val="003E6F90"/>
    <w:rsid w:val="003F03CF"/>
    <w:rsid w:val="003F1058"/>
    <w:rsid w:val="003F10F0"/>
    <w:rsid w:val="003F1AA5"/>
    <w:rsid w:val="003F2428"/>
    <w:rsid w:val="003F39EF"/>
    <w:rsid w:val="003F5A49"/>
    <w:rsid w:val="003F5B6D"/>
    <w:rsid w:val="003F7B13"/>
    <w:rsid w:val="00401275"/>
    <w:rsid w:val="00401B0C"/>
    <w:rsid w:val="00401F2A"/>
    <w:rsid w:val="00402556"/>
    <w:rsid w:val="00403657"/>
    <w:rsid w:val="004047F1"/>
    <w:rsid w:val="00404BD8"/>
    <w:rsid w:val="00404F83"/>
    <w:rsid w:val="004070B3"/>
    <w:rsid w:val="004101B4"/>
    <w:rsid w:val="00410F89"/>
    <w:rsid w:val="00412844"/>
    <w:rsid w:val="0041323E"/>
    <w:rsid w:val="0041795F"/>
    <w:rsid w:val="004209ED"/>
    <w:rsid w:val="004210E6"/>
    <w:rsid w:val="00421866"/>
    <w:rsid w:val="0042247B"/>
    <w:rsid w:val="00424C89"/>
    <w:rsid w:val="00426AB2"/>
    <w:rsid w:val="00426DBA"/>
    <w:rsid w:val="00427103"/>
    <w:rsid w:val="004313E4"/>
    <w:rsid w:val="00431C65"/>
    <w:rsid w:val="00431E92"/>
    <w:rsid w:val="00432C8B"/>
    <w:rsid w:val="004333A1"/>
    <w:rsid w:val="00435FA0"/>
    <w:rsid w:val="004371A8"/>
    <w:rsid w:val="0044038E"/>
    <w:rsid w:val="00442E03"/>
    <w:rsid w:val="00443A89"/>
    <w:rsid w:val="00446FAD"/>
    <w:rsid w:val="004474A3"/>
    <w:rsid w:val="004476EF"/>
    <w:rsid w:val="00447A28"/>
    <w:rsid w:val="0045041E"/>
    <w:rsid w:val="00450C40"/>
    <w:rsid w:val="00451C95"/>
    <w:rsid w:val="00452E09"/>
    <w:rsid w:val="004532C8"/>
    <w:rsid w:val="00453F8A"/>
    <w:rsid w:val="00454F3E"/>
    <w:rsid w:val="00454FDE"/>
    <w:rsid w:val="00455A9B"/>
    <w:rsid w:val="00455DA7"/>
    <w:rsid w:val="00456F50"/>
    <w:rsid w:val="0046027D"/>
    <w:rsid w:val="004605DE"/>
    <w:rsid w:val="004629E8"/>
    <w:rsid w:val="00470B7D"/>
    <w:rsid w:val="0047249D"/>
    <w:rsid w:val="00472595"/>
    <w:rsid w:val="004727C9"/>
    <w:rsid w:val="004729E1"/>
    <w:rsid w:val="00472AF1"/>
    <w:rsid w:val="00473674"/>
    <w:rsid w:val="00474665"/>
    <w:rsid w:val="00474FE1"/>
    <w:rsid w:val="004751FC"/>
    <w:rsid w:val="004763F1"/>
    <w:rsid w:val="00476B34"/>
    <w:rsid w:val="00477806"/>
    <w:rsid w:val="004818EC"/>
    <w:rsid w:val="00482521"/>
    <w:rsid w:val="00482596"/>
    <w:rsid w:val="00482D2E"/>
    <w:rsid w:val="0048386E"/>
    <w:rsid w:val="00483B3A"/>
    <w:rsid w:val="004845EE"/>
    <w:rsid w:val="00486CD5"/>
    <w:rsid w:val="00487C8F"/>
    <w:rsid w:val="00490125"/>
    <w:rsid w:val="0049453C"/>
    <w:rsid w:val="0049483D"/>
    <w:rsid w:val="00495504"/>
    <w:rsid w:val="004A0052"/>
    <w:rsid w:val="004A23CC"/>
    <w:rsid w:val="004A2D12"/>
    <w:rsid w:val="004A3051"/>
    <w:rsid w:val="004A4F17"/>
    <w:rsid w:val="004A53FA"/>
    <w:rsid w:val="004A5687"/>
    <w:rsid w:val="004A7BF0"/>
    <w:rsid w:val="004A7DEA"/>
    <w:rsid w:val="004B0870"/>
    <w:rsid w:val="004B284C"/>
    <w:rsid w:val="004B2D11"/>
    <w:rsid w:val="004B3F94"/>
    <w:rsid w:val="004B4377"/>
    <w:rsid w:val="004B4FEA"/>
    <w:rsid w:val="004B53E7"/>
    <w:rsid w:val="004B5758"/>
    <w:rsid w:val="004B660E"/>
    <w:rsid w:val="004B6D37"/>
    <w:rsid w:val="004C0747"/>
    <w:rsid w:val="004C11CB"/>
    <w:rsid w:val="004C1C43"/>
    <w:rsid w:val="004C28D6"/>
    <w:rsid w:val="004C2D6F"/>
    <w:rsid w:val="004C2EF5"/>
    <w:rsid w:val="004C3B9F"/>
    <w:rsid w:val="004C4B72"/>
    <w:rsid w:val="004C61F9"/>
    <w:rsid w:val="004D05BB"/>
    <w:rsid w:val="004D09CC"/>
    <w:rsid w:val="004D0F78"/>
    <w:rsid w:val="004D223F"/>
    <w:rsid w:val="004D33B1"/>
    <w:rsid w:val="004D39D3"/>
    <w:rsid w:val="004D3E4A"/>
    <w:rsid w:val="004D40B2"/>
    <w:rsid w:val="004D652B"/>
    <w:rsid w:val="004E1777"/>
    <w:rsid w:val="004E29B9"/>
    <w:rsid w:val="004E301C"/>
    <w:rsid w:val="004E463B"/>
    <w:rsid w:val="004E479F"/>
    <w:rsid w:val="004E7250"/>
    <w:rsid w:val="004E7A0C"/>
    <w:rsid w:val="004F4651"/>
    <w:rsid w:val="004F5291"/>
    <w:rsid w:val="004F66D0"/>
    <w:rsid w:val="00500C32"/>
    <w:rsid w:val="00501771"/>
    <w:rsid w:val="00502818"/>
    <w:rsid w:val="00502D0F"/>
    <w:rsid w:val="0050303E"/>
    <w:rsid w:val="00505E87"/>
    <w:rsid w:val="00507E02"/>
    <w:rsid w:val="00511601"/>
    <w:rsid w:val="00511EF9"/>
    <w:rsid w:val="0051373D"/>
    <w:rsid w:val="00516D74"/>
    <w:rsid w:val="0052116E"/>
    <w:rsid w:val="00521757"/>
    <w:rsid w:val="005303A0"/>
    <w:rsid w:val="005332E9"/>
    <w:rsid w:val="005341B0"/>
    <w:rsid w:val="005364D0"/>
    <w:rsid w:val="00536D00"/>
    <w:rsid w:val="00536D7F"/>
    <w:rsid w:val="005401AA"/>
    <w:rsid w:val="005417D9"/>
    <w:rsid w:val="00541B23"/>
    <w:rsid w:val="00542748"/>
    <w:rsid w:val="00544BCD"/>
    <w:rsid w:val="00546D3B"/>
    <w:rsid w:val="00547029"/>
    <w:rsid w:val="0055073D"/>
    <w:rsid w:val="00550D7B"/>
    <w:rsid w:val="0055240C"/>
    <w:rsid w:val="00553561"/>
    <w:rsid w:val="005557BA"/>
    <w:rsid w:val="00556F93"/>
    <w:rsid w:val="00557039"/>
    <w:rsid w:val="00557726"/>
    <w:rsid w:val="00562344"/>
    <w:rsid w:val="0056581F"/>
    <w:rsid w:val="00566FE4"/>
    <w:rsid w:val="005706B7"/>
    <w:rsid w:val="0057157D"/>
    <w:rsid w:val="00573E68"/>
    <w:rsid w:val="005742A6"/>
    <w:rsid w:val="005744B2"/>
    <w:rsid w:val="00575FE9"/>
    <w:rsid w:val="00577839"/>
    <w:rsid w:val="005819F7"/>
    <w:rsid w:val="00581CB3"/>
    <w:rsid w:val="00583650"/>
    <w:rsid w:val="00583BC3"/>
    <w:rsid w:val="00584B03"/>
    <w:rsid w:val="00585D01"/>
    <w:rsid w:val="00587023"/>
    <w:rsid w:val="00587620"/>
    <w:rsid w:val="00590684"/>
    <w:rsid w:val="00590EA6"/>
    <w:rsid w:val="005A0059"/>
    <w:rsid w:val="005A1B6E"/>
    <w:rsid w:val="005A2B41"/>
    <w:rsid w:val="005A3F0C"/>
    <w:rsid w:val="005A4318"/>
    <w:rsid w:val="005A483A"/>
    <w:rsid w:val="005A4847"/>
    <w:rsid w:val="005A59E6"/>
    <w:rsid w:val="005A6294"/>
    <w:rsid w:val="005B0490"/>
    <w:rsid w:val="005B11CA"/>
    <w:rsid w:val="005B13E5"/>
    <w:rsid w:val="005B2B82"/>
    <w:rsid w:val="005B561D"/>
    <w:rsid w:val="005B61E1"/>
    <w:rsid w:val="005B620A"/>
    <w:rsid w:val="005C0DFC"/>
    <w:rsid w:val="005C12C5"/>
    <w:rsid w:val="005C1664"/>
    <w:rsid w:val="005C2EAC"/>
    <w:rsid w:val="005C366D"/>
    <w:rsid w:val="005C42E5"/>
    <w:rsid w:val="005C60F6"/>
    <w:rsid w:val="005C645A"/>
    <w:rsid w:val="005D0EA1"/>
    <w:rsid w:val="005D13D7"/>
    <w:rsid w:val="005D1C36"/>
    <w:rsid w:val="005D423B"/>
    <w:rsid w:val="005D4A0C"/>
    <w:rsid w:val="005D5134"/>
    <w:rsid w:val="005D552B"/>
    <w:rsid w:val="005D5556"/>
    <w:rsid w:val="005D5F84"/>
    <w:rsid w:val="005D6AF0"/>
    <w:rsid w:val="005D7755"/>
    <w:rsid w:val="005E12A2"/>
    <w:rsid w:val="005E3AE2"/>
    <w:rsid w:val="005E4747"/>
    <w:rsid w:val="005E5C26"/>
    <w:rsid w:val="005E66C6"/>
    <w:rsid w:val="005E7776"/>
    <w:rsid w:val="005F051C"/>
    <w:rsid w:val="005F2367"/>
    <w:rsid w:val="005F3B1D"/>
    <w:rsid w:val="005F52F1"/>
    <w:rsid w:val="005F62DA"/>
    <w:rsid w:val="005F7413"/>
    <w:rsid w:val="0060113B"/>
    <w:rsid w:val="006032EE"/>
    <w:rsid w:val="00605DBE"/>
    <w:rsid w:val="0060609A"/>
    <w:rsid w:val="00610A72"/>
    <w:rsid w:val="00611531"/>
    <w:rsid w:val="00612E34"/>
    <w:rsid w:val="00614FCB"/>
    <w:rsid w:val="006157E5"/>
    <w:rsid w:val="0061686C"/>
    <w:rsid w:val="00625135"/>
    <w:rsid w:val="0062594D"/>
    <w:rsid w:val="00626B06"/>
    <w:rsid w:val="00627C13"/>
    <w:rsid w:val="00627FFD"/>
    <w:rsid w:val="006313D4"/>
    <w:rsid w:val="006326E3"/>
    <w:rsid w:val="00632E8A"/>
    <w:rsid w:val="00633138"/>
    <w:rsid w:val="00634777"/>
    <w:rsid w:val="00641379"/>
    <w:rsid w:val="00641E01"/>
    <w:rsid w:val="00645362"/>
    <w:rsid w:val="00647675"/>
    <w:rsid w:val="00651C97"/>
    <w:rsid w:val="0065221D"/>
    <w:rsid w:val="00653C73"/>
    <w:rsid w:val="00654B30"/>
    <w:rsid w:val="0065619F"/>
    <w:rsid w:val="00656A86"/>
    <w:rsid w:val="00656D81"/>
    <w:rsid w:val="00657B25"/>
    <w:rsid w:val="0066432C"/>
    <w:rsid w:val="00666369"/>
    <w:rsid w:val="0066674E"/>
    <w:rsid w:val="00666FD3"/>
    <w:rsid w:val="00671D53"/>
    <w:rsid w:val="00673D81"/>
    <w:rsid w:val="00673E9A"/>
    <w:rsid w:val="00674DE5"/>
    <w:rsid w:val="0067570F"/>
    <w:rsid w:val="00676831"/>
    <w:rsid w:val="006769A0"/>
    <w:rsid w:val="00676D57"/>
    <w:rsid w:val="006804EB"/>
    <w:rsid w:val="006814FE"/>
    <w:rsid w:val="00682A6E"/>
    <w:rsid w:val="00682ECA"/>
    <w:rsid w:val="00683826"/>
    <w:rsid w:val="00683D15"/>
    <w:rsid w:val="0068486C"/>
    <w:rsid w:val="00690B02"/>
    <w:rsid w:val="00690C6D"/>
    <w:rsid w:val="00691F2A"/>
    <w:rsid w:val="0069233E"/>
    <w:rsid w:val="00692490"/>
    <w:rsid w:val="006929D8"/>
    <w:rsid w:val="006934AE"/>
    <w:rsid w:val="00693660"/>
    <w:rsid w:val="00694BE0"/>
    <w:rsid w:val="0069537C"/>
    <w:rsid w:val="006961BF"/>
    <w:rsid w:val="006A0752"/>
    <w:rsid w:val="006A15E3"/>
    <w:rsid w:val="006A34D5"/>
    <w:rsid w:val="006A3673"/>
    <w:rsid w:val="006A4FF9"/>
    <w:rsid w:val="006A514C"/>
    <w:rsid w:val="006A5A24"/>
    <w:rsid w:val="006A7F63"/>
    <w:rsid w:val="006B01CB"/>
    <w:rsid w:val="006B098C"/>
    <w:rsid w:val="006B0E09"/>
    <w:rsid w:val="006B224E"/>
    <w:rsid w:val="006B3456"/>
    <w:rsid w:val="006B47FE"/>
    <w:rsid w:val="006B4D14"/>
    <w:rsid w:val="006B6890"/>
    <w:rsid w:val="006B7C51"/>
    <w:rsid w:val="006C1F71"/>
    <w:rsid w:val="006C1FE7"/>
    <w:rsid w:val="006C2719"/>
    <w:rsid w:val="006C3050"/>
    <w:rsid w:val="006C3A01"/>
    <w:rsid w:val="006C5857"/>
    <w:rsid w:val="006C6886"/>
    <w:rsid w:val="006C7F6C"/>
    <w:rsid w:val="006D190B"/>
    <w:rsid w:val="006D2BE8"/>
    <w:rsid w:val="006D3888"/>
    <w:rsid w:val="006D3A3B"/>
    <w:rsid w:val="006E31F1"/>
    <w:rsid w:val="006E44CE"/>
    <w:rsid w:val="006E550B"/>
    <w:rsid w:val="006E6DE2"/>
    <w:rsid w:val="006F1F36"/>
    <w:rsid w:val="006F2768"/>
    <w:rsid w:val="006F5867"/>
    <w:rsid w:val="006F5DC5"/>
    <w:rsid w:val="007002C9"/>
    <w:rsid w:val="0070101C"/>
    <w:rsid w:val="007016F1"/>
    <w:rsid w:val="00702BFC"/>
    <w:rsid w:val="00703139"/>
    <w:rsid w:val="007043A1"/>
    <w:rsid w:val="00704F6E"/>
    <w:rsid w:val="0070531E"/>
    <w:rsid w:val="00705E72"/>
    <w:rsid w:val="00706BE8"/>
    <w:rsid w:val="00707783"/>
    <w:rsid w:val="00710709"/>
    <w:rsid w:val="007133F7"/>
    <w:rsid w:val="00715422"/>
    <w:rsid w:val="00720674"/>
    <w:rsid w:val="00720AFD"/>
    <w:rsid w:val="007211C9"/>
    <w:rsid w:val="0072128E"/>
    <w:rsid w:val="00721DED"/>
    <w:rsid w:val="0072343D"/>
    <w:rsid w:val="007244F7"/>
    <w:rsid w:val="007253E5"/>
    <w:rsid w:val="00726D21"/>
    <w:rsid w:val="007304B0"/>
    <w:rsid w:val="00730A5E"/>
    <w:rsid w:val="00730CBC"/>
    <w:rsid w:val="0073163B"/>
    <w:rsid w:val="007324B8"/>
    <w:rsid w:val="007329BC"/>
    <w:rsid w:val="00732A99"/>
    <w:rsid w:val="00732AF5"/>
    <w:rsid w:val="00732C60"/>
    <w:rsid w:val="00734E07"/>
    <w:rsid w:val="007359F6"/>
    <w:rsid w:val="007363DC"/>
    <w:rsid w:val="00740BCE"/>
    <w:rsid w:val="00741A8E"/>
    <w:rsid w:val="007434CF"/>
    <w:rsid w:val="00745642"/>
    <w:rsid w:val="00747F58"/>
    <w:rsid w:val="007510A6"/>
    <w:rsid w:val="0075151D"/>
    <w:rsid w:val="007525CC"/>
    <w:rsid w:val="007538F3"/>
    <w:rsid w:val="00754BF2"/>
    <w:rsid w:val="0075663C"/>
    <w:rsid w:val="007568C0"/>
    <w:rsid w:val="0075714B"/>
    <w:rsid w:val="007613EA"/>
    <w:rsid w:val="0076173F"/>
    <w:rsid w:val="00761CBC"/>
    <w:rsid w:val="00761FE6"/>
    <w:rsid w:val="00762176"/>
    <w:rsid w:val="00762DA1"/>
    <w:rsid w:val="00766AB5"/>
    <w:rsid w:val="0077084D"/>
    <w:rsid w:val="00770CD0"/>
    <w:rsid w:val="00771759"/>
    <w:rsid w:val="00771A94"/>
    <w:rsid w:val="007726E7"/>
    <w:rsid w:val="00775D9B"/>
    <w:rsid w:val="00776613"/>
    <w:rsid w:val="00780C5C"/>
    <w:rsid w:val="007813DB"/>
    <w:rsid w:val="00781E5A"/>
    <w:rsid w:val="00782F9A"/>
    <w:rsid w:val="00783BFD"/>
    <w:rsid w:val="00784749"/>
    <w:rsid w:val="00787FA4"/>
    <w:rsid w:val="00791C31"/>
    <w:rsid w:val="0079224D"/>
    <w:rsid w:val="00792837"/>
    <w:rsid w:val="00795196"/>
    <w:rsid w:val="007953AE"/>
    <w:rsid w:val="00797B8E"/>
    <w:rsid w:val="007A0E8A"/>
    <w:rsid w:val="007A254D"/>
    <w:rsid w:val="007A32DA"/>
    <w:rsid w:val="007A4FD9"/>
    <w:rsid w:val="007A615D"/>
    <w:rsid w:val="007A76CA"/>
    <w:rsid w:val="007B131D"/>
    <w:rsid w:val="007B2CD2"/>
    <w:rsid w:val="007B310C"/>
    <w:rsid w:val="007B4C50"/>
    <w:rsid w:val="007B5D38"/>
    <w:rsid w:val="007C0139"/>
    <w:rsid w:val="007C18C2"/>
    <w:rsid w:val="007C2960"/>
    <w:rsid w:val="007C29A0"/>
    <w:rsid w:val="007C3703"/>
    <w:rsid w:val="007C4E9A"/>
    <w:rsid w:val="007C6C0D"/>
    <w:rsid w:val="007C7D5A"/>
    <w:rsid w:val="007D0647"/>
    <w:rsid w:val="007D1BF0"/>
    <w:rsid w:val="007D6511"/>
    <w:rsid w:val="007D6543"/>
    <w:rsid w:val="007D69F4"/>
    <w:rsid w:val="007D78E9"/>
    <w:rsid w:val="007E1A3C"/>
    <w:rsid w:val="007E333D"/>
    <w:rsid w:val="007E3AE6"/>
    <w:rsid w:val="007E682D"/>
    <w:rsid w:val="007F0C25"/>
    <w:rsid w:val="007F16C9"/>
    <w:rsid w:val="007F2608"/>
    <w:rsid w:val="007F29FF"/>
    <w:rsid w:val="007F2B84"/>
    <w:rsid w:val="007F4EA7"/>
    <w:rsid w:val="007F5011"/>
    <w:rsid w:val="007F56B7"/>
    <w:rsid w:val="007F5AAD"/>
    <w:rsid w:val="007F6A75"/>
    <w:rsid w:val="007F73FE"/>
    <w:rsid w:val="00801DF2"/>
    <w:rsid w:val="00803461"/>
    <w:rsid w:val="00805104"/>
    <w:rsid w:val="008053E6"/>
    <w:rsid w:val="00806EC9"/>
    <w:rsid w:val="0080792C"/>
    <w:rsid w:val="008123E2"/>
    <w:rsid w:val="008127E6"/>
    <w:rsid w:val="00813630"/>
    <w:rsid w:val="0081488A"/>
    <w:rsid w:val="00814A25"/>
    <w:rsid w:val="00814B6A"/>
    <w:rsid w:val="00815FBB"/>
    <w:rsid w:val="00816392"/>
    <w:rsid w:val="00817A84"/>
    <w:rsid w:val="00820857"/>
    <w:rsid w:val="00820C34"/>
    <w:rsid w:val="00821FBC"/>
    <w:rsid w:val="00824111"/>
    <w:rsid w:val="00824C61"/>
    <w:rsid w:val="00825613"/>
    <w:rsid w:val="00825F81"/>
    <w:rsid w:val="00826B87"/>
    <w:rsid w:val="00830E7A"/>
    <w:rsid w:val="00831D3F"/>
    <w:rsid w:val="00832929"/>
    <w:rsid w:val="0083336E"/>
    <w:rsid w:val="00834191"/>
    <w:rsid w:val="0083560C"/>
    <w:rsid w:val="00835935"/>
    <w:rsid w:val="00836085"/>
    <w:rsid w:val="0084091A"/>
    <w:rsid w:val="00841895"/>
    <w:rsid w:val="0084233C"/>
    <w:rsid w:val="00843E8C"/>
    <w:rsid w:val="00844A67"/>
    <w:rsid w:val="00844B2B"/>
    <w:rsid w:val="00846A67"/>
    <w:rsid w:val="00847730"/>
    <w:rsid w:val="00850DE6"/>
    <w:rsid w:val="00853219"/>
    <w:rsid w:val="0085409B"/>
    <w:rsid w:val="00854FB7"/>
    <w:rsid w:val="00861783"/>
    <w:rsid w:val="00861941"/>
    <w:rsid w:val="00862834"/>
    <w:rsid w:val="00864761"/>
    <w:rsid w:val="00865A23"/>
    <w:rsid w:val="00865EC7"/>
    <w:rsid w:val="00865F09"/>
    <w:rsid w:val="0086753E"/>
    <w:rsid w:val="00870C3B"/>
    <w:rsid w:val="0087165B"/>
    <w:rsid w:val="008745B8"/>
    <w:rsid w:val="00874E24"/>
    <w:rsid w:val="0087661F"/>
    <w:rsid w:val="008770A4"/>
    <w:rsid w:val="00877E4F"/>
    <w:rsid w:val="0088016D"/>
    <w:rsid w:val="00880846"/>
    <w:rsid w:val="00881BF0"/>
    <w:rsid w:val="0088272E"/>
    <w:rsid w:val="008828A8"/>
    <w:rsid w:val="00882BE7"/>
    <w:rsid w:val="00885BEF"/>
    <w:rsid w:val="008869D2"/>
    <w:rsid w:val="00886F1F"/>
    <w:rsid w:val="0089095E"/>
    <w:rsid w:val="00893B05"/>
    <w:rsid w:val="0089540C"/>
    <w:rsid w:val="00895D2A"/>
    <w:rsid w:val="008979C7"/>
    <w:rsid w:val="008A0A3A"/>
    <w:rsid w:val="008A2823"/>
    <w:rsid w:val="008A2A60"/>
    <w:rsid w:val="008A37CD"/>
    <w:rsid w:val="008A4422"/>
    <w:rsid w:val="008A51F2"/>
    <w:rsid w:val="008A62BE"/>
    <w:rsid w:val="008A788D"/>
    <w:rsid w:val="008B0C8B"/>
    <w:rsid w:val="008B13BB"/>
    <w:rsid w:val="008B26F2"/>
    <w:rsid w:val="008C1F89"/>
    <w:rsid w:val="008C645F"/>
    <w:rsid w:val="008C6AA6"/>
    <w:rsid w:val="008C7B3D"/>
    <w:rsid w:val="008D093E"/>
    <w:rsid w:val="008D1387"/>
    <w:rsid w:val="008D1389"/>
    <w:rsid w:val="008D1A9C"/>
    <w:rsid w:val="008D209F"/>
    <w:rsid w:val="008D4800"/>
    <w:rsid w:val="008D498D"/>
    <w:rsid w:val="008D5030"/>
    <w:rsid w:val="008D529C"/>
    <w:rsid w:val="008D7435"/>
    <w:rsid w:val="008D78DB"/>
    <w:rsid w:val="008D7DF1"/>
    <w:rsid w:val="008E0126"/>
    <w:rsid w:val="008E43C6"/>
    <w:rsid w:val="008E462B"/>
    <w:rsid w:val="008E4831"/>
    <w:rsid w:val="008E491F"/>
    <w:rsid w:val="008E5761"/>
    <w:rsid w:val="008F027D"/>
    <w:rsid w:val="008F1CA8"/>
    <w:rsid w:val="008F2376"/>
    <w:rsid w:val="008F2EFD"/>
    <w:rsid w:val="008F5235"/>
    <w:rsid w:val="008F691B"/>
    <w:rsid w:val="008F6FBF"/>
    <w:rsid w:val="008F786C"/>
    <w:rsid w:val="009008DF"/>
    <w:rsid w:val="0090185B"/>
    <w:rsid w:val="00904437"/>
    <w:rsid w:val="00905745"/>
    <w:rsid w:val="00906F6C"/>
    <w:rsid w:val="00910CB9"/>
    <w:rsid w:val="009123E7"/>
    <w:rsid w:val="00912542"/>
    <w:rsid w:val="009141BD"/>
    <w:rsid w:val="00914A3C"/>
    <w:rsid w:val="00914B15"/>
    <w:rsid w:val="00914FA1"/>
    <w:rsid w:val="0091526D"/>
    <w:rsid w:val="00915B48"/>
    <w:rsid w:val="00917468"/>
    <w:rsid w:val="009203D4"/>
    <w:rsid w:val="009223D5"/>
    <w:rsid w:val="00924900"/>
    <w:rsid w:val="009264C8"/>
    <w:rsid w:val="009266D8"/>
    <w:rsid w:val="00926EC7"/>
    <w:rsid w:val="00927048"/>
    <w:rsid w:val="009315D6"/>
    <w:rsid w:val="00931704"/>
    <w:rsid w:val="00933BF6"/>
    <w:rsid w:val="009352DF"/>
    <w:rsid w:val="0093686D"/>
    <w:rsid w:val="009369D2"/>
    <w:rsid w:val="0094336A"/>
    <w:rsid w:val="009453CC"/>
    <w:rsid w:val="0094637F"/>
    <w:rsid w:val="00947C79"/>
    <w:rsid w:val="009508AB"/>
    <w:rsid w:val="00951410"/>
    <w:rsid w:val="00952A2B"/>
    <w:rsid w:val="00952B88"/>
    <w:rsid w:val="00954153"/>
    <w:rsid w:val="009541FF"/>
    <w:rsid w:val="0095618B"/>
    <w:rsid w:val="00957EA8"/>
    <w:rsid w:val="0096265C"/>
    <w:rsid w:val="00963052"/>
    <w:rsid w:val="00963828"/>
    <w:rsid w:val="00965265"/>
    <w:rsid w:val="00967661"/>
    <w:rsid w:val="00970B5B"/>
    <w:rsid w:val="00971F3A"/>
    <w:rsid w:val="00972330"/>
    <w:rsid w:val="00973374"/>
    <w:rsid w:val="00974413"/>
    <w:rsid w:val="00975785"/>
    <w:rsid w:val="00975D94"/>
    <w:rsid w:val="00976F23"/>
    <w:rsid w:val="00977B8F"/>
    <w:rsid w:val="00981C9D"/>
    <w:rsid w:val="009826C7"/>
    <w:rsid w:val="00983525"/>
    <w:rsid w:val="00983A1E"/>
    <w:rsid w:val="0098472A"/>
    <w:rsid w:val="009855D6"/>
    <w:rsid w:val="009857B4"/>
    <w:rsid w:val="00986F7E"/>
    <w:rsid w:val="0098743B"/>
    <w:rsid w:val="00987B83"/>
    <w:rsid w:val="00987CAA"/>
    <w:rsid w:val="00991956"/>
    <w:rsid w:val="00991D89"/>
    <w:rsid w:val="00992DFC"/>
    <w:rsid w:val="009945FC"/>
    <w:rsid w:val="009976E6"/>
    <w:rsid w:val="00997E67"/>
    <w:rsid w:val="009A1D19"/>
    <w:rsid w:val="009A2341"/>
    <w:rsid w:val="009A3081"/>
    <w:rsid w:val="009A4489"/>
    <w:rsid w:val="009A449F"/>
    <w:rsid w:val="009A4847"/>
    <w:rsid w:val="009A6005"/>
    <w:rsid w:val="009B2A0B"/>
    <w:rsid w:val="009B3678"/>
    <w:rsid w:val="009B4318"/>
    <w:rsid w:val="009B4963"/>
    <w:rsid w:val="009B4A42"/>
    <w:rsid w:val="009B6ACC"/>
    <w:rsid w:val="009C192C"/>
    <w:rsid w:val="009C3E6E"/>
    <w:rsid w:val="009C4F4F"/>
    <w:rsid w:val="009C76D9"/>
    <w:rsid w:val="009C7D7A"/>
    <w:rsid w:val="009D0032"/>
    <w:rsid w:val="009D1DD2"/>
    <w:rsid w:val="009D344B"/>
    <w:rsid w:val="009D473A"/>
    <w:rsid w:val="009D5A96"/>
    <w:rsid w:val="009D6025"/>
    <w:rsid w:val="009E0860"/>
    <w:rsid w:val="009E23A0"/>
    <w:rsid w:val="009E26E2"/>
    <w:rsid w:val="009E284A"/>
    <w:rsid w:val="009E5809"/>
    <w:rsid w:val="009E5981"/>
    <w:rsid w:val="009E5AC9"/>
    <w:rsid w:val="009F110B"/>
    <w:rsid w:val="009F189C"/>
    <w:rsid w:val="009F4A1C"/>
    <w:rsid w:val="009F5DC1"/>
    <w:rsid w:val="00A01814"/>
    <w:rsid w:val="00A0204E"/>
    <w:rsid w:val="00A020D8"/>
    <w:rsid w:val="00A02F1D"/>
    <w:rsid w:val="00A03D5E"/>
    <w:rsid w:val="00A042F2"/>
    <w:rsid w:val="00A0600C"/>
    <w:rsid w:val="00A079C9"/>
    <w:rsid w:val="00A07AFB"/>
    <w:rsid w:val="00A10FD4"/>
    <w:rsid w:val="00A11B15"/>
    <w:rsid w:val="00A123F0"/>
    <w:rsid w:val="00A1331B"/>
    <w:rsid w:val="00A14228"/>
    <w:rsid w:val="00A16158"/>
    <w:rsid w:val="00A161B2"/>
    <w:rsid w:val="00A16572"/>
    <w:rsid w:val="00A16CB4"/>
    <w:rsid w:val="00A212F9"/>
    <w:rsid w:val="00A23DC5"/>
    <w:rsid w:val="00A240E3"/>
    <w:rsid w:val="00A24251"/>
    <w:rsid w:val="00A248EA"/>
    <w:rsid w:val="00A2721D"/>
    <w:rsid w:val="00A31C57"/>
    <w:rsid w:val="00A34898"/>
    <w:rsid w:val="00A34BDB"/>
    <w:rsid w:val="00A366BC"/>
    <w:rsid w:val="00A414C3"/>
    <w:rsid w:val="00A4187E"/>
    <w:rsid w:val="00A44FBF"/>
    <w:rsid w:val="00A47EAC"/>
    <w:rsid w:val="00A50421"/>
    <w:rsid w:val="00A506B1"/>
    <w:rsid w:val="00A50BB4"/>
    <w:rsid w:val="00A50E13"/>
    <w:rsid w:val="00A50F82"/>
    <w:rsid w:val="00A51707"/>
    <w:rsid w:val="00A52FCA"/>
    <w:rsid w:val="00A535F4"/>
    <w:rsid w:val="00A551F5"/>
    <w:rsid w:val="00A5551D"/>
    <w:rsid w:val="00A55989"/>
    <w:rsid w:val="00A56A2A"/>
    <w:rsid w:val="00A57004"/>
    <w:rsid w:val="00A63DDF"/>
    <w:rsid w:val="00A6435B"/>
    <w:rsid w:val="00A645DB"/>
    <w:rsid w:val="00A65419"/>
    <w:rsid w:val="00A658AB"/>
    <w:rsid w:val="00A65A25"/>
    <w:rsid w:val="00A70AAE"/>
    <w:rsid w:val="00A72415"/>
    <w:rsid w:val="00A74C3A"/>
    <w:rsid w:val="00A75DC6"/>
    <w:rsid w:val="00A77F75"/>
    <w:rsid w:val="00A80425"/>
    <w:rsid w:val="00A80B09"/>
    <w:rsid w:val="00A830D0"/>
    <w:rsid w:val="00A83E2A"/>
    <w:rsid w:val="00A84003"/>
    <w:rsid w:val="00A84140"/>
    <w:rsid w:val="00A8449F"/>
    <w:rsid w:val="00A8455D"/>
    <w:rsid w:val="00A84A0E"/>
    <w:rsid w:val="00A92724"/>
    <w:rsid w:val="00A92AF6"/>
    <w:rsid w:val="00A93237"/>
    <w:rsid w:val="00A946D8"/>
    <w:rsid w:val="00A94B91"/>
    <w:rsid w:val="00AA1403"/>
    <w:rsid w:val="00AA2787"/>
    <w:rsid w:val="00AA4124"/>
    <w:rsid w:val="00AA477C"/>
    <w:rsid w:val="00AA6625"/>
    <w:rsid w:val="00AA6FEC"/>
    <w:rsid w:val="00AA764B"/>
    <w:rsid w:val="00AA7FBB"/>
    <w:rsid w:val="00AB0AEE"/>
    <w:rsid w:val="00AB2887"/>
    <w:rsid w:val="00AB51BC"/>
    <w:rsid w:val="00AB6715"/>
    <w:rsid w:val="00AB6A45"/>
    <w:rsid w:val="00AB6B3B"/>
    <w:rsid w:val="00AB724E"/>
    <w:rsid w:val="00AB759E"/>
    <w:rsid w:val="00AB76A9"/>
    <w:rsid w:val="00AC1D4C"/>
    <w:rsid w:val="00AC6235"/>
    <w:rsid w:val="00AC67F9"/>
    <w:rsid w:val="00AC685F"/>
    <w:rsid w:val="00AC6B84"/>
    <w:rsid w:val="00AC7268"/>
    <w:rsid w:val="00AC738A"/>
    <w:rsid w:val="00AC76C1"/>
    <w:rsid w:val="00AC7AF6"/>
    <w:rsid w:val="00AD0E09"/>
    <w:rsid w:val="00AD11D6"/>
    <w:rsid w:val="00AD290D"/>
    <w:rsid w:val="00AD4943"/>
    <w:rsid w:val="00AD7902"/>
    <w:rsid w:val="00AE08CD"/>
    <w:rsid w:val="00AE22E7"/>
    <w:rsid w:val="00AE2910"/>
    <w:rsid w:val="00AE33BA"/>
    <w:rsid w:val="00AE3A68"/>
    <w:rsid w:val="00AE5FD3"/>
    <w:rsid w:val="00AF0EEF"/>
    <w:rsid w:val="00AF1FAF"/>
    <w:rsid w:val="00AF2604"/>
    <w:rsid w:val="00AF2C80"/>
    <w:rsid w:val="00AF3515"/>
    <w:rsid w:val="00AF6E6E"/>
    <w:rsid w:val="00AF7DFB"/>
    <w:rsid w:val="00B014D3"/>
    <w:rsid w:val="00B03597"/>
    <w:rsid w:val="00B05203"/>
    <w:rsid w:val="00B05530"/>
    <w:rsid w:val="00B068EE"/>
    <w:rsid w:val="00B069B9"/>
    <w:rsid w:val="00B076D1"/>
    <w:rsid w:val="00B07706"/>
    <w:rsid w:val="00B1102D"/>
    <w:rsid w:val="00B13714"/>
    <w:rsid w:val="00B13CD3"/>
    <w:rsid w:val="00B13E6F"/>
    <w:rsid w:val="00B14F23"/>
    <w:rsid w:val="00B1551B"/>
    <w:rsid w:val="00B15A40"/>
    <w:rsid w:val="00B15AF8"/>
    <w:rsid w:val="00B24C0F"/>
    <w:rsid w:val="00B25940"/>
    <w:rsid w:val="00B25CAF"/>
    <w:rsid w:val="00B31962"/>
    <w:rsid w:val="00B34217"/>
    <w:rsid w:val="00B343FD"/>
    <w:rsid w:val="00B35165"/>
    <w:rsid w:val="00B35999"/>
    <w:rsid w:val="00B35FE4"/>
    <w:rsid w:val="00B426D2"/>
    <w:rsid w:val="00B45236"/>
    <w:rsid w:val="00B468F2"/>
    <w:rsid w:val="00B475DA"/>
    <w:rsid w:val="00B5017C"/>
    <w:rsid w:val="00B5431C"/>
    <w:rsid w:val="00B559B8"/>
    <w:rsid w:val="00B55E85"/>
    <w:rsid w:val="00B57830"/>
    <w:rsid w:val="00B603EB"/>
    <w:rsid w:val="00B613A3"/>
    <w:rsid w:val="00B62EBA"/>
    <w:rsid w:val="00B63147"/>
    <w:rsid w:val="00B6453C"/>
    <w:rsid w:val="00B65799"/>
    <w:rsid w:val="00B658E6"/>
    <w:rsid w:val="00B65994"/>
    <w:rsid w:val="00B673E2"/>
    <w:rsid w:val="00B72282"/>
    <w:rsid w:val="00B77569"/>
    <w:rsid w:val="00B77579"/>
    <w:rsid w:val="00B80246"/>
    <w:rsid w:val="00B81A99"/>
    <w:rsid w:val="00B8292F"/>
    <w:rsid w:val="00B83127"/>
    <w:rsid w:val="00B83C96"/>
    <w:rsid w:val="00B86CB5"/>
    <w:rsid w:val="00B87D0E"/>
    <w:rsid w:val="00B90E41"/>
    <w:rsid w:val="00B92873"/>
    <w:rsid w:val="00B942C9"/>
    <w:rsid w:val="00B95D2A"/>
    <w:rsid w:val="00B96B9D"/>
    <w:rsid w:val="00B972E7"/>
    <w:rsid w:val="00B97F8C"/>
    <w:rsid w:val="00BA1989"/>
    <w:rsid w:val="00BA5FA4"/>
    <w:rsid w:val="00BA6DDA"/>
    <w:rsid w:val="00BA7769"/>
    <w:rsid w:val="00BB04A0"/>
    <w:rsid w:val="00BB0FBC"/>
    <w:rsid w:val="00BB2812"/>
    <w:rsid w:val="00BB4C3F"/>
    <w:rsid w:val="00BB51F7"/>
    <w:rsid w:val="00BB666F"/>
    <w:rsid w:val="00BB70A9"/>
    <w:rsid w:val="00BB72FD"/>
    <w:rsid w:val="00BB7A47"/>
    <w:rsid w:val="00BC07FA"/>
    <w:rsid w:val="00BC0912"/>
    <w:rsid w:val="00BD1F40"/>
    <w:rsid w:val="00BD4753"/>
    <w:rsid w:val="00BD5356"/>
    <w:rsid w:val="00BD5BDF"/>
    <w:rsid w:val="00BD63B3"/>
    <w:rsid w:val="00BD6A99"/>
    <w:rsid w:val="00BE2630"/>
    <w:rsid w:val="00BE2B12"/>
    <w:rsid w:val="00BE2B42"/>
    <w:rsid w:val="00BE48B5"/>
    <w:rsid w:val="00BE4C88"/>
    <w:rsid w:val="00BE57E9"/>
    <w:rsid w:val="00BE66EC"/>
    <w:rsid w:val="00BE6A51"/>
    <w:rsid w:val="00BE75DE"/>
    <w:rsid w:val="00BF0692"/>
    <w:rsid w:val="00BF0800"/>
    <w:rsid w:val="00BF2265"/>
    <w:rsid w:val="00BF2F57"/>
    <w:rsid w:val="00BF454A"/>
    <w:rsid w:val="00BF5FE4"/>
    <w:rsid w:val="00BF63E0"/>
    <w:rsid w:val="00BF7AF6"/>
    <w:rsid w:val="00C002D0"/>
    <w:rsid w:val="00C0204B"/>
    <w:rsid w:val="00C02AF8"/>
    <w:rsid w:val="00C02BC3"/>
    <w:rsid w:val="00C03285"/>
    <w:rsid w:val="00C03E9C"/>
    <w:rsid w:val="00C04352"/>
    <w:rsid w:val="00C04772"/>
    <w:rsid w:val="00C04A1F"/>
    <w:rsid w:val="00C053D6"/>
    <w:rsid w:val="00C06C5B"/>
    <w:rsid w:val="00C11278"/>
    <w:rsid w:val="00C131C9"/>
    <w:rsid w:val="00C13D22"/>
    <w:rsid w:val="00C141B3"/>
    <w:rsid w:val="00C1472C"/>
    <w:rsid w:val="00C1684D"/>
    <w:rsid w:val="00C204C0"/>
    <w:rsid w:val="00C206B6"/>
    <w:rsid w:val="00C20885"/>
    <w:rsid w:val="00C20FC2"/>
    <w:rsid w:val="00C218D3"/>
    <w:rsid w:val="00C23D0C"/>
    <w:rsid w:val="00C24493"/>
    <w:rsid w:val="00C30451"/>
    <w:rsid w:val="00C31392"/>
    <w:rsid w:val="00C3643D"/>
    <w:rsid w:val="00C37568"/>
    <w:rsid w:val="00C40398"/>
    <w:rsid w:val="00C407CD"/>
    <w:rsid w:val="00C411D0"/>
    <w:rsid w:val="00C4147E"/>
    <w:rsid w:val="00C4204F"/>
    <w:rsid w:val="00C426AB"/>
    <w:rsid w:val="00C437DE"/>
    <w:rsid w:val="00C4571E"/>
    <w:rsid w:val="00C46583"/>
    <w:rsid w:val="00C46855"/>
    <w:rsid w:val="00C476E5"/>
    <w:rsid w:val="00C479E6"/>
    <w:rsid w:val="00C51C96"/>
    <w:rsid w:val="00C57708"/>
    <w:rsid w:val="00C57DA4"/>
    <w:rsid w:val="00C611EA"/>
    <w:rsid w:val="00C634D1"/>
    <w:rsid w:val="00C65945"/>
    <w:rsid w:val="00C65C9B"/>
    <w:rsid w:val="00C66916"/>
    <w:rsid w:val="00C71B84"/>
    <w:rsid w:val="00C72F3F"/>
    <w:rsid w:val="00C748CD"/>
    <w:rsid w:val="00C74AEA"/>
    <w:rsid w:val="00C75B97"/>
    <w:rsid w:val="00C77954"/>
    <w:rsid w:val="00C80347"/>
    <w:rsid w:val="00C81880"/>
    <w:rsid w:val="00C8288A"/>
    <w:rsid w:val="00C8293D"/>
    <w:rsid w:val="00C83378"/>
    <w:rsid w:val="00C84D00"/>
    <w:rsid w:val="00C853BD"/>
    <w:rsid w:val="00C8574E"/>
    <w:rsid w:val="00C863D7"/>
    <w:rsid w:val="00C873FA"/>
    <w:rsid w:val="00C8772B"/>
    <w:rsid w:val="00C91C29"/>
    <w:rsid w:val="00C93F77"/>
    <w:rsid w:val="00C95476"/>
    <w:rsid w:val="00C95718"/>
    <w:rsid w:val="00C971A9"/>
    <w:rsid w:val="00C97B48"/>
    <w:rsid w:val="00CA1CA7"/>
    <w:rsid w:val="00CA2E93"/>
    <w:rsid w:val="00CA5ECB"/>
    <w:rsid w:val="00CA6D4D"/>
    <w:rsid w:val="00CA7FD5"/>
    <w:rsid w:val="00CB0301"/>
    <w:rsid w:val="00CB04CD"/>
    <w:rsid w:val="00CB119D"/>
    <w:rsid w:val="00CB1977"/>
    <w:rsid w:val="00CB2547"/>
    <w:rsid w:val="00CB2F5A"/>
    <w:rsid w:val="00CB5984"/>
    <w:rsid w:val="00CC002C"/>
    <w:rsid w:val="00CC00E6"/>
    <w:rsid w:val="00CC03DA"/>
    <w:rsid w:val="00CC0F7D"/>
    <w:rsid w:val="00CC16FA"/>
    <w:rsid w:val="00CD003E"/>
    <w:rsid w:val="00CD146D"/>
    <w:rsid w:val="00CD3965"/>
    <w:rsid w:val="00CD3EEB"/>
    <w:rsid w:val="00CD52D2"/>
    <w:rsid w:val="00CD6ECA"/>
    <w:rsid w:val="00CD6FB8"/>
    <w:rsid w:val="00CE0343"/>
    <w:rsid w:val="00CE29E8"/>
    <w:rsid w:val="00CE3030"/>
    <w:rsid w:val="00CE3410"/>
    <w:rsid w:val="00CE356A"/>
    <w:rsid w:val="00CE3BEF"/>
    <w:rsid w:val="00CE52D2"/>
    <w:rsid w:val="00CE5546"/>
    <w:rsid w:val="00CE6CC1"/>
    <w:rsid w:val="00CF27A7"/>
    <w:rsid w:val="00CF2C12"/>
    <w:rsid w:val="00CF37D2"/>
    <w:rsid w:val="00CF4D8C"/>
    <w:rsid w:val="00CF6349"/>
    <w:rsid w:val="00CF6B41"/>
    <w:rsid w:val="00D0096B"/>
    <w:rsid w:val="00D00D73"/>
    <w:rsid w:val="00D01670"/>
    <w:rsid w:val="00D02328"/>
    <w:rsid w:val="00D0275A"/>
    <w:rsid w:val="00D035B5"/>
    <w:rsid w:val="00D05EBD"/>
    <w:rsid w:val="00D0665F"/>
    <w:rsid w:val="00D066A1"/>
    <w:rsid w:val="00D06ED8"/>
    <w:rsid w:val="00D1180D"/>
    <w:rsid w:val="00D12A38"/>
    <w:rsid w:val="00D130DF"/>
    <w:rsid w:val="00D132D4"/>
    <w:rsid w:val="00D156CD"/>
    <w:rsid w:val="00D17734"/>
    <w:rsid w:val="00D17EA0"/>
    <w:rsid w:val="00D2165E"/>
    <w:rsid w:val="00D216E4"/>
    <w:rsid w:val="00D22F13"/>
    <w:rsid w:val="00D24114"/>
    <w:rsid w:val="00D245B8"/>
    <w:rsid w:val="00D2623E"/>
    <w:rsid w:val="00D26F44"/>
    <w:rsid w:val="00D300F4"/>
    <w:rsid w:val="00D3040A"/>
    <w:rsid w:val="00D3067B"/>
    <w:rsid w:val="00D325B1"/>
    <w:rsid w:val="00D34DF4"/>
    <w:rsid w:val="00D361A4"/>
    <w:rsid w:val="00D3780E"/>
    <w:rsid w:val="00D406E2"/>
    <w:rsid w:val="00D44366"/>
    <w:rsid w:val="00D46220"/>
    <w:rsid w:val="00D51B7F"/>
    <w:rsid w:val="00D51E42"/>
    <w:rsid w:val="00D545F7"/>
    <w:rsid w:val="00D5570E"/>
    <w:rsid w:val="00D57050"/>
    <w:rsid w:val="00D609F4"/>
    <w:rsid w:val="00D61573"/>
    <w:rsid w:val="00D6253E"/>
    <w:rsid w:val="00D626BC"/>
    <w:rsid w:val="00D660AD"/>
    <w:rsid w:val="00D66551"/>
    <w:rsid w:val="00D66E43"/>
    <w:rsid w:val="00D70061"/>
    <w:rsid w:val="00D717CE"/>
    <w:rsid w:val="00D71E36"/>
    <w:rsid w:val="00D72E5F"/>
    <w:rsid w:val="00D731D0"/>
    <w:rsid w:val="00D743D5"/>
    <w:rsid w:val="00D74974"/>
    <w:rsid w:val="00D75028"/>
    <w:rsid w:val="00D75E24"/>
    <w:rsid w:val="00D76C9F"/>
    <w:rsid w:val="00D80D26"/>
    <w:rsid w:val="00D812AF"/>
    <w:rsid w:val="00D83F6F"/>
    <w:rsid w:val="00D84CD1"/>
    <w:rsid w:val="00D8513D"/>
    <w:rsid w:val="00D85203"/>
    <w:rsid w:val="00D905A1"/>
    <w:rsid w:val="00D929D9"/>
    <w:rsid w:val="00D940AD"/>
    <w:rsid w:val="00D97B89"/>
    <w:rsid w:val="00DA171B"/>
    <w:rsid w:val="00DA18CA"/>
    <w:rsid w:val="00DA251C"/>
    <w:rsid w:val="00DA25AE"/>
    <w:rsid w:val="00DA27F5"/>
    <w:rsid w:val="00DA48F1"/>
    <w:rsid w:val="00DA5336"/>
    <w:rsid w:val="00DA67CA"/>
    <w:rsid w:val="00DB0A41"/>
    <w:rsid w:val="00DB0D58"/>
    <w:rsid w:val="00DB2D20"/>
    <w:rsid w:val="00DB35E4"/>
    <w:rsid w:val="00DB39A0"/>
    <w:rsid w:val="00DC2437"/>
    <w:rsid w:val="00DC68D2"/>
    <w:rsid w:val="00DD0FF1"/>
    <w:rsid w:val="00DD1271"/>
    <w:rsid w:val="00DD14BA"/>
    <w:rsid w:val="00DD1D8A"/>
    <w:rsid w:val="00DD20BA"/>
    <w:rsid w:val="00DD234D"/>
    <w:rsid w:val="00DD3B57"/>
    <w:rsid w:val="00DD5B5D"/>
    <w:rsid w:val="00DD5E70"/>
    <w:rsid w:val="00DD6FCD"/>
    <w:rsid w:val="00DD7532"/>
    <w:rsid w:val="00DE138B"/>
    <w:rsid w:val="00DE195F"/>
    <w:rsid w:val="00DE2880"/>
    <w:rsid w:val="00DE2E5C"/>
    <w:rsid w:val="00DE4C53"/>
    <w:rsid w:val="00DE6419"/>
    <w:rsid w:val="00DE6AA1"/>
    <w:rsid w:val="00DF2A50"/>
    <w:rsid w:val="00DF37EC"/>
    <w:rsid w:val="00DF41ED"/>
    <w:rsid w:val="00DF4C39"/>
    <w:rsid w:val="00DF5B8E"/>
    <w:rsid w:val="00DF6CFB"/>
    <w:rsid w:val="00DF7C80"/>
    <w:rsid w:val="00E040F3"/>
    <w:rsid w:val="00E04E2E"/>
    <w:rsid w:val="00E04F20"/>
    <w:rsid w:val="00E07D99"/>
    <w:rsid w:val="00E1061E"/>
    <w:rsid w:val="00E11EB0"/>
    <w:rsid w:val="00E1377E"/>
    <w:rsid w:val="00E1576B"/>
    <w:rsid w:val="00E15771"/>
    <w:rsid w:val="00E175EA"/>
    <w:rsid w:val="00E17634"/>
    <w:rsid w:val="00E17843"/>
    <w:rsid w:val="00E2095D"/>
    <w:rsid w:val="00E20E94"/>
    <w:rsid w:val="00E2163F"/>
    <w:rsid w:val="00E22432"/>
    <w:rsid w:val="00E25809"/>
    <w:rsid w:val="00E27366"/>
    <w:rsid w:val="00E30417"/>
    <w:rsid w:val="00E308F6"/>
    <w:rsid w:val="00E321BA"/>
    <w:rsid w:val="00E328E8"/>
    <w:rsid w:val="00E34AA3"/>
    <w:rsid w:val="00E35537"/>
    <w:rsid w:val="00E35F3C"/>
    <w:rsid w:val="00E3740A"/>
    <w:rsid w:val="00E41D7C"/>
    <w:rsid w:val="00E42005"/>
    <w:rsid w:val="00E43514"/>
    <w:rsid w:val="00E43E7E"/>
    <w:rsid w:val="00E44749"/>
    <w:rsid w:val="00E45F56"/>
    <w:rsid w:val="00E46EA8"/>
    <w:rsid w:val="00E471EF"/>
    <w:rsid w:val="00E50E04"/>
    <w:rsid w:val="00E545A4"/>
    <w:rsid w:val="00E54DC2"/>
    <w:rsid w:val="00E56726"/>
    <w:rsid w:val="00E57542"/>
    <w:rsid w:val="00E627C5"/>
    <w:rsid w:val="00E64F53"/>
    <w:rsid w:val="00E65F9F"/>
    <w:rsid w:val="00E67499"/>
    <w:rsid w:val="00E67991"/>
    <w:rsid w:val="00E67C48"/>
    <w:rsid w:val="00E70410"/>
    <w:rsid w:val="00E725D0"/>
    <w:rsid w:val="00E7429D"/>
    <w:rsid w:val="00E74BB1"/>
    <w:rsid w:val="00E75A70"/>
    <w:rsid w:val="00E75BB1"/>
    <w:rsid w:val="00E768C0"/>
    <w:rsid w:val="00E8023B"/>
    <w:rsid w:val="00E81312"/>
    <w:rsid w:val="00E82D33"/>
    <w:rsid w:val="00E82F91"/>
    <w:rsid w:val="00E833D7"/>
    <w:rsid w:val="00E836FB"/>
    <w:rsid w:val="00E85746"/>
    <w:rsid w:val="00E858D3"/>
    <w:rsid w:val="00E8714D"/>
    <w:rsid w:val="00E879F2"/>
    <w:rsid w:val="00E914BA"/>
    <w:rsid w:val="00E9185C"/>
    <w:rsid w:val="00E91F7F"/>
    <w:rsid w:val="00E92870"/>
    <w:rsid w:val="00E94766"/>
    <w:rsid w:val="00E956C4"/>
    <w:rsid w:val="00E95C6A"/>
    <w:rsid w:val="00E96FAC"/>
    <w:rsid w:val="00E974DE"/>
    <w:rsid w:val="00E97A38"/>
    <w:rsid w:val="00EA08BC"/>
    <w:rsid w:val="00EA51DF"/>
    <w:rsid w:val="00EA683F"/>
    <w:rsid w:val="00EA784E"/>
    <w:rsid w:val="00EA7C18"/>
    <w:rsid w:val="00EB15A1"/>
    <w:rsid w:val="00EB31F0"/>
    <w:rsid w:val="00EB38E4"/>
    <w:rsid w:val="00EB3E62"/>
    <w:rsid w:val="00EB3E6A"/>
    <w:rsid w:val="00EB4217"/>
    <w:rsid w:val="00EB6422"/>
    <w:rsid w:val="00EB67EF"/>
    <w:rsid w:val="00EB70D3"/>
    <w:rsid w:val="00EB7128"/>
    <w:rsid w:val="00EC0084"/>
    <w:rsid w:val="00EC206F"/>
    <w:rsid w:val="00EC2D76"/>
    <w:rsid w:val="00EC41DE"/>
    <w:rsid w:val="00EC4294"/>
    <w:rsid w:val="00EC430E"/>
    <w:rsid w:val="00EC5408"/>
    <w:rsid w:val="00EC5867"/>
    <w:rsid w:val="00EC5AFD"/>
    <w:rsid w:val="00ED0CE3"/>
    <w:rsid w:val="00ED2BBD"/>
    <w:rsid w:val="00ED4463"/>
    <w:rsid w:val="00ED6756"/>
    <w:rsid w:val="00ED79C8"/>
    <w:rsid w:val="00EE058A"/>
    <w:rsid w:val="00EE1F51"/>
    <w:rsid w:val="00EE268F"/>
    <w:rsid w:val="00EE3C4D"/>
    <w:rsid w:val="00EE48BB"/>
    <w:rsid w:val="00EE4F72"/>
    <w:rsid w:val="00EE584B"/>
    <w:rsid w:val="00EE79E1"/>
    <w:rsid w:val="00EF0DC5"/>
    <w:rsid w:val="00EF3DD4"/>
    <w:rsid w:val="00EF3ED2"/>
    <w:rsid w:val="00EF4065"/>
    <w:rsid w:val="00EF4ACB"/>
    <w:rsid w:val="00EF5797"/>
    <w:rsid w:val="00EF64E1"/>
    <w:rsid w:val="00EF7738"/>
    <w:rsid w:val="00F012B8"/>
    <w:rsid w:val="00F01A16"/>
    <w:rsid w:val="00F0222B"/>
    <w:rsid w:val="00F023B0"/>
    <w:rsid w:val="00F02A56"/>
    <w:rsid w:val="00F02ADF"/>
    <w:rsid w:val="00F04347"/>
    <w:rsid w:val="00F04542"/>
    <w:rsid w:val="00F04FA7"/>
    <w:rsid w:val="00F05FAF"/>
    <w:rsid w:val="00F0675D"/>
    <w:rsid w:val="00F07139"/>
    <w:rsid w:val="00F115B2"/>
    <w:rsid w:val="00F115B9"/>
    <w:rsid w:val="00F11747"/>
    <w:rsid w:val="00F11D2C"/>
    <w:rsid w:val="00F12CA5"/>
    <w:rsid w:val="00F13112"/>
    <w:rsid w:val="00F154B0"/>
    <w:rsid w:val="00F17BE2"/>
    <w:rsid w:val="00F20A60"/>
    <w:rsid w:val="00F21D29"/>
    <w:rsid w:val="00F22A1D"/>
    <w:rsid w:val="00F24589"/>
    <w:rsid w:val="00F24D26"/>
    <w:rsid w:val="00F27238"/>
    <w:rsid w:val="00F27A5A"/>
    <w:rsid w:val="00F3099B"/>
    <w:rsid w:val="00F31375"/>
    <w:rsid w:val="00F33177"/>
    <w:rsid w:val="00F337CB"/>
    <w:rsid w:val="00F34068"/>
    <w:rsid w:val="00F3548E"/>
    <w:rsid w:val="00F3653F"/>
    <w:rsid w:val="00F367BA"/>
    <w:rsid w:val="00F37432"/>
    <w:rsid w:val="00F378E4"/>
    <w:rsid w:val="00F41368"/>
    <w:rsid w:val="00F46EFF"/>
    <w:rsid w:val="00F46FBD"/>
    <w:rsid w:val="00F477B7"/>
    <w:rsid w:val="00F5033A"/>
    <w:rsid w:val="00F504B9"/>
    <w:rsid w:val="00F51DD2"/>
    <w:rsid w:val="00F52014"/>
    <w:rsid w:val="00F524C7"/>
    <w:rsid w:val="00F524E7"/>
    <w:rsid w:val="00F52EF1"/>
    <w:rsid w:val="00F5368E"/>
    <w:rsid w:val="00F555E1"/>
    <w:rsid w:val="00F55BBE"/>
    <w:rsid w:val="00F60038"/>
    <w:rsid w:val="00F608D0"/>
    <w:rsid w:val="00F62151"/>
    <w:rsid w:val="00F634C7"/>
    <w:rsid w:val="00F63FDB"/>
    <w:rsid w:val="00F663C1"/>
    <w:rsid w:val="00F67B00"/>
    <w:rsid w:val="00F719FC"/>
    <w:rsid w:val="00F73277"/>
    <w:rsid w:val="00F7414C"/>
    <w:rsid w:val="00F74359"/>
    <w:rsid w:val="00F745FF"/>
    <w:rsid w:val="00F74B3A"/>
    <w:rsid w:val="00F7567E"/>
    <w:rsid w:val="00F77DA6"/>
    <w:rsid w:val="00F8108C"/>
    <w:rsid w:val="00F8130B"/>
    <w:rsid w:val="00F82028"/>
    <w:rsid w:val="00F82A58"/>
    <w:rsid w:val="00F84366"/>
    <w:rsid w:val="00F85414"/>
    <w:rsid w:val="00F85702"/>
    <w:rsid w:val="00F85A3D"/>
    <w:rsid w:val="00F90693"/>
    <w:rsid w:val="00F917D9"/>
    <w:rsid w:val="00F932B7"/>
    <w:rsid w:val="00F93326"/>
    <w:rsid w:val="00F94FE3"/>
    <w:rsid w:val="00F95048"/>
    <w:rsid w:val="00F95A8B"/>
    <w:rsid w:val="00F9732D"/>
    <w:rsid w:val="00F97564"/>
    <w:rsid w:val="00FA0547"/>
    <w:rsid w:val="00FA0D44"/>
    <w:rsid w:val="00FA1FE6"/>
    <w:rsid w:val="00FA2464"/>
    <w:rsid w:val="00FA3239"/>
    <w:rsid w:val="00FA32B4"/>
    <w:rsid w:val="00FA36CA"/>
    <w:rsid w:val="00FA4075"/>
    <w:rsid w:val="00FA4D8C"/>
    <w:rsid w:val="00FA51CB"/>
    <w:rsid w:val="00FA60B4"/>
    <w:rsid w:val="00FA7389"/>
    <w:rsid w:val="00FB0611"/>
    <w:rsid w:val="00FB0FA5"/>
    <w:rsid w:val="00FB4AC4"/>
    <w:rsid w:val="00FB7881"/>
    <w:rsid w:val="00FB7A01"/>
    <w:rsid w:val="00FC05CE"/>
    <w:rsid w:val="00FC3925"/>
    <w:rsid w:val="00FC489B"/>
    <w:rsid w:val="00FC50C8"/>
    <w:rsid w:val="00FC55CE"/>
    <w:rsid w:val="00FC7039"/>
    <w:rsid w:val="00FC7603"/>
    <w:rsid w:val="00FC7A54"/>
    <w:rsid w:val="00FD17AE"/>
    <w:rsid w:val="00FD1C17"/>
    <w:rsid w:val="00FD2667"/>
    <w:rsid w:val="00FD2D1D"/>
    <w:rsid w:val="00FD4676"/>
    <w:rsid w:val="00FD4792"/>
    <w:rsid w:val="00FD557B"/>
    <w:rsid w:val="00FD5DDB"/>
    <w:rsid w:val="00FD617F"/>
    <w:rsid w:val="00FD6D29"/>
    <w:rsid w:val="00FE03C0"/>
    <w:rsid w:val="00FE12A1"/>
    <w:rsid w:val="00FE13BD"/>
    <w:rsid w:val="00FE1DCE"/>
    <w:rsid w:val="00FE275B"/>
    <w:rsid w:val="00FE430C"/>
    <w:rsid w:val="00FE533A"/>
    <w:rsid w:val="00FE5801"/>
    <w:rsid w:val="00FF0E13"/>
    <w:rsid w:val="00FF159F"/>
    <w:rsid w:val="00FF340A"/>
    <w:rsid w:val="00FF3ECF"/>
    <w:rsid w:val="00FF4191"/>
    <w:rsid w:val="00FF5027"/>
    <w:rsid w:val="00FF582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6E0C931"/>
  <w15:docId w15:val="{5BE50562-CEDB-4689-B4FE-A71CAF8DB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iPriority="5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0675D"/>
    <w:pPr>
      <w:spacing w:before="120" w:after="120" w:line="312" w:lineRule="auto"/>
      <w:jc w:val="both"/>
    </w:pPr>
    <w:rPr>
      <w:rFonts w:ascii="Arial" w:hAnsi="Arial"/>
      <w:szCs w:val="24"/>
    </w:rPr>
  </w:style>
  <w:style w:type="paragraph" w:styleId="Ttulo1">
    <w:name w:val="heading 1"/>
    <w:basedOn w:val="Normal"/>
    <w:next w:val="Normal"/>
    <w:link w:val="Ttulo1Car"/>
    <w:qFormat/>
    <w:rsid w:val="007C29A0"/>
    <w:pPr>
      <w:keepNext/>
      <w:pageBreakBefore/>
      <w:numPr>
        <w:numId w:val="10"/>
      </w:numPr>
      <w:spacing w:before="240"/>
      <w:ind w:left="431" w:hanging="431"/>
      <w:outlineLvl w:val="0"/>
    </w:pPr>
    <w:rPr>
      <w:rFonts w:cs="Arial"/>
      <w:b/>
      <w:bCs/>
      <w:color w:val="000000"/>
      <w:kern w:val="32"/>
      <w:sz w:val="32"/>
      <w:szCs w:val="32"/>
    </w:rPr>
  </w:style>
  <w:style w:type="paragraph" w:styleId="Ttulo2">
    <w:name w:val="heading 2"/>
    <w:basedOn w:val="Normal"/>
    <w:next w:val="Normal"/>
    <w:link w:val="Ttulo2Car"/>
    <w:qFormat/>
    <w:rsid w:val="00EB6422"/>
    <w:pPr>
      <w:keepNext/>
      <w:numPr>
        <w:ilvl w:val="1"/>
        <w:numId w:val="10"/>
      </w:numPr>
      <w:spacing w:before="480"/>
      <w:outlineLvl w:val="1"/>
    </w:pPr>
    <w:rPr>
      <w:rFonts w:cs="Arial"/>
      <w:b/>
      <w:bCs/>
      <w:iCs/>
      <w:color w:val="009797"/>
      <w:sz w:val="28"/>
      <w:szCs w:val="28"/>
    </w:rPr>
  </w:style>
  <w:style w:type="paragraph" w:styleId="Ttulo3">
    <w:name w:val="heading 3"/>
    <w:basedOn w:val="Normal"/>
    <w:next w:val="Normal"/>
    <w:link w:val="Ttulo3Car"/>
    <w:qFormat/>
    <w:rsid w:val="0091526D"/>
    <w:pPr>
      <w:keepNext/>
      <w:numPr>
        <w:ilvl w:val="2"/>
        <w:numId w:val="10"/>
      </w:numPr>
      <w:spacing w:before="240"/>
      <w:outlineLvl w:val="2"/>
    </w:pPr>
    <w:rPr>
      <w:rFonts w:cs="Arial"/>
      <w:b/>
      <w:bCs/>
      <w:color w:val="009797"/>
      <w:sz w:val="22"/>
      <w:szCs w:val="22"/>
    </w:rPr>
  </w:style>
  <w:style w:type="paragraph" w:styleId="Ttulo4">
    <w:name w:val="heading 4"/>
    <w:basedOn w:val="Normal"/>
    <w:next w:val="Normal"/>
    <w:link w:val="Ttulo4Car"/>
    <w:unhideWhenUsed/>
    <w:qFormat/>
    <w:rsid w:val="00E627C5"/>
    <w:pPr>
      <w:keepNext/>
      <w:numPr>
        <w:ilvl w:val="3"/>
        <w:numId w:val="10"/>
      </w:numPr>
      <w:spacing w:before="240"/>
      <w:outlineLvl w:val="3"/>
    </w:pPr>
    <w:rPr>
      <w:rFonts w:ascii="Calibri" w:hAnsi="Calibri"/>
      <w:b/>
      <w:bCs/>
      <w:sz w:val="28"/>
      <w:szCs w:val="28"/>
    </w:rPr>
  </w:style>
  <w:style w:type="paragraph" w:styleId="Ttulo5">
    <w:name w:val="heading 5"/>
    <w:basedOn w:val="Normal"/>
    <w:next w:val="Normal"/>
    <w:link w:val="Ttulo5Car"/>
    <w:semiHidden/>
    <w:unhideWhenUsed/>
    <w:qFormat/>
    <w:rsid w:val="00E627C5"/>
    <w:pPr>
      <w:numPr>
        <w:ilvl w:val="4"/>
        <w:numId w:val="10"/>
      </w:numPr>
      <w:spacing w:before="240"/>
      <w:outlineLvl w:val="4"/>
    </w:pPr>
    <w:rPr>
      <w:rFonts w:ascii="Calibri" w:hAnsi="Calibri"/>
      <w:b/>
      <w:bCs/>
      <w:i/>
      <w:iCs/>
      <w:sz w:val="26"/>
      <w:szCs w:val="26"/>
    </w:rPr>
  </w:style>
  <w:style w:type="paragraph" w:styleId="Ttulo6">
    <w:name w:val="heading 6"/>
    <w:basedOn w:val="Normal"/>
    <w:next w:val="Normal"/>
    <w:link w:val="Ttulo6Car"/>
    <w:semiHidden/>
    <w:unhideWhenUsed/>
    <w:qFormat/>
    <w:rsid w:val="00E627C5"/>
    <w:pPr>
      <w:numPr>
        <w:ilvl w:val="5"/>
        <w:numId w:val="10"/>
      </w:numPr>
      <w:spacing w:before="240"/>
      <w:outlineLvl w:val="5"/>
    </w:pPr>
    <w:rPr>
      <w:rFonts w:ascii="Calibri" w:hAnsi="Calibri"/>
      <w:b/>
      <w:bCs/>
      <w:sz w:val="22"/>
      <w:szCs w:val="22"/>
    </w:rPr>
  </w:style>
  <w:style w:type="paragraph" w:styleId="Ttulo7">
    <w:name w:val="heading 7"/>
    <w:basedOn w:val="Normal"/>
    <w:next w:val="Normal"/>
    <w:link w:val="Ttulo7Car"/>
    <w:semiHidden/>
    <w:unhideWhenUsed/>
    <w:qFormat/>
    <w:rsid w:val="00E627C5"/>
    <w:pPr>
      <w:numPr>
        <w:ilvl w:val="6"/>
        <w:numId w:val="10"/>
      </w:numPr>
      <w:spacing w:before="240"/>
      <w:outlineLvl w:val="6"/>
    </w:pPr>
    <w:rPr>
      <w:rFonts w:ascii="Calibri" w:hAnsi="Calibri"/>
    </w:rPr>
  </w:style>
  <w:style w:type="paragraph" w:styleId="Ttulo8">
    <w:name w:val="heading 8"/>
    <w:basedOn w:val="Normal"/>
    <w:next w:val="Normal"/>
    <w:link w:val="Ttulo8Car"/>
    <w:semiHidden/>
    <w:unhideWhenUsed/>
    <w:qFormat/>
    <w:rsid w:val="00E627C5"/>
    <w:pPr>
      <w:numPr>
        <w:ilvl w:val="7"/>
        <w:numId w:val="10"/>
      </w:numPr>
      <w:spacing w:before="240"/>
      <w:outlineLvl w:val="7"/>
    </w:pPr>
    <w:rPr>
      <w:rFonts w:ascii="Calibri" w:hAnsi="Calibri"/>
      <w:i/>
      <w:iCs/>
    </w:rPr>
  </w:style>
  <w:style w:type="paragraph" w:styleId="Ttulo9">
    <w:name w:val="heading 9"/>
    <w:basedOn w:val="Normal"/>
    <w:next w:val="Normal"/>
    <w:link w:val="Ttulo9Car"/>
    <w:semiHidden/>
    <w:unhideWhenUsed/>
    <w:qFormat/>
    <w:rsid w:val="00E627C5"/>
    <w:pPr>
      <w:numPr>
        <w:ilvl w:val="8"/>
        <w:numId w:val="10"/>
      </w:numPr>
      <w:spacing w:before="240"/>
      <w:outlineLvl w:val="8"/>
    </w:pPr>
    <w:rPr>
      <w:rFonts w:ascii="Cambria" w:hAnsi="Cambria"/>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F01A16"/>
    <w:pPr>
      <w:tabs>
        <w:tab w:val="center" w:pos="4252"/>
        <w:tab w:val="right" w:pos="8504"/>
      </w:tabs>
    </w:pPr>
  </w:style>
  <w:style w:type="paragraph" w:styleId="Piedepgina">
    <w:name w:val="footer"/>
    <w:basedOn w:val="Normal"/>
    <w:link w:val="PiedepginaCar"/>
    <w:rsid w:val="00DE6AA1"/>
    <w:pPr>
      <w:tabs>
        <w:tab w:val="left" w:pos="0"/>
      </w:tabs>
      <w:spacing w:before="0" w:after="0"/>
    </w:pPr>
    <w:rPr>
      <w:rFonts w:ascii="Arial Narrow" w:hAnsi="Arial Narrow"/>
      <w:color w:val="009797"/>
      <w:sz w:val="18"/>
    </w:rPr>
  </w:style>
  <w:style w:type="paragraph" w:styleId="Textodeglobo">
    <w:name w:val="Balloon Text"/>
    <w:basedOn w:val="Normal"/>
    <w:semiHidden/>
    <w:rsid w:val="00C46855"/>
    <w:rPr>
      <w:rFonts w:ascii="Tahoma" w:hAnsi="Tahoma" w:cs="Tahoma"/>
      <w:sz w:val="16"/>
      <w:szCs w:val="16"/>
    </w:rPr>
  </w:style>
  <w:style w:type="character" w:customStyle="1" w:styleId="EncabezadoCar">
    <w:name w:val="Encabezado Car"/>
    <w:link w:val="Encabezado"/>
    <w:rsid w:val="00F01A16"/>
    <w:rPr>
      <w:rFonts w:ascii="Arial Narrow" w:hAnsi="Arial Narrow"/>
      <w:sz w:val="24"/>
      <w:szCs w:val="24"/>
    </w:rPr>
  </w:style>
  <w:style w:type="paragraph" w:styleId="Prrafodelista">
    <w:name w:val="List Paragraph"/>
    <w:basedOn w:val="Normal"/>
    <w:uiPriority w:val="34"/>
    <w:qFormat/>
    <w:rsid w:val="0014087B"/>
    <w:pPr>
      <w:ind w:left="720"/>
      <w:contextualSpacing/>
    </w:pPr>
  </w:style>
  <w:style w:type="table" w:styleId="Tablaconcuadrcula">
    <w:name w:val="Table Grid"/>
    <w:basedOn w:val="Tablanormal"/>
    <w:uiPriority w:val="59"/>
    <w:rsid w:val="00865A23"/>
    <w:pPr>
      <w:spacing w:before="60" w:after="60"/>
    </w:pPr>
    <w:rPr>
      <w:rFonts w:ascii="Arial Narrow" w:hAnsi="Arial Narro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iedepginaCar">
    <w:name w:val="Pie de página Car"/>
    <w:link w:val="Piedepgina"/>
    <w:rsid w:val="00DE6AA1"/>
    <w:rPr>
      <w:rFonts w:ascii="Arial Narrow" w:hAnsi="Arial Narrow"/>
      <w:color w:val="009797"/>
      <w:sz w:val="18"/>
      <w:szCs w:val="24"/>
    </w:rPr>
  </w:style>
  <w:style w:type="character" w:styleId="Hipervnculo">
    <w:name w:val="Hyperlink"/>
    <w:uiPriority w:val="99"/>
    <w:rsid w:val="00BB7A47"/>
    <w:rPr>
      <w:rFonts w:ascii="Arial" w:hAnsi="Arial"/>
      <w:color w:val="009797"/>
      <w:u w:val="single"/>
    </w:rPr>
  </w:style>
  <w:style w:type="numbering" w:customStyle="1" w:styleId="EstiloConvietasSymbolsmboloIzquierda063cmSangraf">
    <w:name w:val="Estilo Con viñetas Symbol (símbolo) Izquierda:  063 cm Sangría f..."/>
    <w:basedOn w:val="Sinlista"/>
    <w:rsid w:val="0014087B"/>
    <w:pPr>
      <w:numPr>
        <w:numId w:val="1"/>
      </w:numPr>
    </w:pPr>
  </w:style>
  <w:style w:type="numbering" w:customStyle="1" w:styleId="EstiloEsquemanumeradoWingdingssmboloIzquierda063cmS">
    <w:name w:val="Estilo Esquema numerado Wingdings (símbolo) Izquierda:  063 cm S..."/>
    <w:basedOn w:val="Sinlista"/>
    <w:rsid w:val="00947C79"/>
    <w:pPr>
      <w:numPr>
        <w:numId w:val="2"/>
      </w:numPr>
    </w:pPr>
  </w:style>
  <w:style w:type="numbering" w:customStyle="1" w:styleId="EstiloEsquemanumeradoWingdingssmboloIzquierda063cmS1">
    <w:name w:val="Estilo Esquema numerado Wingdings (símbolo) Izquierda:  063 cm S...1"/>
    <w:basedOn w:val="Sinlista"/>
    <w:rsid w:val="00947C79"/>
    <w:pPr>
      <w:numPr>
        <w:numId w:val="3"/>
      </w:numPr>
    </w:pPr>
  </w:style>
  <w:style w:type="numbering" w:customStyle="1" w:styleId="EstiloEsquemanumeradoWingdingssmboloIzquierda063cmS2">
    <w:name w:val="Estilo Esquema numerado Wingdings (símbolo) Izquierda:  063 cm S...2"/>
    <w:basedOn w:val="Sinlista"/>
    <w:rsid w:val="00947C79"/>
    <w:pPr>
      <w:numPr>
        <w:numId w:val="4"/>
      </w:numPr>
    </w:pPr>
  </w:style>
  <w:style w:type="numbering" w:customStyle="1" w:styleId="EstiloEsquemanumeradoWingdingssmboloIzquierda063cmS3">
    <w:name w:val="Estilo Esquema numerado Wingdings (símbolo) Izquierda:  063 cm S...3"/>
    <w:basedOn w:val="Sinlista"/>
    <w:rsid w:val="00947C79"/>
    <w:pPr>
      <w:numPr>
        <w:numId w:val="5"/>
      </w:numPr>
    </w:pPr>
  </w:style>
  <w:style w:type="numbering" w:customStyle="1" w:styleId="EstiloEsquemanumeradoWingdingssmboloIzquierda063cmS4">
    <w:name w:val="Estilo Esquema numerado Wingdings (símbolo) Izquierda:  063 cm S...4"/>
    <w:basedOn w:val="Sinlista"/>
    <w:rsid w:val="00947C79"/>
    <w:pPr>
      <w:numPr>
        <w:numId w:val="6"/>
      </w:numPr>
    </w:pPr>
  </w:style>
  <w:style w:type="numbering" w:customStyle="1" w:styleId="EstiloEsquemanumeradoWingdingssmbolo8ptoColorpersonali">
    <w:name w:val="Estilo Esquema numerado Wingdings (símbolo) 8 pto Color personali..."/>
    <w:basedOn w:val="Sinlista"/>
    <w:rsid w:val="00E627C5"/>
    <w:pPr>
      <w:numPr>
        <w:numId w:val="7"/>
      </w:numPr>
    </w:pPr>
  </w:style>
  <w:style w:type="numbering" w:customStyle="1" w:styleId="EstiloEsquemanumeradoWingdingssmbolo8ptoColorpersonali1">
    <w:name w:val="Estilo Esquema numerado Wingdings (símbolo) 8 pto Color personali...1"/>
    <w:basedOn w:val="Sinlista"/>
    <w:rsid w:val="00E627C5"/>
    <w:pPr>
      <w:numPr>
        <w:numId w:val="8"/>
      </w:numPr>
    </w:pPr>
  </w:style>
  <w:style w:type="character" w:customStyle="1" w:styleId="Ttulo4Car">
    <w:name w:val="Título 4 Car"/>
    <w:link w:val="Ttulo4"/>
    <w:rsid w:val="00E627C5"/>
    <w:rPr>
      <w:rFonts w:ascii="Calibri" w:hAnsi="Calibri"/>
      <w:b/>
      <w:bCs/>
      <w:sz w:val="28"/>
      <w:szCs w:val="28"/>
    </w:rPr>
  </w:style>
  <w:style w:type="character" w:customStyle="1" w:styleId="Ttulo5Car">
    <w:name w:val="Título 5 Car"/>
    <w:link w:val="Ttulo5"/>
    <w:semiHidden/>
    <w:rsid w:val="00E627C5"/>
    <w:rPr>
      <w:rFonts w:ascii="Calibri" w:hAnsi="Calibri"/>
      <w:b/>
      <w:bCs/>
      <w:i/>
      <w:iCs/>
      <w:sz w:val="26"/>
      <w:szCs w:val="26"/>
    </w:rPr>
  </w:style>
  <w:style w:type="character" w:customStyle="1" w:styleId="Ttulo6Car">
    <w:name w:val="Título 6 Car"/>
    <w:link w:val="Ttulo6"/>
    <w:semiHidden/>
    <w:rsid w:val="00E627C5"/>
    <w:rPr>
      <w:rFonts w:ascii="Calibri" w:hAnsi="Calibri"/>
      <w:b/>
      <w:bCs/>
      <w:sz w:val="22"/>
      <w:szCs w:val="22"/>
    </w:rPr>
  </w:style>
  <w:style w:type="character" w:customStyle="1" w:styleId="Ttulo7Car">
    <w:name w:val="Título 7 Car"/>
    <w:link w:val="Ttulo7"/>
    <w:semiHidden/>
    <w:rsid w:val="00E627C5"/>
    <w:rPr>
      <w:rFonts w:ascii="Calibri" w:hAnsi="Calibri"/>
      <w:szCs w:val="24"/>
    </w:rPr>
  </w:style>
  <w:style w:type="character" w:customStyle="1" w:styleId="Ttulo8Car">
    <w:name w:val="Título 8 Car"/>
    <w:link w:val="Ttulo8"/>
    <w:semiHidden/>
    <w:rsid w:val="00E627C5"/>
    <w:rPr>
      <w:rFonts w:ascii="Calibri" w:hAnsi="Calibri"/>
      <w:i/>
      <w:iCs/>
      <w:szCs w:val="24"/>
    </w:rPr>
  </w:style>
  <w:style w:type="character" w:customStyle="1" w:styleId="Ttulo9Car">
    <w:name w:val="Título 9 Car"/>
    <w:link w:val="Ttulo9"/>
    <w:semiHidden/>
    <w:rsid w:val="00E627C5"/>
    <w:rPr>
      <w:rFonts w:ascii="Cambria" w:hAnsi="Cambria"/>
      <w:sz w:val="22"/>
      <w:szCs w:val="22"/>
    </w:rPr>
  </w:style>
  <w:style w:type="paragraph" w:styleId="Sinespaciado">
    <w:name w:val="No Spacing"/>
    <w:link w:val="SinespaciadoCar"/>
    <w:uiPriority w:val="1"/>
    <w:qFormat/>
    <w:rsid w:val="003864E8"/>
    <w:rPr>
      <w:rFonts w:ascii="Calibri" w:hAnsi="Calibri"/>
      <w:sz w:val="22"/>
      <w:szCs w:val="22"/>
      <w:lang w:eastAsia="en-US"/>
    </w:rPr>
  </w:style>
  <w:style w:type="character" w:customStyle="1" w:styleId="SinespaciadoCar">
    <w:name w:val="Sin espaciado Car"/>
    <w:link w:val="Sinespaciado"/>
    <w:uiPriority w:val="1"/>
    <w:rsid w:val="003864E8"/>
    <w:rPr>
      <w:rFonts w:ascii="Calibri" w:hAnsi="Calibri"/>
      <w:sz w:val="22"/>
      <w:szCs w:val="22"/>
      <w:lang w:val="es-ES" w:eastAsia="en-US" w:bidi="ar-SA"/>
    </w:rPr>
  </w:style>
  <w:style w:type="paragraph" w:customStyle="1" w:styleId="ndice">
    <w:name w:val="Índice"/>
    <w:basedOn w:val="Normal"/>
    <w:next w:val="Normal"/>
    <w:qFormat/>
    <w:rsid w:val="00F9732D"/>
    <w:pPr>
      <w:pageBreakBefore/>
      <w:spacing w:before="360"/>
    </w:pPr>
    <w:rPr>
      <w:rFonts w:ascii="Arial Narrow" w:hAnsi="Arial Narrow"/>
      <w:b/>
      <w:color w:val="009797"/>
      <w:sz w:val="32"/>
      <w:lang w:val="es-ES_tradnl"/>
    </w:rPr>
  </w:style>
  <w:style w:type="paragraph" w:styleId="TDC1">
    <w:name w:val="toc 1"/>
    <w:basedOn w:val="Normal"/>
    <w:next w:val="Normal"/>
    <w:autoRedefine/>
    <w:uiPriority w:val="39"/>
    <w:rsid w:val="00D66E43"/>
    <w:pPr>
      <w:tabs>
        <w:tab w:val="left" w:pos="440"/>
        <w:tab w:val="right" w:leader="dot" w:pos="9457"/>
      </w:tabs>
    </w:pPr>
    <w:rPr>
      <w:b/>
    </w:rPr>
  </w:style>
  <w:style w:type="paragraph" w:styleId="TDC2">
    <w:name w:val="toc 2"/>
    <w:basedOn w:val="Normal"/>
    <w:next w:val="Normal"/>
    <w:autoRedefine/>
    <w:uiPriority w:val="39"/>
    <w:rsid w:val="00834191"/>
    <w:pPr>
      <w:spacing w:before="60" w:after="60"/>
      <w:ind w:left="442"/>
    </w:pPr>
    <w:rPr>
      <w:rFonts w:ascii="Arial Narrow" w:hAnsi="Arial Narrow"/>
    </w:rPr>
  </w:style>
  <w:style w:type="paragraph" w:customStyle="1" w:styleId="Cabeceradetabla">
    <w:name w:val="Cabecera de tabla"/>
    <w:qFormat/>
    <w:rsid w:val="00D66E43"/>
    <w:pPr>
      <w:spacing w:before="60" w:after="60"/>
    </w:pPr>
    <w:rPr>
      <w:rFonts w:ascii="Arial Narrow" w:hAnsi="Arial Narrow"/>
      <w:b/>
      <w:szCs w:val="24"/>
      <w:lang w:val="es-ES_tradnl"/>
    </w:rPr>
  </w:style>
  <w:style w:type="paragraph" w:customStyle="1" w:styleId="Tabla">
    <w:name w:val="Tabla"/>
    <w:link w:val="TablaCar"/>
    <w:qFormat/>
    <w:rsid w:val="00732C60"/>
    <w:pPr>
      <w:spacing w:before="40" w:after="40"/>
      <w:contextualSpacing/>
    </w:pPr>
    <w:rPr>
      <w:rFonts w:ascii="Arial Narrow" w:hAnsi="Arial Narrow"/>
      <w:szCs w:val="24"/>
      <w:lang w:val="es-ES_tradnl"/>
    </w:rPr>
  </w:style>
  <w:style w:type="paragraph" w:customStyle="1" w:styleId="Ttulodeportada">
    <w:name w:val="Título de portada"/>
    <w:basedOn w:val="Normal"/>
    <w:next w:val="Asuntodeportada"/>
    <w:qFormat/>
    <w:rsid w:val="00BE6A51"/>
    <w:pPr>
      <w:tabs>
        <w:tab w:val="left" w:pos="2220"/>
      </w:tabs>
    </w:pPr>
    <w:rPr>
      <w:rFonts w:ascii="Arial Narrow" w:hAnsi="Arial Narrow"/>
      <w:b/>
      <w:sz w:val="56"/>
      <w:szCs w:val="56"/>
      <w:lang w:val="es-ES_tradnl"/>
    </w:rPr>
  </w:style>
  <w:style w:type="paragraph" w:customStyle="1" w:styleId="Asuntodeportada">
    <w:name w:val="Asunto de portada"/>
    <w:basedOn w:val="Normal"/>
    <w:next w:val="Normal"/>
    <w:qFormat/>
    <w:rsid w:val="00140555"/>
    <w:pPr>
      <w:tabs>
        <w:tab w:val="left" w:pos="2220"/>
      </w:tabs>
      <w:spacing w:after="240"/>
    </w:pPr>
    <w:rPr>
      <w:sz w:val="28"/>
      <w:lang w:val="es-ES_tradnl"/>
    </w:rPr>
  </w:style>
  <w:style w:type="paragraph" w:customStyle="1" w:styleId="portada">
    <w:name w:val="portada"/>
    <w:basedOn w:val="Normal"/>
    <w:qFormat/>
    <w:rsid w:val="00BE6A51"/>
    <w:pPr>
      <w:tabs>
        <w:tab w:val="left" w:pos="2220"/>
      </w:tabs>
    </w:pPr>
    <w:rPr>
      <w:rFonts w:cs="Arial"/>
      <w:lang w:val="es-ES_tradnl"/>
    </w:rPr>
  </w:style>
  <w:style w:type="paragraph" w:customStyle="1" w:styleId="Cuadrodenmerodepgina">
    <w:name w:val="Cuadro de número de página"/>
    <w:basedOn w:val="Normal"/>
    <w:qFormat/>
    <w:rsid w:val="00350086"/>
    <w:pPr>
      <w:framePr w:h="979" w:hRule="exact" w:wrap="around" w:vAnchor="page" w:hAnchor="margin" w:xAlign="right" w:y="15841"/>
    </w:pPr>
    <w:rPr>
      <w:rFonts w:ascii="Arial Narrow" w:hAnsi="Arial Narrow"/>
      <w:b/>
      <w:bCs/>
      <w:color w:val="009797"/>
    </w:rPr>
  </w:style>
  <w:style w:type="paragraph" w:customStyle="1" w:styleId="Cabecera">
    <w:name w:val="Cabecera"/>
    <w:basedOn w:val="ndice"/>
    <w:qFormat/>
    <w:rsid w:val="00F9732D"/>
    <w:pPr>
      <w:pageBreakBefore w:val="0"/>
    </w:pPr>
  </w:style>
  <w:style w:type="paragraph" w:customStyle="1" w:styleId="Declaracin">
    <w:name w:val="Declaración"/>
    <w:basedOn w:val="Normal"/>
    <w:qFormat/>
    <w:rsid w:val="00834191"/>
    <w:pPr>
      <w:pageBreakBefore/>
      <w:spacing w:before="480" w:after="480"/>
    </w:pPr>
    <w:rPr>
      <w:rFonts w:cs="Arial"/>
      <w:b/>
      <w:sz w:val="18"/>
      <w:szCs w:val="18"/>
    </w:rPr>
  </w:style>
  <w:style w:type="paragraph" w:customStyle="1" w:styleId="Estado">
    <w:name w:val="Estado"/>
    <w:basedOn w:val="Normal"/>
    <w:qFormat/>
    <w:rsid w:val="00647675"/>
    <w:rPr>
      <w:b/>
      <w:color w:val="009797"/>
      <w:sz w:val="40"/>
      <w:szCs w:val="40"/>
      <w:lang w:val="es-ES_tradnl"/>
    </w:rPr>
  </w:style>
  <w:style w:type="paragraph" w:customStyle="1" w:styleId="Notadecabecera">
    <w:name w:val="Nota de cabecera"/>
    <w:basedOn w:val="Normal"/>
    <w:qFormat/>
    <w:rsid w:val="00A11B15"/>
    <w:pPr>
      <w:framePr w:w="5670" w:h="403" w:hRule="exact" w:hSpace="170" w:wrap="around" w:vAnchor="page" w:hAnchor="margin" w:y="795"/>
      <w:shd w:val="solid" w:color="FFFFFF" w:fill="FFFFFF"/>
    </w:pPr>
    <w:rPr>
      <w:b/>
      <w:bCs/>
      <w:color w:val="009797"/>
    </w:rPr>
  </w:style>
  <w:style w:type="paragraph" w:customStyle="1" w:styleId="Clavedeseccin">
    <w:name w:val="Clave de sección"/>
    <w:basedOn w:val="Normal"/>
    <w:qFormat/>
    <w:rsid w:val="009B6ACC"/>
    <w:pPr>
      <w:spacing w:before="0" w:after="0"/>
    </w:pPr>
    <w:rPr>
      <w:sz w:val="16"/>
      <w:szCs w:val="16"/>
      <w:lang w:val="es-ES_tradnl"/>
    </w:rPr>
  </w:style>
  <w:style w:type="paragraph" w:customStyle="1" w:styleId="Listaconvieta">
    <w:name w:val="Lista con viñeta"/>
    <w:basedOn w:val="Prrafodelista"/>
    <w:qFormat/>
    <w:rsid w:val="007C29A0"/>
    <w:pPr>
      <w:numPr>
        <w:numId w:val="9"/>
      </w:numPr>
    </w:pPr>
    <w:rPr>
      <w:lang w:val="es-ES_tradnl"/>
    </w:rPr>
  </w:style>
  <w:style w:type="paragraph" w:customStyle="1" w:styleId="Listaconvieta2">
    <w:name w:val="Lista con viñeta 2"/>
    <w:basedOn w:val="Prrafodelista"/>
    <w:qFormat/>
    <w:rsid w:val="007C29A0"/>
    <w:pPr>
      <w:numPr>
        <w:ilvl w:val="1"/>
        <w:numId w:val="9"/>
      </w:numPr>
    </w:pPr>
    <w:rPr>
      <w:lang w:val="es-ES_tradnl"/>
    </w:rPr>
  </w:style>
  <w:style w:type="paragraph" w:customStyle="1" w:styleId="Imgen">
    <w:name w:val="Imágen"/>
    <w:basedOn w:val="Normal"/>
    <w:next w:val="Normal"/>
    <w:qFormat/>
    <w:rsid w:val="00A50421"/>
    <w:pPr>
      <w:keepNext/>
      <w:spacing w:before="240" w:after="240"/>
      <w:jc w:val="center"/>
    </w:pPr>
  </w:style>
  <w:style w:type="character" w:styleId="Hipervnculovisitado">
    <w:name w:val="FollowedHyperlink"/>
    <w:rsid w:val="00BB7A47"/>
    <w:rPr>
      <w:color w:val="009797"/>
      <w:u w:val="single"/>
    </w:rPr>
  </w:style>
  <w:style w:type="paragraph" w:customStyle="1" w:styleId="Texto">
    <w:name w:val="Texto"/>
    <w:basedOn w:val="Normal"/>
    <w:link w:val="TextoCar"/>
    <w:qFormat/>
    <w:rsid w:val="00997E67"/>
    <w:pPr>
      <w:jc w:val="left"/>
    </w:pPr>
    <w:rPr>
      <w:szCs w:val="20"/>
      <w:lang w:eastAsia="es-ES_tradnl"/>
    </w:rPr>
  </w:style>
  <w:style w:type="character" w:customStyle="1" w:styleId="TextoCar">
    <w:name w:val="Texto Car"/>
    <w:link w:val="Texto"/>
    <w:rsid w:val="00997E67"/>
    <w:rPr>
      <w:rFonts w:ascii="Arial" w:hAnsi="Arial"/>
      <w:lang w:eastAsia="es-ES_tradnl"/>
    </w:rPr>
  </w:style>
  <w:style w:type="character" w:customStyle="1" w:styleId="TablaCar">
    <w:name w:val="Tabla Car"/>
    <w:link w:val="Tabla"/>
    <w:rsid w:val="00997E67"/>
    <w:rPr>
      <w:rFonts w:ascii="Arial Narrow" w:hAnsi="Arial Narrow"/>
      <w:szCs w:val="24"/>
      <w:lang w:val="es-ES_tradnl"/>
    </w:rPr>
  </w:style>
  <w:style w:type="paragraph" w:styleId="Textonotapie">
    <w:name w:val="footnote text"/>
    <w:basedOn w:val="Normal"/>
    <w:link w:val="TextonotapieCar"/>
    <w:rsid w:val="002E2D53"/>
    <w:rPr>
      <w:rFonts w:ascii="Arial Narrow" w:hAnsi="Arial Narrow"/>
      <w:sz w:val="16"/>
      <w:szCs w:val="20"/>
    </w:rPr>
  </w:style>
  <w:style w:type="character" w:customStyle="1" w:styleId="TextonotapieCar">
    <w:name w:val="Texto nota pie Car"/>
    <w:link w:val="Textonotapie"/>
    <w:rsid w:val="002E2D53"/>
    <w:rPr>
      <w:rFonts w:ascii="Arial Narrow" w:hAnsi="Arial Narrow"/>
      <w:sz w:val="16"/>
    </w:rPr>
  </w:style>
  <w:style w:type="character" w:styleId="Refdenotaalpie">
    <w:name w:val="footnote reference"/>
    <w:rsid w:val="00ED2BBD"/>
    <w:rPr>
      <w:vertAlign w:val="superscript"/>
    </w:rPr>
  </w:style>
  <w:style w:type="paragraph" w:styleId="NormalWeb">
    <w:name w:val="Normal (Web)"/>
    <w:basedOn w:val="Normal"/>
    <w:uiPriority w:val="99"/>
    <w:unhideWhenUsed/>
    <w:rsid w:val="00E07D99"/>
    <w:pPr>
      <w:spacing w:before="100" w:beforeAutospacing="1" w:after="100" w:afterAutospacing="1"/>
      <w:jc w:val="left"/>
    </w:pPr>
    <w:rPr>
      <w:rFonts w:ascii="Times New Roman" w:hAnsi="Times New Roman"/>
      <w:sz w:val="24"/>
    </w:rPr>
  </w:style>
  <w:style w:type="character" w:styleId="Textoennegrita">
    <w:name w:val="Strong"/>
    <w:basedOn w:val="Fuentedeprrafopredeter"/>
    <w:uiPriority w:val="22"/>
    <w:qFormat/>
    <w:rsid w:val="0014065B"/>
    <w:rPr>
      <w:b/>
      <w:bCs/>
    </w:rPr>
  </w:style>
  <w:style w:type="character" w:customStyle="1" w:styleId="mw-headline">
    <w:name w:val="mw-headline"/>
    <w:basedOn w:val="Fuentedeprrafopredeter"/>
    <w:rsid w:val="00375322"/>
  </w:style>
  <w:style w:type="paragraph" w:customStyle="1" w:styleId="Titulo4">
    <w:name w:val="Titulo 4"/>
    <w:basedOn w:val="Ttulo4"/>
    <w:link w:val="Titulo4Car"/>
    <w:qFormat/>
    <w:rsid w:val="0091526D"/>
    <w:rPr>
      <w:rFonts w:ascii="Arial" w:hAnsi="Arial" w:cs="Arial"/>
      <w:color w:val="009797"/>
      <w:sz w:val="20"/>
      <w:szCs w:val="26"/>
    </w:rPr>
  </w:style>
  <w:style w:type="character" w:styleId="Textodelmarcadordeposicin">
    <w:name w:val="Placeholder Text"/>
    <w:basedOn w:val="Fuentedeprrafopredeter"/>
    <w:uiPriority w:val="99"/>
    <w:semiHidden/>
    <w:rsid w:val="002629EC"/>
    <w:rPr>
      <w:color w:val="808080"/>
    </w:rPr>
  </w:style>
  <w:style w:type="character" w:customStyle="1" w:styleId="Titulo4Car">
    <w:name w:val="Titulo 4 Car"/>
    <w:basedOn w:val="Ttulo4Car"/>
    <w:link w:val="Titulo4"/>
    <w:rsid w:val="0091526D"/>
    <w:rPr>
      <w:rFonts w:ascii="Arial" w:hAnsi="Arial" w:cs="Arial"/>
      <w:b/>
      <w:bCs/>
      <w:color w:val="009797"/>
      <w:sz w:val="28"/>
      <w:szCs w:val="26"/>
    </w:rPr>
  </w:style>
  <w:style w:type="character" w:customStyle="1" w:styleId="highlight">
    <w:name w:val="highlight"/>
    <w:basedOn w:val="Fuentedeprrafopredeter"/>
    <w:rsid w:val="0075151D"/>
  </w:style>
  <w:style w:type="character" w:styleId="nfasis">
    <w:name w:val="Emphasis"/>
    <w:basedOn w:val="Fuentedeprrafopredeter"/>
    <w:uiPriority w:val="20"/>
    <w:qFormat/>
    <w:rsid w:val="004371A8"/>
    <w:rPr>
      <w:i/>
      <w:iCs/>
    </w:rPr>
  </w:style>
  <w:style w:type="paragraph" w:customStyle="1" w:styleId="frontsubtitle">
    <w:name w:val="front subtitle"/>
    <w:uiPriority w:val="99"/>
    <w:rsid w:val="008D7DF1"/>
    <w:pPr>
      <w:keepNext/>
      <w:keepLines/>
      <w:widowControl w:val="0"/>
      <w:autoSpaceDE w:val="0"/>
      <w:autoSpaceDN w:val="0"/>
      <w:adjustRightInd w:val="0"/>
      <w:jc w:val="center"/>
    </w:pPr>
    <w:rPr>
      <w:rFonts w:ascii="Arial" w:eastAsiaTheme="minorEastAsia" w:hAnsi="Arial" w:cs="Arial"/>
      <w:sz w:val="28"/>
      <w:szCs w:val="28"/>
    </w:rPr>
  </w:style>
  <w:style w:type="paragraph" w:styleId="TDC3">
    <w:name w:val="toc 3"/>
    <w:basedOn w:val="Normal"/>
    <w:next w:val="Normal"/>
    <w:autoRedefine/>
    <w:uiPriority w:val="39"/>
    <w:rsid w:val="00170F32"/>
    <w:pPr>
      <w:tabs>
        <w:tab w:val="left" w:pos="1985"/>
        <w:tab w:val="right" w:leader="dot" w:pos="9457"/>
      </w:tabs>
      <w:spacing w:after="100"/>
      <w:ind w:left="1320"/>
    </w:pPr>
  </w:style>
  <w:style w:type="character" w:customStyle="1" w:styleId="Ttulo1Car">
    <w:name w:val="Título 1 Car"/>
    <w:basedOn w:val="Fuentedeprrafopredeter"/>
    <w:link w:val="Ttulo1"/>
    <w:rsid w:val="004B3F94"/>
    <w:rPr>
      <w:rFonts w:ascii="Arial" w:hAnsi="Arial" w:cs="Arial"/>
      <w:b/>
      <w:bCs/>
      <w:color w:val="000000"/>
      <w:kern w:val="32"/>
      <w:sz w:val="32"/>
      <w:szCs w:val="32"/>
    </w:rPr>
  </w:style>
  <w:style w:type="paragraph" w:styleId="Descripcin">
    <w:name w:val="caption"/>
    <w:basedOn w:val="Normal"/>
    <w:next w:val="Normal"/>
    <w:unhideWhenUsed/>
    <w:qFormat/>
    <w:rsid w:val="006934AE"/>
    <w:pPr>
      <w:spacing w:before="0" w:after="200"/>
    </w:pPr>
    <w:rPr>
      <w:b/>
      <w:bCs/>
      <w:color w:val="4F81BD" w:themeColor="accent1"/>
      <w:sz w:val="18"/>
      <w:szCs w:val="18"/>
    </w:rPr>
  </w:style>
  <w:style w:type="character" w:customStyle="1" w:styleId="Ttulo2Car">
    <w:name w:val="Título 2 Car"/>
    <w:basedOn w:val="Fuentedeprrafopredeter"/>
    <w:link w:val="Ttulo2"/>
    <w:rsid w:val="00431C65"/>
    <w:rPr>
      <w:rFonts w:ascii="Arial" w:hAnsi="Arial" w:cs="Arial"/>
      <w:b/>
      <w:bCs/>
      <w:iCs/>
      <w:color w:val="009797"/>
      <w:sz w:val="28"/>
      <w:szCs w:val="28"/>
    </w:rPr>
  </w:style>
  <w:style w:type="character" w:customStyle="1" w:styleId="Ttulo3Car">
    <w:name w:val="Título 3 Car"/>
    <w:basedOn w:val="Fuentedeprrafopredeter"/>
    <w:link w:val="Ttulo3"/>
    <w:rsid w:val="002D4EF1"/>
    <w:rPr>
      <w:rFonts w:ascii="Arial" w:hAnsi="Arial" w:cs="Arial"/>
      <w:b/>
      <w:bCs/>
      <w:color w:val="009797"/>
      <w:sz w:val="22"/>
      <w:szCs w:val="22"/>
    </w:rPr>
  </w:style>
  <w:style w:type="character" w:styleId="Refdecomentario">
    <w:name w:val="annotation reference"/>
    <w:basedOn w:val="Fuentedeprrafopredeter"/>
    <w:rsid w:val="00E328E8"/>
    <w:rPr>
      <w:sz w:val="16"/>
      <w:szCs w:val="16"/>
    </w:rPr>
  </w:style>
  <w:style w:type="paragraph" w:styleId="Textocomentario">
    <w:name w:val="annotation text"/>
    <w:basedOn w:val="Normal"/>
    <w:link w:val="TextocomentarioCar"/>
    <w:rsid w:val="00E328E8"/>
    <w:pPr>
      <w:spacing w:line="240" w:lineRule="auto"/>
    </w:pPr>
    <w:rPr>
      <w:szCs w:val="20"/>
    </w:rPr>
  </w:style>
  <w:style w:type="character" w:customStyle="1" w:styleId="TextocomentarioCar">
    <w:name w:val="Texto comentario Car"/>
    <w:basedOn w:val="Fuentedeprrafopredeter"/>
    <w:link w:val="Textocomentario"/>
    <w:rsid w:val="00E328E8"/>
    <w:rPr>
      <w:rFonts w:ascii="Arial" w:hAnsi="Arial"/>
    </w:rPr>
  </w:style>
  <w:style w:type="paragraph" w:styleId="Asuntodelcomentario">
    <w:name w:val="annotation subject"/>
    <w:basedOn w:val="Textocomentario"/>
    <w:next w:val="Textocomentario"/>
    <w:link w:val="AsuntodelcomentarioCar"/>
    <w:rsid w:val="00E328E8"/>
    <w:rPr>
      <w:b/>
      <w:bCs/>
    </w:rPr>
  </w:style>
  <w:style w:type="character" w:customStyle="1" w:styleId="AsuntodelcomentarioCar">
    <w:name w:val="Asunto del comentario Car"/>
    <w:basedOn w:val="TextocomentarioCar"/>
    <w:link w:val="Asuntodelcomentario"/>
    <w:rsid w:val="00E328E8"/>
    <w:rPr>
      <w:rFonts w:ascii="Arial" w:hAnsi="Arial"/>
      <w:b/>
      <w:bCs/>
    </w:rPr>
  </w:style>
  <w:style w:type="character" w:styleId="Mencinsinresolver">
    <w:name w:val="Unresolved Mention"/>
    <w:basedOn w:val="Fuentedeprrafopredeter"/>
    <w:uiPriority w:val="99"/>
    <w:semiHidden/>
    <w:unhideWhenUsed/>
    <w:rsid w:val="0098472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747323">
      <w:bodyDiv w:val="1"/>
      <w:marLeft w:val="0"/>
      <w:marRight w:val="0"/>
      <w:marTop w:val="0"/>
      <w:marBottom w:val="0"/>
      <w:divBdr>
        <w:top w:val="none" w:sz="0" w:space="0" w:color="auto"/>
        <w:left w:val="none" w:sz="0" w:space="0" w:color="auto"/>
        <w:bottom w:val="none" w:sz="0" w:space="0" w:color="auto"/>
        <w:right w:val="none" w:sz="0" w:space="0" w:color="auto"/>
      </w:divBdr>
      <w:divsChild>
        <w:div w:id="26834425">
          <w:marLeft w:val="0"/>
          <w:marRight w:val="0"/>
          <w:marTop w:val="0"/>
          <w:marBottom w:val="0"/>
          <w:divBdr>
            <w:top w:val="none" w:sz="0" w:space="0" w:color="auto"/>
            <w:left w:val="none" w:sz="0" w:space="0" w:color="auto"/>
            <w:bottom w:val="none" w:sz="0" w:space="0" w:color="auto"/>
            <w:right w:val="none" w:sz="0" w:space="0" w:color="auto"/>
          </w:divBdr>
        </w:div>
        <w:div w:id="82381327">
          <w:marLeft w:val="0"/>
          <w:marRight w:val="0"/>
          <w:marTop w:val="0"/>
          <w:marBottom w:val="0"/>
          <w:divBdr>
            <w:top w:val="none" w:sz="0" w:space="0" w:color="auto"/>
            <w:left w:val="none" w:sz="0" w:space="0" w:color="auto"/>
            <w:bottom w:val="none" w:sz="0" w:space="0" w:color="auto"/>
            <w:right w:val="none" w:sz="0" w:space="0" w:color="auto"/>
          </w:divBdr>
        </w:div>
        <w:div w:id="216673426">
          <w:marLeft w:val="0"/>
          <w:marRight w:val="0"/>
          <w:marTop w:val="0"/>
          <w:marBottom w:val="0"/>
          <w:divBdr>
            <w:top w:val="none" w:sz="0" w:space="0" w:color="auto"/>
            <w:left w:val="none" w:sz="0" w:space="0" w:color="auto"/>
            <w:bottom w:val="none" w:sz="0" w:space="0" w:color="auto"/>
            <w:right w:val="none" w:sz="0" w:space="0" w:color="auto"/>
          </w:divBdr>
        </w:div>
        <w:div w:id="547961076">
          <w:marLeft w:val="0"/>
          <w:marRight w:val="0"/>
          <w:marTop w:val="0"/>
          <w:marBottom w:val="0"/>
          <w:divBdr>
            <w:top w:val="none" w:sz="0" w:space="0" w:color="auto"/>
            <w:left w:val="none" w:sz="0" w:space="0" w:color="auto"/>
            <w:bottom w:val="none" w:sz="0" w:space="0" w:color="auto"/>
            <w:right w:val="none" w:sz="0" w:space="0" w:color="auto"/>
          </w:divBdr>
        </w:div>
        <w:div w:id="643701910">
          <w:marLeft w:val="0"/>
          <w:marRight w:val="0"/>
          <w:marTop w:val="0"/>
          <w:marBottom w:val="0"/>
          <w:divBdr>
            <w:top w:val="none" w:sz="0" w:space="0" w:color="auto"/>
            <w:left w:val="none" w:sz="0" w:space="0" w:color="auto"/>
            <w:bottom w:val="none" w:sz="0" w:space="0" w:color="auto"/>
            <w:right w:val="none" w:sz="0" w:space="0" w:color="auto"/>
          </w:divBdr>
        </w:div>
        <w:div w:id="698168131">
          <w:marLeft w:val="0"/>
          <w:marRight w:val="0"/>
          <w:marTop w:val="0"/>
          <w:marBottom w:val="0"/>
          <w:divBdr>
            <w:top w:val="none" w:sz="0" w:space="0" w:color="auto"/>
            <w:left w:val="none" w:sz="0" w:space="0" w:color="auto"/>
            <w:bottom w:val="none" w:sz="0" w:space="0" w:color="auto"/>
            <w:right w:val="none" w:sz="0" w:space="0" w:color="auto"/>
          </w:divBdr>
        </w:div>
        <w:div w:id="742870198">
          <w:marLeft w:val="0"/>
          <w:marRight w:val="0"/>
          <w:marTop w:val="0"/>
          <w:marBottom w:val="0"/>
          <w:divBdr>
            <w:top w:val="none" w:sz="0" w:space="0" w:color="auto"/>
            <w:left w:val="none" w:sz="0" w:space="0" w:color="auto"/>
            <w:bottom w:val="none" w:sz="0" w:space="0" w:color="auto"/>
            <w:right w:val="none" w:sz="0" w:space="0" w:color="auto"/>
          </w:divBdr>
        </w:div>
        <w:div w:id="952396592">
          <w:marLeft w:val="0"/>
          <w:marRight w:val="0"/>
          <w:marTop w:val="0"/>
          <w:marBottom w:val="0"/>
          <w:divBdr>
            <w:top w:val="none" w:sz="0" w:space="0" w:color="auto"/>
            <w:left w:val="none" w:sz="0" w:space="0" w:color="auto"/>
            <w:bottom w:val="none" w:sz="0" w:space="0" w:color="auto"/>
            <w:right w:val="none" w:sz="0" w:space="0" w:color="auto"/>
          </w:divBdr>
        </w:div>
        <w:div w:id="1075710749">
          <w:marLeft w:val="0"/>
          <w:marRight w:val="0"/>
          <w:marTop w:val="0"/>
          <w:marBottom w:val="0"/>
          <w:divBdr>
            <w:top w:val="none" w:sz="0" w:space="0" w:color="auto"/>
            <w:left w:val="none" w:sz="0" w:space="0" w:color="auto"/>
            <w:bottom w:val="none" w:sz="0" w:space="0" w:color="auto"/>
            <w:right w:val="none" w:sz="0" w:space="0" w:color="auto"/>
          </w:divBdr>
        </w:div>
        <w:div w:id="1298029432">
          <w:marLeft w:val="0"/>
          <w:marRight w:val="0"/>
          <w:marTop w:val="0"/>
          <w:marBottom w:val="0"/>
          <w:divBdr>
            <w:top w:val="none" w:sz="0" w:space="0" w:color="auto"/>
            <w:left w:val="none" w:sz="0" w:space="0" w:color="auto"/>
            <w:bottom w:val="none" w:sz="0" w:space="0" w:color="auto"/>
            <w:right w:val="none" w:sz="0" w:space="0" w:color="auto"/>
          </w:divBdr>
        </w:div>
        <w:div w:id="1388259242">
          <w:marLeft w:val="0"/>
          <w:marRight w:val="0"/>
          <w:marTop w:val="0"/>
          <w:marBottom w:val="0"/>
          <w:divBdr>
            <w:top w:val="none" w:sz="0" w:space="0" w:color="auto"/>
            <w:left w:val="none" w:sz="0" w:space="0" w:color="auto"/>
            <w:bottom w:val="none" w:sz="0" w:space="0" w:color="auto"/>
            <w:right w:val="none" w:sz="0" w:space="0" w:color="auto"/>
          </w:divBdr>
        </w:div>
        <w:div w:id="1472208313">
          <w:marLeft w:val="0"/>
          <w:marRight w:val="0"/>
          <w:marTop w:val="0"/>
          <w:marBottom w:val="0"/>
          <w:divBdr>
            <w:top w:val="none" w:sz="0" w:space="0" w:color="auto"/>
            <w:left w:val="none" w:sz="0" w:space="0" w:color="auto"/>
            <w:bottom w:val="none" w:sz="0" w:space="0" w:color="auto"/>
            <w:right w:val="none" w:sz="0" w:space="0" w:color="auto"/>
          </w:divBdr>
        </w:div>
        <w:div w:id="1923371364">
          <w:marLeft w:val="0"/>
          <w:marRight w:val="0"/>
          <w:marTop w:val="0"/>
          <w:marBottom w:val="0"/>
          <w:divBdr>
            <w:top w:val="none" w:sz="0" w:space="0" w:color="auto"/>
            <w:left w:val="none" w:sz="0" w:space="0" w:color="auto"/>
            <w:bottom w:val="none" w:sz="0" w:space="0" w:color="auto"/>
            <w:right w:val="none" w:sz="0" w:space="0" w:color="auto"/>
          </w:divBdr>
        </w:div>
        <w:div w:id="2091271961">
          <w:marLeft w:val="0"/>
          <w:marRight w:val="0"/>
          <w:marTop w:val="0"/>
          <w:marBottom w:val="0"/>
          <w:divBdr>
            <w:top w:val="none" w:sz="0" w:space="0" w:color="auto"/>
            <w:left w:val="none" w:sz="0" w:space="0" w:color="auto"/>
            <w:bottom w:val="none" w:sz="0" w:space="0" w:color="auto"/>
            <w:right w:val="none" w:sz="0" w:space="0" w:color="auto"/>
          </w:divBdr>
        </w:div>
      </w:divsChild>
    </w:div>
    <w:div w:id="594172704">
      <w:bodyDiv w:val="1"/>
      <w:marLeft w:val="0"/>
      <w:marRight w:val="0"/>
      <w:marTop w:val="0"/>
      <w:marBottom w:val="0"/>
      <w:divBdr>
        <w:top w:val="none" w:sz="0" w:space="0" w:color="auto"/>
        <w:left w:val="none" w:sz="0" w:space="0" w:color="auto"/>
        <w:bottom w:val="none" w:sz="0" w:space="0" w:color="auto"/>
        <w:right w:val="none" w:sz="0" w:space="0" w:color="auto"/>
      </w:divBdr>
      <w:divsChild>
        <w:div w:id="1163935808">
          <w:marLeft w:val="0"/>
          <w:marRight w:val="0"/>
          <w:marTop w:val="0"/>
          <w:marBottom w:val="0"/>
          <w:divBdr>
            <w:top w:val="none" w:sz="0" w:space="0" w:color="auto"/>
            <w:left w:val="none" w:sz="0" w:space="0" w:color="auto"/>
            <w:bottom w:val="none" w:sz="0" w:space="0" w:color="auto"/>
            <w:right w:val="none" w:sz="0" w:space="0" w:color="auto"/>
          </w:divBdr>
        </w:div>
        <w:div w:id="2073960386">
          <w:marLeft w:val="0"/>
          <w:marRight w:val="0"/>
          <w:marTop w:val="0"/>
          <w:marBottom w:val="0"/>
          <w:divBdr>
            <w:top w:val="none" w:sz="0" w:space="0" w:color="auto"/>
            <w:left w:val="none" w:sz="0" w:space="0" w:color="auto"/>
            <w:bottom w:val="none" w:sz="0" w:space="0" w:color="auto"/>
            <w:right w:val="none" w:sz="0" w:space="0" w:color="auto"/>
          </w:divBdr>
        </w:div>
        <w:div w:id="1839954038">
          <w:marLeft w:val="0"/>
          <w:marRight w:val="0"/>
          <w:marTop w:val="0"/>
          <w:marBottom w:val="0"/>
          <w:divBdr>
            <w:top w:val="none" w:sz="0" w:space="0" w:color="auto"/>
            <w:left w:val="none" w:sz="0" w:space="0" w:color="auto"/>
            <w:bottom w:val="none" w:sz="0" w:space="0" w:color="auto"/>
            <w:right w:val="none" w:sz="0" w:space="0" w:color="auto"/>
          </w:divBdr>
        </w:div>
        <w:div w:id="2066642408">
          <w:marLeft w:val="0"/>
          <w:marRight w:val="0"/>
          <w:marTop w:val="0"/>
          <w:marBottom w:val="0"/>
          <w:divBdr>
            <w:top w:val="none" w:sz="0" w:space="0" w:color="auto"/>
            <w:left w:val="none" w:sz="0" w:space="0" w:color="auto"/>
            <w:bottom w:val="none" w:sz="0" w:space="0" w:color="auto"/>
            <w:right w:val="none" w:sz="0" w:space="0" w:color="auto"/>
          </w:divBdr>
        </w:div>
        <w:div w:id="1873886223">
          <w:marLeft w:val="0"/>
          <w:marRight w:val="0"/>
          <w:marTop w:val="0"/>
          <w:marBottom w:val="0"/>
          <w:divBdr>
            <w:top w:val="none" w:sz="0" w:space="0" w:color="auto"/>
            <w:left w:val="none" w:sz="0" w:space="0" w:color="auto"/>
            <w:bottom w:val="none" w:sz="0" w:space="0" w:color="auto"/>
            <w:right w:val="none" w:sz="0" w:space="0" w:color="auto"/>
          </w:divBdr>
        </w:div>
        <w:div w:id="500119784">
          <w:marLeft w:val="0"/>
          <w:marRight w:val="0"/>
          <w:marTop w:val="0"/>
          <w:marBottom w:val="0"/>
          <w:divBdr>
            <w:top w:val="none" w:sz="0" w:space="0" w:color="auto"/>
            <w:left w:val="none" w:sz="0" w:space="0" w:color="auto"/>
            <w:bottom w:val="none" w:sz="0" w:space="0" w:color="auto"/>
            <w:right w:val="none" w:sz="0" w:space="0" w:color="auto"/>
          </w:divBdr>
        </w:div>
        <w:div w:id="1087922348">
          <w:marLeft w:val="0"/>
          <w:marRight w:val="0"/>
          <w:marTop w:val="0"/>
          <w:marBottom w:val="0"/>
          <w:divBdr>
            <w:top w:val="none" w:sz="0" w:space="0" w:color="auto"/>
            <w:left w:val="none" w:sz="0" w:space="0" w:color="auto"/>
            <w:bottom w:val="none" w:sz="0" w:space="0" w:color="auto"/>
            <w:right w:val="none" w:sz="0" w:space="0" w:color="auto"/>
          </w:divBdr>
        </w:div>
        <w:div w:id="972559392">
          <w:marLeft w:val="0"/>
          <w:marRight w:val="0"/>
          <w:marTop w:val="0"/>
          <w:marBottom w:val="0"/>
          <w:divBdr>
            <w:top w:val="none" w:sz="0" w:space="0" w:color="auto"/>
            <w:left w:val="none" w:sz="0" w:space="0" w:color="auto"/>
            <w:bottom w:val="none" w:sz="0" w:space="0" w:color="auto"/>
            <w:right w:val="none" w:sz="0" w:space="0" w:color="auto"/>
          </w:divBdr>
        </w:div>
        <w:div w:id="199170394">
          <w:marLeft w:val="0"/>
          <w:marRight w:val="0"/>
          <w:marTop w:val="0"/>
          <w:marBottom w:val="0"/>
          <w:divBdr>
            <w:top w:val="none" w:sz="0" w:space="0" w:color="auto"/>
            <w:left w:val="none" w:sz="0" w:space="0" w:color="auto"/>
            <w:bottom w:val="none" w:sz="0" w:space="0" w:color="auto"/>
            <w:right w:val="none" w:sz="0" w:space="0" w:color="auto"/>
          </w:divBdr>
        </w:div>
        <w:div w:id="846670347">
          <w:marLeft w:val="0"/>
          <w:marRight w:val="0"/>
          <w:marTop w:val="0"/>
          <w:marBottom w:val="0"/>
          <w:divBdr>
            <w:top w:val="none" w:sz="0" w:space="0" w:color="auto"/>
            <w:left w:val="none" w:sz="0" w:space="0" w:color="auto"/>
            <w:bottom w:val="none" w:sz="0" w:space="0" w:color="auto"/>
            <w:right w:val="none" w:sz="0" w:space="0" w:color="auto"/>
          </w:divBdr>
        </w:div>
        <w:div w:id="81074133">
          <w:marLeft w:val="0"/>
          <w:marRight w:val="0"/>
          <w:marTop w:val="0"/>
          <w:marBottom w:val="0"/>
          <w:divBdr>
            <w:top w:val="none" w:sz="0" w:space="0" w:color="auto"/>
            <w:left w:val="none" w:sz="0" w:space="0" w:color="auto"/>
            <w:bottom w:val="none" w:sz="0" w:space="0" w:color="auto"/>
            <w:right w:val="none" w:sz="0" w:space="0" w:color="auto"/>
          </w:divBdr>
        </w:div>
        <w:div w:id="1158494603">
          <w:marLeft w:val="0"/>
          <w:marRight w:val="0"/>
          <w:marTop w:val="0"/>
          <w:marBottom w:val="0"/>
          <w:divBdr>
            <w:top w:val="none" w:sz="0" w:space="0" w:color="auto"/>
            <w:left w:val="none" w:sz="0" w:space="0" w:color="auto"/>
            <w:bottom w:val="none" w:sz="0" w:space="0" w:color="auto"/>
            <w:right w:val="none" w:sz="0" w:space="0" w:color="auto"/>
          </w:divBdr>
        </w:div>
        <w:div w:id="783308983">
          <w:marLeft w:val="0"/>
          <w:marRight w:val="0"/>
          <w:marTop w:val="0"/>
          <w:marBottom w:val="0"/>
          <w:divBdr>
            <w:top w:val="none" w:sz="0" w:space="0" w:color="auto"/>
            <w:left w:val="none" w:sz="0" w:space="0" w:color="auto"/>
            <w:bottom w:val="none" w:sz="0" w:space="0" w:color="auto"/>
            <w:right w:val="none" w:sz="0" w:space="0" w:color="auto"/>
          </w:divBdr>
        </w:div>
        <w:div w:id="244189568">
          <w:marLeft w:val="0"/>
          <w:marRight w:val="0"/>
          <w:marTop w:val="0"/>
          <w:marBottom w:val="0"/>
          <w:divBdr>
            <w:top w:val="none" w:sz="0" w:space="0" w:color="auto"/>
            <w:left w:val="none" w:sz="0" w:space="0" w:color="auto"/>
            <w:bottom w:val="none" w:sz="0" w:space="0" w:color="auto"/>
            <w:right w:val="none" w:sz="0" w:space="0" w:color="auto"/>
          </w:divBdr>
        </w:div>
        <w:div w:id="35741934">
          <w:marLeft w:val="0"/>
          <w:marRight w:val="0"/>
          <w:marTop w:val="0"/>
          <w:marBottom w:val="0"/>
          <w:divBdr>
            <w:top w:val="none" w:sz="0" w:space="0" w:color="auto"/>
            <w:left w:val="none" w:sz="0" w:space="0" w:color="auto"/>
            <w:bottom w:val="none" w:sz="0" w:space="0" w:color="auto"/>
            <w:right w:val="none" w:sz="0" w:space="0" w:color="auto"/>
          </w:divBdr>
        </w:div>
        <w:div w:id="541282800">
          <w:marLeft w:val="0"/>
          <w:marRight w:val="0"/>
          <w:marTop w:val="0"/>
          <w:marBottom w:val="0"/>
          <w:divBdr>
            <w:top w:val="none" w:sz="0" w:space="0" w:color="auto"/>
            <w:left w:val="none" w:sz="0" w:space="0" w:color="auto"/>
            <w:bottom w:val="none" w:sz="0" w:space="0" w:color="auto"/>
            <w:right w:val="none" w:sz="0" w:space="0" w:color="auto"/>
          </w:divBdr>
        </w:div>
        <w:div w:id="229122158">
          <w:marLeft w:val="0"/>
          <w:marRight w:val="0"/>
          <w:marTop w:val="0"/>
          <w:marBottom w:val="0"/>
          <w:divBdr>
            <w:top w:val="none" w:sz="0" w:space="0" w:color="auto"/>
            <w:left w:val="none" w:sz="0" w:space="0" w:color="auto"/>
            <w:bottom w:val="none" w:sz="0" w:space="0" w:color="auto"/>
            <w:right w:val="none" w:sz="0" w:space="0" w:color="auto"/>
          </w:divBdr>
        </w:div>
        <w:div w:id="877088240">
          <w:marLeft w:val="0"/>
          <w:marRight w:val="0"/>
          <w:marTop w:val="0"/>
          <w:marBottom w:val="0"/>
          <w:divBdr>
            <w:top w:val="none" w:sz="0" w:space="0" w:color="auto"/>
            <w:left w:val="none" w:sz="0" w:space="0" w:color="auto"/>
            <w:bottom w:val="none" w:sz="0" w:space="0" w:color="auto"/>
            <w:right w:val="none" w:sz="0" w:space="0" w:color="auto"/>
          </w:divBdr>
        </w:div>
        <w:div w:id="185797995">
          <w:marLeft w:val="0"/>
          <w:marRight w:val="0"/>
          <w:marTop w:val="0"/>
          <w:marBottom w:val="0"/>
          <w:divBdr>
            <w:top w:val="none" w:sz="0" w:space="0" w:color="auto"/>
            <w:left w:val="none" w:sz="0" w:space="0" w:color="auto"/>
            <w:bottom w:val="none" w:sz="0" w:space="0" w:color="auto"/>
            <w:right w:val="none" w:sz="0" w:space="0" w:color="auto"/>
          </w:divBdr>
        </w:div>
        <w:div w:id="1423143379">
          <w:marLeft w:val="0"/>
          <w:marRight w:val="0"/>
          <w:marTop w:val="0"/>
          <w:marBottom w:val="0"/>
          <w:divBdr>
            <w:top w:val="none" w:sz="0" w:space="0" w:color="auto"/>
            <w:left w:val="none" w:sz="0" w:space="0" w:color="auto"/>
            <w:bottom w:val="none" w:sz="0" w:space="0" w:color="auto"/>
            <w:right w:val="none" w:sz="0" w:space="0" w:color="auto"/>
          </w:divBdr>
        </w:div>
        <w:div w:id="1753232273">
          <w:marLeft w:val="0"/>
          <w:marRight w:val="0"/>
          <w:marTop w:val="0"/>
          <w:marBottom w:val="0"/>
          <w:divBdr>
            <w:top w:val="none" w:sz="0" w:space="0" w:color="auto"/>
            <w:left w:val="none" w:sz="0" w:space="0" w:color="auto"/>
            <w:bottom w:val="none" w:sz="0" w:space="0" w:color="auto"/>
            <w:right w:val="none" w:sz="0" w:space="0" w:color="auto"/>
          </w:divBdr>
        </w:div>
        <w:div w:id="1649624957">
          <w:marLeft w:val="0"/>
          <w:marRight w:val="0"/>
          <w:marTop w:val="0"/>
          <w:marBottom w:val="0"/>
          <w:divBdr>
            <w:top w:val="none" w:sz="0" w:space="0" w:color="auto"/>
            <w:left w:val="none" w:sz="0" w:space="0" w:color="auto"/>
            <w:bottom w:val="none" w:sz="0" w:space="0" w:color="auto"/>
            <w:right w:val="none" w:sz="0" w:space="0" w:color="auto"/>
          </w:divBdr>
        </w:div>
        <w:div w:id="461003638">
          <w:marLeft w:val="0"/>
          <w:marRight w:val="0"/>
          <w:marTop w:val="0"/>
          <w:marBottom w:val="0"/>
          <w:divBdr>
            <w:top w:val="none" w:sz="0" w:space="0" w:color="auto"/>
            <w:left w:val="none" w:sz="0" w:space="0" w:color="auto"/>
            <w:bottom w:val="none" w:sz="0" w:space="0" w:color="auto"/>
            <w:right w:val="none" w:sz="0" w:space="0" w:color="auto"/>
          </w:divBdr>
        </w:div>
        <w:div w:id="1404256098">
          <w:marLeft w:val="0"/>
          <w:marRight w:val="0"/>
          <w:marTop w:val="0"/>
          <w:marBottom w:val="0"/>
          <w:divBdr>
            <w:top w:val="none" w:sz="0" w:space="0" w:color="auto"/>
            <w:left w:val="none" w:sz="0" w:space="0" w:color="auto"/>
            <w:bottom w:val="none" w:sz="0" w:space="0" w:color="auto"/>
            <w:right w:val="none" w:sz="0" w:space="0" w:color="auto"/>
          </w:divBdr>
        </w:div>
        <w:div w:id="935946730">
          <w:marLeft w:val="0"/>
          <w:marRight w:val="0"/>
          <w:marTop w:val="0"/>
          <w:marBottom w:val="0"/>
          <w:divBdr>
            <w:top w:val="none" w:sz="0" w:space="0" w:color="auto"/>
            <w:left w:val="none" w:sz="0" w:space="0" w:color="auto"/>
            <w:bottom w:val="none" w:sz="0" w:space="0" w:color="auto"/>
            <w:right w:val="none" w:sz="0" w:space="0" w:color="auto"/>
          </w:divBdr>
        </w:div>
        <w:div w:id="1603490636">
          <w:marLeft w:val="0"/>
          <w:marRight w:val="0"/>
          <w:marTop w:val="0"/>
          <w:marBottom w:val="0"/>
          <w:divBdr>
            <w:top w:val="none" w:sz="0" w:space="0" w:color="auto"/>
            <w:left w:val="none" w:sz="0" w:space="0" w:color="auto"/>
            <w:bottom w:val="none" w:sz="0" w:space="0" w:color="auto"/>
            <w:right w:val="none" w:sz="0" w:space="0" w:color="auto"/>
          </w:divBdr>
        </w:div>
        <w:div w:id="552469503">
          <w:marLeft w:val="0"/>
          <w:marRight w:val="0"/>
          <w:marTop w:val="0"/>
          <w:marBottom w:val="0"/>
          <w:divBdr>
            <w:top w:val="none" w:sz="0" w:space="0" w:color="auto"/>
            <w:left w:val="none" w:sz="0" w:space="0" w:color="auto"/>
            <w:bottom w:val="none" w:sz="0" w:space="0" w:color="auto"/>
            <w:right w:val="none" w:sz="0" w:space="0" w:color="auto"/>
          </w:divBdr>
        </w:div>
        <w:div w:id="1303732293">
          <w:marLeft w:val="0"/>
          <w:marRight w:val="0"/>
          <w:marTop w:val="0"/>
          <w:marBottom w:val="0"/>
          <w:divBdr>
            <w:top w:val="none" w:sz="0" w:space="0" w:color="auto"/>
            <w:left w:val="none" w:sz="0" w:space="0" w:color="auto"/>
            <w:bottom w:val="none" w:sz="0" w:space="0" w:color="auto"/>
            <w:right w:val="none" w:sz="0" w:space="0" w:color="auto"/>
          </w:divBdr>
        </w:div>
        <w:div w:id="1819760964">
          <w:marLeft w:val="0"/>
          <w:marRight w:val="0"/>
          <w:marTop w:val="0"/>
          <w:marBottom w:val="0"/>
          <w:divBdr>
            <w:top w:val="none" w:sz="0" w:space="0" w:color="auto"/>
            <w:left w:val="none" w:sz="0" w:space="0" w:color="auto"/>
            <w:bottom w:val="none" w:sz="0" w:space="0" w:color="auto"/>
            <w:right w:val="none" w:sz="0" w:space="0" w:color="auto"/>
          </w:divBdr>
        </w:div>
        <w:div w:id="630356458">
          <w:marLeft w:val="0"/>
          <w:marRight w:val="0"/>
          <w:marTop w:val="0"/>
          <w:marBottom w:val="0"/>
          <w:divBdr>
            <w:top w:val="none" w:sz="0" w:space="0" w:color="auto"/>
            <w:left w:val="none" w:sz="0" w:space="0" w:color="auto"/>
            <w:bottom w:val="none" w:sz="0" w:space="0" w:color="auto"/>
            <w:right w:val="none" w:sz="0" w:space="0" w:color="auto"/>
          </w:divBdr>
        </w:div>
        <w:div w:id="1123233808">
          <w:marLeft w:val="0"/>
          <w:marRight w:val="0"/>
          <w:marTop w:val="0"/>
          <w:marBottom w:val="0"/>
          <w:divBdr>
            <w:top w:val="none" w:sz="0" w:space="0" w:color="auto"/>
            <w:left w:val="none" w:sz="0" w:space="0" w:color="auto"/>
            <w:bottom w:val="none" w:sz="0" w:space="0" w:color="auto"/>
            <w:right w:val="none" w:sz="0" w:space="0" w:color="auto"/>
          </w:divBdr>
        </w:div>
        <w:div w:id="1530026714">
          <w:marLeft w:val="0"/>
          <w:marRight w:val="0"/>
          <w:marTop w:val="0"/>
          <w:marBottom w:val="0"/>
          <w:divBdr>
            <w:top w:val="none" w:sz="0" w:space="0" w:color="auto"/>
            <w:left w:val="none" w:sz="0" w:space="0" w:color="auto"/>
            <w:bottom w:val="none" w:sz="0" w:space="0" w:color="auto"/>
            <w:right w:val="none" w:sz="0" w:space="0" w:color="auto"/>
          </w:divBdr>
        </w:div>
        <w:div w:id="66585297">
          <w:marLeft w:val="0"/>
          <w:marRight w:val="0"/>
          <w:marTop w:val="0"/>
          <w:marBottom w:val="0"/>
          <w:divBdr>
            <w:top w:val="none" w:sz="0" w:space="0" w:color="auto"/>
            <w:left w:val="none" w:sz="0" w:space="0" w:color="auto"/>
            <w:bottom w:val="none" w:sz="0" w:space="0" w:color="auto"/>
            <w:right w:val="none" w:sz="0" w:space="0" w:color="auto"/>
          </w:divBdr>
        </w:div>
        <w:div w:id="516232483">
          <w:marLeft w:val="0"/>
          <w:marRight w:val="0"/>
          <w:marTop w:val="0"/>
          <w:marBottom w:val="0"/>
          <w:divBdr>
            <w:top w:val="none" w:sz="0" w:space="0" w:color="auto"/>
            <w:left w:val="none" w:sz="0" w:space="0" w:color="auto"/>
            <w:bottom w:val="none" w:sz="0" w:space="0" w:color="auto"/>
            <w:right w:val="none" w:sz="0" w:space="0" w:color="auto"/>
          </w:divBdr>
        </w:div>
        <w:div w:id="1834908501">
          <w:marLeft w:val="0"/>
          <w:marRight w:val="0"/>
          <w:marTop w:val="0"/>
          <w:marBottom w:val="0"/>
          <w:divBdr>
            <w:top w:val="none" w:sz="0" w:space="0" w:color="auto"/>
            <w:left w:val="none" w:sz="0" w:space="0" w:color="auto"/>
            <w:bottom w:val="none" w:sz="0" w:space="0" w:color="auto"/>
            <w:right w:val="none" w:sz="0" w:space="0" w:color="auto"/>
          </w:divBdr>
        </w:div>
        <w:div w:id="319775485">
          <w:marLeft w:val="0"/>
          <w:marRight w:val="0"/>
          <w:marTop w:val="0"/>
          <w:marBottom w:val="0"/>
          <w:divBdr>
            <w:top w:val="none" w:sz="0" w:space="0" w:color="auto"/>
            <w:left w:val="none" w:sz="0" w:space="0" w:color="auto"/>
            <w:bottom w:val="none" w:sz="0" w:space="0" w:color="auto"/>
            <w:right w:val="none" w:sz="0" w:space="0" w:color="auto"/>
          </w:divBdr>
        </w:div>
        <w:div w:id="771051688">
          <w:marLeft w:val="0"/>
          <w:marRight w:val="0"/>
          <w:marTop w:val="0"/>
          <w:marBottom w:val="0"/>
          <w:divBdr>
            <w:top w:val="none" w:sz="0" w:space="0" w:color="auto"/>
            <w:left w:val="none" w:sz="0" w:space="0" w:color="auto"/>
            <w:bottom w:val="none" w:sz="0" w:space="0" w:color="auto"/>
            <w:right w:val="none" w:sz="0" w:space="0" w:color="auto"/>
          </w:divBdr>
        </w:div>
        <w:div w:id="1767382102">
          <w:marLeft w:val="0"/>
          <w:marRight w:val="0"/>
          <w:marTop w:val="0"/>
          <w:marBottom w:val="0"/>
          <w:divBdr>
            <w:top w:val="none" w:sz="0" w:space="0" w:color="auto"/>
            <w:left w:val="none" w:sz="0" w:space="0" w:color="auto"/>
            <w:bottom w:val="none" w:sz="0" w:space="0" w:color="auto"/>
            <w:right w:val="none" w:sz="0" w:space="0" w:color="auto"/>
          </w:divBdr>
        </w:div>
      </w:divsChild>
    </w:div>
    <w:div w:id="604000254">
      <w:bodyDiv w:val="1"/>
      <w:marLeft w:val="0"/>
      <w:marRight w:val="0"/>
      <w:marTop w:val="0"/>
      <w:marBottom w:val="0"/>
      <w:divBdr>
        <w:top w:val="none" w:sz="0" w:space="0" w:color="auto"/>
        <w:left w:val="none" w:sz="0" w:space="0" w:color="auto"/>
        <w:bottom w:val="none" w:sz="0" w:space="0" w:color="auto"/>
        <w:right w:val="none" w:sz="0" w:space="0" w:color="auto"/>
      </w:divBdr>
      <w:divsChild>
        <w:div w:id="305554295">
          <w:marLeft w:val="0"/>
          <w:marRight w:val="0"/>
          <w:marTop w:val="0"/>
          <w:marBottom w:val="0"/>
          <w:divBdr>
            <w:top w:val="none" w:sz="0" w:space="0" w:color="auto"/>
            <w:left w:val="none" w:sz="0" w:space="0" w:color="auto"/>
            <w:bottom w:val="none" w:sz="0" w:space="0" w:color="auto"/>
            <w:right w:val="none" w:sz="0" w:space="0" w:color="auto"/>
          </w:divBdr>
        </w:div>
        <w:div w:id="323051875">
          <w:marLeft w:val="0"/>
          <w:marRight w:val="0"/>
          <w:marTop w:val="0"/>
          <w:marBottom w:val="0"/>
          <w:divBdr>
            <w:top w:val="none" w:sz="0" w:space="0" w:color="auto"/>
            <w:left w:val="none" w:sz="0" w:space="0" w:color="auto"/>
            <w:bottom w:val="none" w:sz="0" w:space="0" w:color="auto"/>
            <w:right w:val="none" w:sz="0" w:space="0" w:color="auto"/>
          </w:divBdr>
        </w:div>
        <w:div w:id="1016541388">
          <w:marLeft w:val="0"/>
          <w:marRight w:val="0"/>
          <w:marTop w:val="0"/>
          <w:marBottom w:val="0"/>
          <w:divBdr>
            <w:top w:val="none" w:sz="0" w:space="0" w:color="auto"/>
            <w:left w:val="none" w:sz="0" w:space="0" w:color="auto"/>
            <w:bottom w:val="none" w:sz="0" w:space="0" w:color="auto"/>
            <w:right w:val="none" w:sz="0" w:space="0" w:color="auto"/>
          </w:divBdr>
        </w:div>
        <w:div w:id="1043558720">
          <w:marLeft w:val="0"/>
          <w:marRight w:val="0"/>
          <w:marTop w:val="0"/>
          <w:marBottom w:val="0"/>
          <w:divBdr>
            <w:top w:val="none" w:sz="0" w:space="0" w:color="auto"/>
            <w:left w:val="none" w:sz="0" w:space="0" w:color="auto"/>
            <w:bottom w:val="none" w:sz="0" w:space="0" w:color="auto"/>
            <w:right w:val="none" w:sz="0" w:space="0" w:color="auto"/>
          </w:divBdr>
        </w:div>
        <w:div w:id="1146317493">
          <w:marLeft w:val="0"/>
          <w:marRight w:val="0"/>
          <w:marTop w:val="0"/>
          <w:marBottom w:val="0"/>
          <w:divBdr>
            <w:top w:val="none" w:sz="0" w:space="0" w:color="auto"/>
            <w:left w:val="none" w:sz="0" w:space="0" w:color="auto"/>
            <w:bottom w:val="none" w:sz="0" w:space="0" w:color="auto"/>
            <w:right w:val="none" w:sz="0" w:space="0" w:color="auto"/>
          </w:divBdr>
        </w:div>
        <w:div w:id="1214461717">
          <w:marLeft w:val="0"/>
          <w:marRight w:val="0"/>
          <w:marTop w:val="0"/>
          <w:marBottom w:val="0"/>
          <w:divBdr>
            <w:top w:val="none" w:sz="0" w:space="0" w:color="auto"/>
            <w:left w:val="none" w:sz="0" w:space="0" w:color="auto"/>
            <w:bottom w:val="none" w:sz="0" w:space="0" w:color="auto"/>
            <w:right w:val="none" w:sz="0" w:space="0" w:color="auto"/>
          </w:divBdr>
        </w:div>
        <w:div w:id="1358507317">
          <w:marLeft w:val="0"/>
          <w:marRight w:val="0"/>
          <w:marTop w:val="0"/>
          <w:marBottom w:val="0"/>
          <w:divBdr>
            <w:top w:val="none" w:sz="0" w:space="0" w:color="auto"/>
            <w:left w:val="none" w:sz="0" w:space="0" w:color="auto"/>
            <w:bottom w:val="none" w:sz="0" w:space="0" w:color="auto"/>
            <w:right w:val="none" w:sz="0" w:space="0" w:color="auto"/>
          </w:divBdr>
        </w:div>
        <w:div w:id="1442913113">
          <w:marLeft w:val="0"/>
          <w:marRight w:val="0"/>
          <w:marTop w:val="0"/>
          <w:marBottom w:val="0"/>
          <w:divBdr>
            <w:top w:val="none" w:sz="0" w:space="0" w:color="auto"/>
            <w:left w:val="none" w:sz="0" w:space="0" w:color="auto"/>
            <w:bottom w:val="none" w:sz="0" w:space="0" w:color="auto"/>
            <w:right w:val="none" w:sz="0" w:space="0" w:color="auto"/>
          </w:divBdr>
        </w:div>
        <w:div w:id="1498840080">
          <w:marLeft w:val="0"/>
          <w:marRight w:val="0"/>
          <w:marTop w:val="0"/>
          <w:marBottom w:val="0"/>
          <w:divBdr>
            <w:top w:val="none" w:sz="0" w:space="0" w:color="auto"/>
            <w:left w:val="none" w:sz="0" w:space="0" w:color="auto"/>
            <w:bottom w:val="none" w:sz="0" w:space="0" w:color="auto"/>
            <w:right w:val="none" w:sz="0" w:space="0" w:color="auto"/>
          </w:divBdr>
        </w:div>
        <w:div w:id="2107382359">
          <w:marLeft w:val="0"/>
          <w:marRight w:val="0"/>
          <w:marTop w:val="0"/>
          <w:marBottom w:val="0"/>
          <w:divBdr>
            <w:top w:val="none" w:sz="0" w:space="0" w:color="auto"/>
            <w:left w:val="none" w:sz="0" w:space="0" w:color="auto"/>
            <w:bottom w:val="none" w:sz="0" w:space="0" w:color="auto"/>
            <w:right w:val="none" w:sz="0" w:space="0" w:color="auto"/>
          </w:divBdr>
        </w:div>
      </w:divsChild>
    </w:div>
    <w:div w:id="846407526">
      <w:bodyDiv w:val="1"/>
      <w:marLeft w:val="0"/>
      <w:marRight w:val="0"/>
      <w:marTop w:val="0"/>
      <w:marBottom w:val="0"/>
      <w:divBdr>
        <w:top w:val="none" w:sz="0" w:space="0" w:color="auto"/>
        <w:left w:val="none" w:sz="0" w:space="0" w:color="auto"/>
        <w:bottom w:val="none" w:sz="0" w:space="0" w:color="auto"/>
        <w:right w:val="none" w:sz="0" w:space="0" w:color="auto"/>
      </w:divBdr>
      <w:divsChild>
        <w:div w:id="449670880">
          <w:marLeft w:val="0"/>
          <w:marRight w:val="0"/>
          <w:marTop w:val="272"/>
          <w:marBottom w:val="0"/>
          <w:divBdr>
            <w:top w:val="none" w:sz="0" w:space="0" w:color="auto"/>
            <w:left w:val="none" w:sz="0" w:space="0" w:color="auto"/>
            <w:bottom w:val="none" w:sz="0" w:space="0" w:color="auto"/>
            <w:right w:val="none" w:sz="0" w:space="0" w:color="auto"/>
          </w:divBdr>
          <w:divsChild>
            <w:div w:id="251476516">
              <w:marLeft w:val="0"/>
              <w:marRight w:val="0"/>
              <w:marTop w:val="0"/>
              <w:marBottom w:val="0"/>
              <w:divBdr>
                <w:top w:val="none" w:sz="0" w:space="0" w:color="auto"/>
                <w:left w:val="none" w:sz="0" w:space="0" w:color="auto"/>
                <w:bottom w:val="none" w:sz="0" w:space="0" w:color="auto"/>
                <w:right w:val="none" w:sz="0" w:space="0" w:color="auto"/>
              </w:divBdr>
              <w:divsChild>
                <w:div w:id="2124839238">
                  <w:marLeft w:val="0"/>
                  <w:marRight w:val="-3260"/>
                  <w:marTop w:val="0"/>
                  <w:marBottom w:val="0"/>
                  <w:divBdr>
                    <w:top w:val="none" w:sz="0" w:space="0" w:color="auto"/>
                    <w:left w:val="none" w:sz="0" w:space="0" w:color="auto"/>
                    <w:bottom w:val="none" w:sz="0" w:space="0" w:color="auto"/>
                    <w:right w:val="none" w:sz="0" w:space="0" w:color="auto"/>
                  </w:divBdr>
                  <w:divsChild>
                    <w:div w:id="43453047">
                      <w:marLeft w:val="272"/>
                      <w:marRight w:val="3804"/>
                      <w:marTop w:val="0"/>
                      <w:marBottom w:val="489"/>
                      <w:divBdr>
                        <w:top w:val="none" w:sz="0" w:space="0" w:color="auto"/>
                        <w:left w:val="none" w:sz="0" w:space="0" w:color="auto"/>
                        <w:bottom w:val="none" w:sz="0" w:space="0" w:color="auto"/>
                        <w:right w:val="none" w:sz="0" w:space="0" w:color="auto"/>
                      </w:divBdr>
                      <w:divsChild>
                        <w:div w:id="622733098">
                          <w:marLeft w:val="0"/>
                          <w:marRight w:val="0"/>
                          <w:marTop w:val="0"/>
                          <w:marBottom w:val="0"/>
                          <w:divBdr>
                            <w:top w:val="none" w:sz="0" w:space="0" w:color="auto"/>
                            <w:left w:val="none" w:sz="0" w:space="0" w:color="auto"/>
                            <w:bottom w:val="none" w:sz="0" w:space="0" w:color="auto"/>
                            <w:right w:val="none" w:sz="0" w:space="0" w:color="auto"/>
                          </w:divBdr>
                          <w:divsChild>
                            <w:div w:id="1208026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67451896">
      <w:bodyDiv w:val="1"/>
      <w:marLeft w:val="0"/>
      <w:marRight w:val="0"/>
      <w:marTop w:val="0"/>
      <w:marBottom w:val="0"/>
      <w:divBdr>
        <w:top w:val="none" w:sz="0" w:space="0" w:color="auto"/>
        <w:left w:val="none" w:sz="0" w:space="0" w:color="auto"/>
        <w:bottom w:val="none" w:sz="0" w:space="0" w:color="auto"/>
        <w:right w:val="none" w:sz="0" w:space="0" w:color="auto"/>
      </w:divBdr>
      <w:divsChild>
        <w:div w:id="258297274">
          <w:marLeft w:val="0"/>
          <w:marRight w:val="0"/>
          <w:marTop w:val="0"/>
          <w:marBottom w:val="0"/>
          <w:divBdr>
            <w:top w:val="none" w:sz="0" w:space="0" w:color="auto"/>
            <w:left w:val="none" w:sz="0" w:space="0" w:color="auto"/>
            <w:bottom w:val="none" w:sz="0" w:space="0" w:color="auto"/>
            <w:right w:val="none" w:sz="0" w:space="0" w:color="auto"/>
          </w:divBdr>
        </w:div>
        <w:div w:id="616332102">
          <w:marLeft w:val="0"/>
          <w:marRight w:val="0"/>
          <w:marTop w:val="0"/>
          <w:marBottom w:val="0"/>
          <w:divBdr>
            <w:top w:val="none" w:sz="0" w:space="0" w:color="auto"/>
            <w:left w:val="none" w:sz="0" w:space="0" w:color="auto"/>
            <w:bottom w:val="none" w:sz="0" w:space="0" w:color="auto"/>
            <w:right w:val="none" w:sz="0" w:space="0" w:color="auto"/>
          </w:divBdr>
        </w:div>
        <w:div w:id="1680502665">
          <w:marLeft w:val="0"/>
          <w:marRight w:val="0"/>
          <w:marTop w:val="0"/>
          <w:marBottom w:val="0"/>
          <w:divBdr>
            <w:top w:val="none" w:sz="0" w:space="0" w:color="auto"/>
            <w:left w:val="none" w:sz="0" w:space="0" w:color="auto"/>
            <w:bottom w:val="none" w:sz="0" w:space="0" w:color="auto"/>
            <w:right w:val="none" w:sz="0" w:space="0" w:color="auto"/>
          </w:divBdr>
        </w:div>
        <w:div w:id="1966887553">
          <w:marLeft w:val="0"/>
          <w:marRight w:val="0"/>
          <w:marTop w:val="0"/>
          <w:marBottom w:val="0"/>
          <w:divBdr>
            <w:top w:val="none" w:sz="0" w:space="0" w:color="auto"/>
            <w:left w:val="none" w:sz="0" w:space="0" w:color="auto"/>
            <w:bottom w:val="none" w:sz="0" w:space="0" w:color="auto"/>
            <w:right w:val="none" w:sz="0" w:space="0" w:color="auto"/>
          </w:divBdr>
        </w:div>
        <w:div w:id="1976132001">
          <w:marLeft w:val="0"/>
          <w:marRight w:val="0"/>
          <w:marTop w:val="0"/>
          <w:marBottom w:val="0"/>
          <w:divBdr>
            <w:top w:val="none" w:sz="0" w:space="0" w:color="auto"/>
            <w:left w:val="none" w:sz="0" w:space="0" w:color="auto"/>
            <w:bottom w:val="none" w:sz="0" w:space="0" w:color="auto"/>
            <w:right w:val="none" w:sz="0" w:space="0" w:color="auto"/>
          </w:divBdr>
        </w:div>
        <w:div w:id="2115053111">
          <w:marLeft w:val="0"/>
          <w:marRight w:val="0"/>
          <w:marTop w:val="0"/>
          <w:marBottom w:val="0"/>
          <w:divBdr>
            <w:top w:val="none" w:sz="0" w:space="0" w:color="auto"/>
            <w:left w:val="none" w:sz="0" w:space="0" w:color="auto"/>
            <w:bottom w:val="none" w:sz="0" w:space="0" w:color="auto"/>
            <w:right w:val="none" w:sz="0" w:space="0" w:color="auto"/>
          </w:divBdr>
        </w:div>
        <w:div w:id="2135975574">
          <w:marLeft w:val="0"/>
          <w:marRight w:val="0"/>
          <w:marTop w:val="0"/>
          <w:marBottom w:val="0"/>
          <w:divBdr>
            <w:top w:val="none" w:sz="0" w:space="0" w:color="auto"/>
            <w:left w:val="none" w:sz="0" w:space="0" w:color="auto"/>
            <w:bottom w:val="none" w:sz="0" w:space="0" w:color="auto"/>
            <w:right w:val="none" w:sz="0" w:space="0" w:color="auto"/>
          </w:divBdr>
        </w:div>
      </w:divsChild>
    </w:div>
    <w:div w:id="955865732">
      <w:bodyDiv w:val="1"/>
      <w:marLeft w:val="0"/>
      <w:marRight w:val="0"/>
      <w:marTop w:val="0"/>
      <w:marBottom w:val="0"/>
      <w:divBdr>
        <w:top w:val="none" w:sz="0" w:space="0" w:color="auto"/>
        <w:left w:val="none" w:sz="0" w:space="0" w:color="auto"/>
        <w:bottom w:val="none" w:sz="0" w:space="0" w:color="auto"/>
        <w:right w:val="none" w:sz="0" w:space="0" w:color="auto"/>
      </w:divBdr>
      <w:divsChild>
        <w:div w:id="1018429723">
          <w:marLeft w:val="0"/>
          <w:marRight w:val="0"/>
          <w:marTop w:val="0"/>
          <w:marBottom w:val="0"/>
          <w:divBdr>
            <w:top w:val="none" w:sz="0" w:space="0" w:color="auto"/>
            <w:left w:val="none" w:sz="0" w:space="0" w:color="auto"/>
            <w:bottom w:val="none" w:sz="0" w:space="0" w:color="auto"/>
            <w:right w:val="none" w:sz="0" w:space="0" w:color="auto"/>
          </w:divBdr>
        </w:div>
        <w:div w:id="15277216">
          <w:marLeft w:val="0"/>
          <w:marRight w:val="0"/>
          <w:marTop w:val="0"/>
          <w:marBottom w:val="0"/>
          <w:divBdr>
            <w:top w:val="none" w:sz="0" w:space="0" w:color="auto"/>
            <w:left w:val="none" w:sz="0" w:space="0" w:color="auto"/>
            <w:bottom w:val="none" w:sz="0" w:space="0" w:color="auto"/>
            <w:right w:val="none" w:sz="0" w:space="0" w:color="auto"/>
          </w:divBdr>
        </w:div>
        <w:div w:id="744491099">
          <w:marLeft w:val="0"/>
          <w:marRight w:val="0"/>
          <w:marTop w:val="0"/>
          <w:marBottom w:val="0"/>
          <w:divBdr>
            <w:top w:val="none" w:sz="0" w:space="0" w:color="auto"/>
            <w:left w:val="none" w:sz="0" w:space="0" w:color="auto"/>
            <w:bottom w:val="none" w:sz="0" w:space="0" w:color="auto"/>
            <w:right w:val="none" w:sz="0" w:space="0" w:color="auto"/>
          </w:divBdr>
        </w:div>
        <w:div w:id="389235119">
          <w:marLeft w:val="0"/>
          <w:marRight w:val="0"/>
          <w:marTop w:val="0"/>
          <w:marBottom w:val="0"/>
          <w:divBdr>
            <w:top w:val="none" w:sz="0" w:space="0" w:color="auto"/>
            <w:left w:val="none" w:sz="0" w:space="0" w:color="auto"/>
            <w:bottom w:val="none" w:sz="0" w:space="0" w:color="auto"/>
            <w:right w:val="none" w:sz="0" w:space="0" w:color="auto"/>
          </w:divBdr>
        </w:div>
        <w:div w:id="1851604857">
          <w:marLeft w:val="0"/>
          <w:marRight w:val="0"/>
          <w:marTop w:val="0"/>
          <w:marBottom w:val="0"/>
          <w:divBdr>
            <w:top w:val="none" w:sz="0" w:space="0" w:color="auto"/>
            <w:left w:val="none" w:sz="0" w:space="0" w:color="auto"/>
            <w:bottom w:val="none" w:sz="0" w:space="0" w:color="auto"/>
            <w:right w:val="none" w:sz="0" w:space="0" w:color="auto"/>
          </w:divBdr>
        </w:div>
        <w:div w:id="658340758">
          <w:marLeft w:val="0"/>
          <w:marRight w:val="0"/>
          <w:marTop w:val="0"/>
          <w:marBottom w:val="0"/>
          <w:divBdr>
            <w:top w:val="none" w:sz="0" w:space="0" w:color="auto"/>
            <w:left w:val="none" w:sz="0" w:space="0" w:color="auto"/>
            <w:bottom w:val="none" w:sz="0" w:space="0" w:color="auto"/>
            <w:right w:val="none" w:sz="0" w:space="0" w:color="auto"/>
          </w:divBdr>
        </w:div>
        <w:div w:id="1158808691">
          <w:marLeft w:val="0"/>
          <w:marRight w:val="0"/>
          <w:marTop w:val="0"/>
          <w:marBottom w:val="0"/>
          <w:divBdr>
            <w:top w:val="none" w:sz="0" w:space="0" w:color="auto"/>
            <w:left w:val="none" w:sz="0" w:space="0" w:color="auto"/>
            <w:bottom w:val="none" w:sz="0" w:space="0" w:color="auto"/>
            <w:right w:val="none" w:sz="0" w:space="0" w:color="auto"/>
          </w:divBdr>
        </w:div>
        <w:div w:id="1030453213">
          <w:marLeft w:val="0"/>
          <w:marRight w:val="0"/>
          <w:marTop w:val="0"/>
          <w:marBottom w:val="0"/>
          <w:divBdr>
            <w:top w:val="none" w:sz="0" w:space="0" w:color="auto"/>
            <w:left w:val="none" w:sz="0" w:space="0" w:color="auto"/>
            <w:bottom w:val="none" w:sz="0" w:space="0" w:color="auto"/>
            <w:right w:val="none" w:sz="0" w:space="0" w:color="auto"/>
          </w:divBdr>
        </w:div>
        <w:div w:id="382094473">
          <w:marLeft w:val="0"/>
          <w:marRight w:val="0"/>
          <w:marTop w:val="0"/>
          <w:marBottom w:val="0"/>
          <w:divBdr>
            <w:top w:val="none" w:sz="0" w:space="0" w:color="auto"/>
            <w:left w:val="none" w:sz="0" w:space="0" w:color="auto"/>
            <w:bottom w:val="none" w:sz="0" w:space="0" w:color="auto"/>
            <w:right w:val="none" w:sz="0" w:space="0" w:color="auto"/>
          </w:divBdr>
        </w:div>
        <w:div w:id="1390616229">
          <w:marLeft w:val="0"/>
          <w:marRight w:val="0"/>
          <w:marTop w:val="0"/>
          <w:marBottom w:val="0"/>
          <w:divBdr>
            <w:top w:val="none" w:sz="0" w:space="0" w:color="auto"/>
            <w:left w:val="none" w:sz="0" w:space="0" w:color="auto"/>
            <w:bottom w:val="none" w:sz="0" w:space="0" w:color="auto"/>
            <w:right w:val="none" w:sz="0" w:space="0" w:color="auto"/>
          </w:divBdr>
        </w:div>
        <w:div w:id="1092429478">
          <w:marLeft w:val="0"/>
          <w:marRight w:val="0"/>
          <w:marTop w:val="0"/>
          <w:marBottom w:val="0"/>
          <w:divBdr>
            <w:top w:val="none" w:sz="0" w:space="0" w:color="auto"/>
            <w:left w:val="none" w:sz="0" w:space="0" w:color="auto"/>
            <w:bottom w:val="none" w:sz="0" w:space="0" w:color="auto"/>
            <w:right w:val="none" w:sz="0" w:space="0" w:color="auto"/>
          </w:divBdr>
        </w:div>
        <w:div w:id="1301809982">
          <w:marLeft w:val="0"/>
          <w:marRight w:val="0"/>
          <w:marTop w:val="0"/>
          <w:marBottom w:val="0"/>
          <w:divBdr>
            <w:top w:val="none" w:sz="0" w:space="0" w:color="auto"/>
            <w:left w:val="none" w:sz="0" w:space="0" w:color="auto"/>
            <w:bottom w:val="none" w:sz="0" w:space="0" w:color="auto"/>
            <w:right w:val="none" w:sz="0" w:space="0" w:color="auto"/>
          </w:divBdr>
        </w:div>
        <w:div w:id="1445733216">
          <w:marLeft w:val="0"/>
          <w:marRight w:val="0"/>
          <w:marTop w:val="0"/>
          <w:marBottom w:val="0"/>
          <w:divBdr>
            <w:top w:val="none" w:sz="0" w:space="0" w:color="auto"/>
            <w:left w:val="none" w:sz="0" w:space="0" w:color="auto"/>
            <w:bottom w:val="none" w:sz="0" w:space="0" w:color="auto"/>
            <w:right w:val="none" w:sz="0" w:space="0" w:color="auto"/>
          </w:divBdr>
        </w:div>
        <w:div w:id="706297987">
          <w:marLeft w:val="0"/>
          <w:marRight w:val="0"/>
          <w:marTop w:val="0"/>
          <w:marBottom w:val="0"/>
          <w:divBdr>
            <w:top w:val="none" w:sz="0" w:space="0" w:color="auto"/>
            <w:left w:val="none" w:sz="0" w:space="0" w:color="auto"/>
            <w:bottom w:val="none" w:sz="0" w:space="0" w:color="auto"/>
            <w:right w:val="none" w:sz="0" w:space="0" w:color="auto"/>
          </w:divBdr>
        </w:div>
        <w:div w:id="1968926441">
          <w:marLeft w:val="0"/>
          <w:marRight w:val="0"/>
          <w:marTop w:val="0"/>
          <w:marBottom w:val="0"/>
          <w:divBdr>
            <w:top w:val="none" w:sz="0" w:space="0" w:color="auto"/>
            <w:left w:val="none" w:sz="0" w:space="0" w:color="auto"/>
            <w:bottom w:val="none" w:sz="0" w:space="0" w:color="auto"/>
            <w:right w:val="none" w:sz="0" w:space="0" w:color="auto"/>
          </w:divBdr>
        </w:div>
        <w:div w:id="293607478">
          <w:marLeft w:val="0"/>
          <w:marRight w:val="0"/>
          <w:marTop w:val="0"/>
          <w:marBottom w:val="0"/>
          <w:divBdr>
            <w:top w:val="none" w:sz="0" w:space="0" w:color="auto"/>
            <w:left w:val="none" w:sz="0" w:space="0" w:color="auto"/>
            <w:bottom w:val="none" w:sz="0" w:space="0" w:color="auto"/>
            <w:right w:val="none" w:sz="0" w:space="0" w:color="auto"/>
          </w:divBdr>
        </w:div>
        <w:div w:id="1366712558">
          <w:marLeft w:val="0"/>
          <w:marRight w:val="0"/>
          <w:marTop w:val="0"/>
          <w:marBottom w:val="0"/>
          <w:divBdr>
            <w:top w:val="none" w:sz="0" w:space="0" w:color="auto"/>
            <w:left w:val="none" w:sz="0" w:space="0" w:color="auto"/>
            <w:bottom w:val="none" w:sz="0" w:space="0" w:color="auto"/>
            <w:right w:val="none" w:sz="0" w:space="0" w:color="auto"/>
          </w:divBdr>
        </w:div>
        <w:div w:id="916014069">
          <w:marLeft w:val="0"/>
          <w:marRight w:val="0"/>
          <w:marTop w:val="0"/>
          <w:marBottom w:val="0"/>
          <w:divBdr>
            <w:top w:val="none" w:sz="0" w:space="0" w:color="auto"/>
            <w:left w:val="none" w:sz="0" w:space="0" w:color="auto"/>
            <w:bottom w:val="none" w:sz="0" w:space="0" w:color="auto"/>
            <w:right w:val="none" w:sz="0" w:space="0" w:color="auto"/>
          </w:divBdr>
        </w:div>
      </w:divsChild>
    </w:div>
    <w:div w:id="976446822">
      <w:bodyDiv w:val="1"/>
      <w:marLeft w:val="0"/>
      <w:marRight w:val="0"/>
      <w:marTop w:val="0"/>
      <w:marBottom w:val="0"/>
      <w:divBdr>
        <w:top w:val="none" w:sz="0" w:space="0" w:color="auto"/>
        <w:left w:val="none" w:sz="0" w:space="0" w:color="auto"/>
        <w:bottom w:val="none" w:sz="0" w:space="0" w:color="auto"/>
        <w:right w:val="none" w:sz="0" w:space="0" w:color="auto"/>
      </w:divBdr>
    </w:div>
    <w:div w:id="1222904561">
      <w:bodyDiv w:val="1"/>
      <w:marLeft w:val="0"/>
      <w:marRight w:val="0"/>
      <w:marTop w:val="0"/>
      <w:marBottom w:val="0"/>
      <w:divBdr>
        <w:top w:val="none" w:sz="0" w:space="0" w:color="auto"/>
        <w:left w:val="none" w:sz="0" w:space="0" w:color="auto"/>
        <w:bottom w:val="none" w:sz="0" w:space="0" w:color="auto"/>
        <w:right w:val="none" w:sz="0" w:space="0" w:color="auto"/>
      </w:divBdr>
    </w:div>
    <w:div w:id="1553224786">
      <w:bodyDiv w:val="1"/>
      <w:marLeft w:val="0"/>
      <w:marRight w:val="0"/>
      <w:marTop w:val="0"/>
      <w:marBottom w:val="0"/>
      <w:divBdr>
        <w:top w:val="none" w:sz="0" w:space="0" w:color="auto"/>
        <w:left w:val="none" w:sz="0" w:space="0" w:color="auto"/>
        <w:bottom w:val="none" w:sz="0" w:space="0" w:color="auto"/>
        <w:right w:val="none" w:sz="0" w:space="0" w:color="auto"/>
      </w:divBdr>
      <w:divsChild>
        <w:div w:id="279530385">
          <w:marLeft w:val="0"/>
          <w:marRight w:val="0"/>
          <w:marTop w:val="0"/>
          <w:marBottom w:val="0"/>
          <w:divBdr>
            <w:top w:val="none" w:sz="0" w:space="0" w:color="auto"/>
            <w:left w:val="none" w:sz="0" w:space="0" w:color="auto"/>
            <w:bottom w:val="none" w:sz="0" w:space="0" w:color="auto"/>
            <w:right w:val="none" w:sz="0" w:space="0" w:color="auto"/>
          </w:divBdr>
        </w:div>
        <w:div w:id="282081125">
          <w:marLeft w:val="0"/>
          <w:marRight w:val="0"/>
          <w:marTop w:val="0"/>
          <w:marBottom w:val="0"/>
          <w:divBdr>
            <w:top w:val="none" w:sz="0" w:space="0" w:color="auto"/>
            <w:left w:val="none" w:sz="0" w:space="0" w:color="auto"/>
            <w:bottom w:val="none" w:sz="0" w:space="0" w:color="auto"/>
            <w:right w:val="none" w:sz="0" w:space="0" w:color="auto"/>
          </w:divBdr>
        </w:div>
        <w:div w:id="476924081">
          <w:marLeft w:val="0"/>
          <w:marRight w:val="0"/>
          <w:marTop w:val="0"/>
          <w:marBottom w:val="0"/>
          <w:divBdr>
            <w:top w:val="none" w:sz="0" w:space="0" w:color="auto"/>
            <w:left w:val="none" w:sz="0" w:space="0" w:color="auto"/>
            <w:bottom w:val="none" w:sz="0" w:space="0" w:color="auto"/>
            <w:right w:val="none" w:sz="0" w:space="0" w:color="auto"/>
          </w:divBdr>
        </w:div>
        <w:div w:id="480733597">
          <w:marLeft w:val="0"/>
          <w:marRight w:val="0"/>
          <w:marTop w:val="0"/>
          <w:marBottom w:val="0"/>
          <w:divBdr>
            <w:top w:val="none" w:sz="0" w:space="0" w:color="auto"/>
            <w:left w:val="none" w:sz="0" w:space="0" w:color="auto"/>
            <w:bottom w:val="none" w:sz="0" w:space="0" w:color="auto"/>
            <w:right w:val="none" w:sz="0" w:space="0" w:color="auto"/>
          </w:divBdr>
        </w:div>
        <w:div w:id="611280984">
          <w:marLeft w:val="0"/>
          <w:marRight w:val="0"/>
          <w:marTop w:val="0"/>
          <w:marBottom w:val="0"/>
          <w:divBdr>
            <w:top w:val="none" w:sz="0" w:space="0" w:color="auto"/>
            <w:left w:val="none" w:sz="0" w:space="0" w:color="auto"/>
            <w:bottom w:val="none" w:sz="0" w:space="0" w:color="auto"/>
            <w:right w:val="none" w:sz="0" w:space="0" w:color="auto"/>
          </w:divBdr>
        </w:div>
        <w:div w:id="677275140">
          <w:marLeft w:val="0"/>
          <w:marRight w:val="0"/>
          <w:marTop w:val="0"/>
          <w:marBottom w:val="0"/>
          <w:divBdr>
            <w:top w:val="none" w:sz="0" w:space="0" w:color="auto"/>
            <w:left w:val="none" w:sz="0" w:space="0" w:color="auto"/>
            <w:bottom w:val="none" w:sz="0" w:space="0" w:color="auto"/>
            <w:right w:val="none" w:sz="0" w:space="0" w:color="auto"/>
          </w:divBdr>
        </w:div>
        <w:div w:id="820463439">
          <w:marLeft w:val="0"/>
          <w:marRight w:val="0"/>
          <w:marTop w:val="0"/>
          <w:marBottom w:val="0"/>
          <w:divBdr>
            <w:top w:val="none" w:sz="0" w:space="0" w:color="auto"/>
            <w:left w:val="none" w:sz="0" w:space="0" w:color="auto"/>
            <w:bottom w:val="none" w:sz="0" w:space="0" w:color="auto"/>
            <w:right w:val="none" w:sz="0" w:space="0" w:color="auto"/>
          </w:divBdr>
        </w:div>
        <w:div w:id="944312073">
          <w:marLeft w:val="0"/>
          <w:marRight w:val="0"/>
          <w:marTop w:val="0"/>
          <w:marBottom w:val="0"/>
          <w:divBdr>
            <w:top w:val="none" w:sz="0" w:space="0" w:color="auto"/>
            <w:left w:val="none" w:sz="0" w:space="0" w:color="auto"/>
            <w:bottom w:val="none" w:sz="0" w:space="0" w:color="auto"/>
            <w:right w:val="none" w:sz="0" w:space="0" w:color="auto"/>
          </w:divBdr>
        </w:div>
        <w:div w:id="998726512">
          <w:marLeft w:val="0"/>
          <w:marRight w:val="0"/>
          <w:marTop w:val="0"/>
          <w:marBottom w:val="0"/>
          <w:divBdr>
            <w:top w:val="none" w:sz="0" w:space="0" w:color="auto"/>
            <w:left w:val="none" w:sz="0" w:space="0" w:color="auto"/>
            <w:bottom w:val="none" w:sz="0" w:space="0" w:color="auto"/>
            <w:right w:val="none" w:sz="0" w:space="0" w:color="auto"/>
          </w:divBdr>
        </w:div>
        <w:div w:id="1114515238">
          <w:marLeft w:val="0"/>
          <w:marRight w:val="0"/>
          <w:marTop w:val="0"/>
          <w:marBottom w:val="0"/>
          <w:divBdr>
            <w:top w:val="none" w:sz="0" w:space="0" w:color="auto"/>
            <w:left w:val="none" w:sz="0" w:space="0" w:color="auto"/>
            <w:bottom w:val="none" w:sz="0" w:space="0" w:color="auto"/>
            <w:right w:val="none" w:sz="0" w:space="0" w:color="auto"/>
          </w:divBdr>
        </w:div>
        <w:div w:id="1183084542">
          <w:marLeft w:val="0"/>
          <w:marRight w:val="0"/>
          <w:marTop w:val="0"/>
          <w:marBottom w:val="0"/>
          <w:divBdr>
            <w:top w:val="none" w:sz="0" w:space="0" w:color="auto"/>
            <w:left w:val="none" w:sz="0" w:space="0" w:color="auto"/>
            <w:bottom w:val="none" w:sz="0" w:space="0" w:color="auto"/>
            <w:right w:val="none" w:sz="0" w:space="0" w:color="auto"/>
          </w:divBdr>
        </w:div>
        <w:div w:id="1341472468">
          <w:marLeft w:val="0"/>
          <w:marRight w:val="0"/>
          <w:marTop w:val="0"/>
          <w:marBottom w:val="0"/>
          <w:divBdr>
            <w:top w:val="none" w:sz="0" w:space="0" w:color="auto"/>
            <w:left w:val="none" w:sz="0" w:space="0" w:color="auto"/>
            <w:bottom w:val="none" w:sz="0" w:space="0" w:color="auto"/>
            <w:right w:val="none" w:sz="0" w:space="0" w:color="auto"/>
          </w:divBdr>
        </w:div>
        <w:div w:id="1730496979">
          <w:marLeft w:val="0"/>
          <w:marRight w:val="0"/>
          <w:marTop w:val="0"/>
          <w:marBottom w:val="0"/>
          <w:divBdr>
            <w:top w:val="none" w:sz="0" w:space="0" w:color="auto"/>
            <w:left w:val="none" w:sz="0" w:space="0" w:color="auto"/>
            <w:bottom w:val="none" w:sz="0" w:space="0" w:color="auto"/>
            <w:right w:val="none" w:sz="0" w:space="0" w:color="auto"/>
          </w:divBdr>
        </w:div>
        <w:div w:id="1835022814">
          <w:marLeft w:val="0"/>
          <w:marRight w:val="0"/>
          <w:marTop w:val="0"/>
          <w:marBottom w:val="0"/>
          <w:divBdr>
            <w:top w:val="none" w:sz="0" w:space="0" w:color="auto"/>
            <w:left w:val="none" w:sz="0" w:space="0" w:color="auto"/>
            <w:bottom w:val="none" w:sz="0" w:space="0" w:color="auto"/>
            <w:right w:val="none" w:sz="0" w:space="0" w:color="auto"/>
          </w:divBdr>
        </w:div>
        <w:div w:id="1982227303">
          <w:marLeft w:val="0"/>
          <w:marRight w:val="0"/>
          <w:marTop w:val="0"/>
          <w:marBottom w:val="0"/>
          <w:divBdr>
            <w:top w:val="none" w:sz="0" w:space="0" w:color="auto"/>
            <w:left w:val="none" w:sz="0" w:space="0" w:color="auto"/>
            <w:bottom w:val="none" w:sz="0" w:space="0" w:color="auto"/>
            <w:right w:val="none" w:sz="0" w:space="0" w:color="auto"/>
          </w:divBdr>
        </w:div>
        <w:div w:id="2142267446">
          <w:marLeft w:val="0"/>
          <w:marRight w:val="0"/>
          <w:marTop w:val="0"/>
          <w:marBottom w:val="0"/>
          <w:divBdr>
            <w:top w:val="none" w:sz="0" w:space="0" w:color="auto"/>
            <w:left w:val="none" w:sz="0" w:space="0" w:color="auto"/>
            <w:bottom w:val="none" w:sz="0" w:space="0" w:color="auto"/>
            <w:right w:val="none" w:sz="0" w:space="0" w:color="auto"/>
          </w:divBdr>
        </w:div>
      </w:divsChild>
    </w:div>
    <w:div w:id="1617904688">
      <w:bodyDiv w:val="1"/>
      <w:marLeft w:val="0"/>
      <w:marRight w:val="0"/>
      <w:marTop w:val="0"/>
      <w:marBottom w:val="0"/>
      <w:divBdr>
        <w:top w:val="none" w:sz="0" w:space="0" w:color="auto"/>
        <w:left w:val="none" w:sz="0" w:space="0" w:color="auto"/>
        <w:bottom w:val="none" w:sz="0" w:space="0" w:color="auto"/>
        <w:right w:val="none" w:sz="0" w:space="0" w:color="auto"/>
      </w:divBdr>
    </w:div>
    <w:div w:id="1626546125">
      <w:bodyDiv w:val="1"/>
      <w:marLeft w:val="0"/>
      <w:marRight w:val="0"/>
      <w:marTop w:val="0"/>
      <w:marBottom w:val="0"/>
      <w:divBdr>
        <w:top w:val="none" w:sz="0" w:space="0" w:color="auto"/>
        <w:left w:val="none" w:sz="0" w:space="0" w:color="auto"/>
        <w:bottom w:val="none" w:sz="0" w:space="0" w:color="auto"/>
        <w:right w:val="none" w:sz="0" w:space="0" w:color="auto"/>
      </w:divBdr>
    </w:div>
    <w:div w:id="1715082265">
      <w:bodyDiv w:val="1"/>
      <w:marLeft w:val="0"/>
      <w:marRight w:val="0"/>
      <w:marTop w:val="0"/>
      <w:marBottom w:val="0"/>
      <w:divBdr>
        <w:top w:val="none" w:sz="0" w:space="0" w:color="auto"/>
        <w:left w:val="none" w:sz="0" w:space="0" w:color="auto"/>
        <w:bottom w:val="none" w:sz="0" w:space="0" w:color="auto"/>
        <w:right w:val="none" w:sz="0" w:space="0" w:color="auto"/>
      </w:divBdr>
      <w:divsChild>
        <w:div w:id="401025707">
          <w:marLeft w:val="0"/>
          <w:marRight w:val="0"/>
          <w:marTop w:val="0"/>
          <w:marBottom w:val="0"/>
          <w:divBdr>
            <w:top w:val="none" w:sz="0" w:space="0" w:color="auto"/>
            <w:left w:val="none" w:sz="0" w:space="0" w:color="auto"/>
            <w:bottom w:val="none" w:sz="0" w:space="0" w:color="auto"/>
            <w:right w:val="none" w:sz="0" w:space="0" w:color="auto"/>
          </w:divBdr>
          <w:divsChild>
            <w:div w:id="4747693">
              <w:marLeft w:val="0"/>
              <w:marRight w:val="0"/>
              <w:marTop w:val="0"/>
              <w:marBottom w:val="0"/>
              <w:divBdr>
                <w:top w:val="none" w:sz="0" w:space="0" w:color="auto"/>
                <w:left w:val="none" w:sz="0" w:space="0" w:color="auto"/>
                <w:bottom w:val="none" w:sz="0" w:space="0" w:color="auto"/>
                <w:right w:val="none" w:sz="0" w:space="0" w:color="auto"/>
              </w:divBdr>
            </w:div>
            <w:div w:id="15233482">
              <w:marLeft w:val="0"/>
              <w:marRight w:val="0"/>
              <w:marTop w:val="0"/>
              <w:marBottom w:val="0"/>
              <w:divBdr>
                <w:top w:val="none" w:sz="0" w:space="0" w:color="auto"/>
                <w:left w:val="none" w:sz="0" w:space="0" w:color="auto"/>
                <w:bottom w:val="none" w:sz="0" w:space="0" w:color="auto"/>
                <w:right w:val="none" w:sz="0" w:space="0" w:color="auto"/>
              </w:divBdr>
            </w:div>
            <w:div w:id="22949137">
              <w:marLeft w:val="0"/>
              <w:marRight w:val="0"/>
              <w:marTop w:val="0"/>
              <w:marBottom w:val="0"/>
              <w:divBdr>
                <w:top w:val="none" w:sz="0" w:space="0" w:color="auto"/>
                <w:left w:val="none" w:sz="0" w:space="0" w:color="auto"/>
                <w:bottom w:val="none" w:sz="0" w:space="0" w:color="auto"/>
                <w:right w:val="none" w:sz="0" w:space="0" w:color="auto"/>
              </w:divBdr>
            </w:div>
            <w:div w:id="31686197">
              <w:marLeft w:val="0"/>
              <w:marRight w:val="0"/>
              <w:marTop w:val="0"/>
              <w:marBottom w:val="0"/>
              <w:divBdr>
                <w:top w:val="none" w:sz="0" w:space="0" w:color="auto"/>
                <w:left w:val="none" w:sz="0" w:space="0" w:color="auto"/>
                <w:bottom w:val="none" w:sz="0" w:space="0" w:color="auto"/>
                <w:right w:val="none" w:sz="0" w:space="0" w:color="auto"/>
              </w:divBdr>
            </w:div>
            <w:div w:id="32463437">
              <w:marLeft w:val="0"/>
              <w:marRight w:val="0"/>
              <w:marTop w:val="0"/>
              <w:marBottom w:val="0"/>
              <w:divBdr>
                <w:top w:val="none" w:sz="0" w:space="0" w:color="auto"/>
                <w:left w:val="none" w:sz="0" w:space="0" w:color="auto"/>
                <w:bottom w:val="none" w:sz="0" w:space="0" w:color="auto"/>
                <w:right w:val="none" w:sz="0" w:space="0" w:color="auto"/>
              </w:divBdr>
            </w:div>
            <w:div w:id="33621306">
              <w:marLeft w:val="0"/>
              <w:marRight w:val="0"/>
              <w:marTop w:val="0"/>
              <w:marBottom w:val="0"/>
              <w:divBdr>
                <w:top w:val="none" w:sz="0" w:space="0" w:color="auto"/>
                <w:left w:val="none" w:sz="0" w:space="0" w:color="auto"/>
                <w:bottom w:val="none" w:sz="0" w:space="0" w:color="auto"/>
                <w:right w:val="none" w:sz="0" w:space="0" w:color="auto"/>
              </w:divBdr>
            </w:div>
            <w:div w:id="43601470">
              <w:marLeft w:val="0"/>
              <w:marRight w:val="0"/>
              <w:marTop w:val="0"/>
              <w:marBottom w:val="0"/>
              <w:divBdr>
                <w:top w:val="none" w:sz="0" w:space="0" w:color="auto"/>
                <w:left w:val="none" w:sz="0" w:space="0" w:color="auto"/>
                <w:bottom w:val="none" w:sz="0" w:space="0" w:color="auto"/>
                <w:right w:val="none" w:sz="0" w:space="0" w:color="auto"/>
              </w:divBdr>
            </w:div>
            <w:div w:id="43679303">
              <w:marLeft w:val="0"/>
              <w:marRight w:val="0"/>
              <w:marTop w:val="0"/>
              <w:marBottom w:val="0"/>
              <w:divBdr>
                <w:top w:val="none" w:sz="0" w:space="0" w:color="auto"/>
                <w:left w:val="none" w:sz="0" w:space="0" w:color="auto"/>
                <w:bottom w:val="none" w:sz="0" w:space="0" w:color="auto"/>
                <w:right w:val="none" w:sz="0" w:space="0" w:color="auto"/>
              </w:divBdr>
            </w:div>
            <w:div w:id="52242055">
              <w:marLeft w:val="0"/>
              <w:marRight w:val="0"/>
              <w:marTop w:val="0"/>
              <w:marBottom w:val="0"/>
              <w:divBdr>
                <w:top w:val="none" w:sz="0" w:space="0" w:color="auto"/>
                <w:left w:val="none" w:sz="0" w:space="0" w:color="auto"/>
                <w:bottom w:val="none" w:sz="0" w:space="0" w:color="auto"/>
                <w:right w:val="none" w:sz="0" w:space="0" w:color="auto"/>
              </w:divBdr>
            </w:div>
            <w:div w:id="52392430">
              <w:marLeft w:val="0"/>
              <w:marRight w:val="0"/>
              <w:marTop w:val="0"/>
              <w:marBottom w:val="0"/>
              <w:divBdr>
                <w:top w:val="none" w:sz="0" w:space="0" w:color="auto"/>
                <w:left w:val="none" w:sz="0" w:space="0" w:color="auto"/>
                <w:bottom w:val="none" w:sz="0" w:space="0" w:color="auto"/>
                <w:right w:val="none" w:sz="0" w:space="0" w:color="auto"/>
              </w:divBdr>
            </w:div>
            <w:div w:id="56785382">
              <w:marLeft w:val="0"/>
              <w:marRight w:val="0"/>
              <w:marTop w:val="0"/>
              <w:marBottom w:val="0"/>
              <w:divBdr>
                <w:top w:val="none" w:sz="0" w:space="0" w:color="auto"/>
                <w:left w:val="none" w:sz="0" w:space="0" w:color="auto"/>
                <w:bottom w:val="none" w:sz="0" w:space="0" w:color="auto"/>
                <w:right w:val="none" w:sz="0" w:space="0" w:color="auto"/>
              </w:divBdr>
            </w:div>
            <w:div w:id="57092780">
              <w:marLeft w:val="0"/>
              <w:marRight w:val="0"/>
              <w:marTop w:val="0"/>
              <w:marBottom w:val="0"/>
              <w:divBdr>
                <w:top w:val="none" w:sz="0" w:space="0" w:color="auto"/>
                <w:left w:val="none" w:sz="0" w:space="0" w:color="auto"/>
                <w:bottom w:val="none" w:sz="0" w:space="0" w:color="auto"/>
                <w:right w:val="none" w:sz="0" w:space="0" w:color="auto"/>
              </w:divBdr>
            </w:div>
            <w:div w:id="57169919">
              <w:marLeft w:val="0"/>
              <w:marRight w:val="0"/>
              <w:marTop w:val="0"/>
              <w:marBottom w:val="0"/>
              <w:divBdr>
                <w:top w:val="none" w:sz="0" w:space="0" w:color="auto"/>
                <w:left w:val="none" w:sz="0" w:space="0" w:color="auto"/>
                <w:bottom w:val="none" w:sz="0" w:space="0" w:color="auto"/>
                <w:right w:val="none" w:sz="0" w:space="0" w:color="auto"/>
              </w:divBdr>
            </w:div>
            <w:div w:id="58676572">
              <w:marLeft w:val="0"/>
              <w:marRight w:val="0"/>
              <w:marTop w:val="0"/>
              <w:marBottom w:val="0"/>
              <w:divBdr>
                <w:top w:val="none" w:sz="0" w:space="0" w:color="auto"/>
                <w:left w:val="none" w:sz="0" w:space="0" w:color="auto"/>
                <w:bottom w:val="none" w:sz="0" w:space="0" w:color="auto"/>
                <w:right w:val="none" w:sz="0" w:space="0" w:color="auto"/>
              </w:divBdr>
            </w:div>
            <w:div w:id="74058523">
              <w:marLeft w:val="0"/>
              <w:marRight w:val="0"/>
              <w:marTop w:val="0"/>
              <w:marBottom w:val="0"/>
              <w:divBdr>
                <w:top w:val="none" w:sz="0" w:space="0" w:color="auto"/>
                <w:left w:val="none" w:sz="0" w:space="0" w:color="auto"/>
                <w:bottom w:val="none" w:sz="0" w:space="0" w:color="auto"/>
                <w:right w:val="none" w:sz="0" w:space="0" w:color="auto"/>
              </w:divBdr>
            </w:div>
            <w:div w:id="76876120">
              <w:marLeft w:val="0"/>
              <w:marRight w:val="0"/>
              <w:marTop w:val="0"/>
              <w:marBottom w:val="0"/>
              <w:divBdr>
                <w:top w:val="none" w:sz="0" w:space="0" w:color="auto"/>
                <w:left w:val="none" w:sz="0" w:space="0" w:color="auto"/>
                <w:bottom w:val="none" w:sz="0" w:space="0" w:color="auto"/>
                <w:right w:val="none" w:sz="0" w:space="0" w:color="auto"/>
              </w:divBdr>
            </w:div>
            <w:div w:id="80880569">
              <w:marLeft w:val="0"/>
              <w:marRight w:val="0"/>
              <w:marTop w:val="0"/>
              <w:marBottom w:val="0"/>
              <w:divBdr>
                <w:top w:val="none" w:sz="0" w:space="0" w:color="auto"/>
                <w:left w:val="none" w:sz="0" w:space="0" w:color="auto"/>
                <w:bottom w:val="none" w:sz="0" w:space="0" w:color="auto"/>
                <w:right w:val="none" w:sz="0" w:space="0" w:color="auto"/>
              </w:divBdr>
            </w:div>
            <w:div w:id="82149375">
              <w:marLeft w:val="0"/>
              <w:marRight w:val="0"/>
              <w:marTop w:val="0"/>
              <w:marBottom w:val="0"/>
              <w:divBdr>
                <w:top w:val="none" w:sz="0" w:space="0" w:color="auto"/>
                <w:left w:val="none" w:sz="0" w:space="0" w:color="auto"/>
                <w:bottom w:val="none" w:sz="0" w:space="0" w:color="auto"/>
                <w:right w:val="none" w:sz="0" w:space="0" w:color="auto"/>
              </w:divBdr>
            </w:div>
            <w:div w:id="89738549">
              <w:marLeft w:val="0"/>
              <w:marRight w:val="0"/>
              <w:marTop w:val="0"/>
              <w:marBottom w:val="0"/>
              <w:divBdr>
                <w:top w:val="none" w:sz="0" w:space="0" w:color="auto"/>
                <w:left w:val="none" w:sz="0" w:space="0" w:color="auto"/>
                <w:bottom w:val="none" w:sz="0" w:space="0" w:color="auto"/>
                <w:right w:val="none" w:sz="0" w:space="0" w:color="auto"/>
              </w:divBdr>
            </w:div>
            <w:div w:id="97218578">
              <w:marLeft w:val="0"/>
              <w:marRight w:val="0"/>
              <w:marTop w:val="0"/>
              <w:marBottom w:val="0"/>
              <w:divBdr>
                <w:top w:val="none" w:sz="0" w:space="0" w:color="auto"/>
                <w:left w:val="none" w:sz="0" w:space="0" w:color="auto"/>
                <w:bottom w:val="none" w:sz="0" w:space="0" w:color="auto"/>
                <w:right w:val="none" w:sz="0" w:space="0" w:color="auto"/>
              </w:divBdr>
            </w:div>
            <w:div w:id="104348205">
              <w:marLeft w:val="0"/>
              <w:marRight w:val="0"/>
              <w:marTop w:val="0"/>
              <w:marBottom w:val="0"/>
              <w:divBdr>
                <w:top w:val="none" w:sz="0" w:space="0" w:color="auto"/>
                <w:left w:val="none" w:sz="0" w:space="0" w:color="auto"/>
                <w:bottom w:val="none" w:sz="0" w:space="0" w:color="auto"/>
                <w:right w:val="none" w:sz="0" w:space="0" w:color="auto"/>
              </w:divBdr>
            </w:div>
            <w:div w:id="104430144">
              <w:marLeft w:val="0"/>
              <w:marRight w:val="0"/>
              <w:marTop w:val="0"/>
              <w:marBottom w:val="0"/>
              <w:divBdr>
                <w:top w:val="none" w:sz="0" w:space="0" w:color="auto"/>
                <w:left w:val="none" w:sz="0" w:space="0" w:color="auto"/>
                <w:bottom w:val="none" w:sz="0" w:space="0" w:color="auto"/>
                <w:right w:val="none" w:sz="0" w:space="0" w:color="auto"/>
              </w:divBdr>
            </w:div>
            <w:div w:id="114764067">
              <w:marLeft w:val="0"/>
              <w:marRight w:val="0"/>
              <w:marTop w:val="0"/>
              <w:marBottom w:val="0"/>
              <w:divBdr>
                <w:top w:val="none" w:sz="0" w:space="0" w:color="auto"/>
                <w:left w:val="none" w:sz="0" w:space="0" w:color="auto"/>
                <w:bottom w:val="none" w:sz="0" w:space="0" w:color="auto"/>
                <w:right w:val="none" w:sz="0" w:space="0" w:color="auto"/>
              </w:divBdr>
            </w:div>
            <w:div w:id="119228019">
              <w:marLeft w:val="0"/>
              <w:marRight w:val="0"/>
              <w:marTop w:val="0"/>
              <w:marBottom w:val="0"/>
              <w:divBdr>
                <w:top w:val="none" w:sz="0" w:space="0" w:color="auto"/>
                <w:left w:val="none" w:sz="0" w:space="0" w:color="auto"/>
                <w:bottom w:val="none" w:sz="0" w:space="0" w:color="auto"/>
                <w:right w:val="none" w:sz="0" w:space="0" w:color="auto"/>
              </w:divBdr>
            </w:div>
            <w:div w:id="133449085">
              <w:marLeft w:val="0"/>
              <w:marRight w:val="0"/>
              <w:marTop w:val="0"/>
              <w:marBottom w:val="0"/>
              <w:divBdr>
                <w:top w:val="none" w:sz="0" w:space="0" w:color="auto"/>
                <w:left w:val="none" w:sz="0" w:space="0" w:color="auto"/>
                <w:bottom w:val="none" w:sz="0" w:space="0" w:color="auto"/>
                <w:right w:val="none" w:sz="0" w:space="0" w:color="auto"/>
              </w:divBdr>
            </w:div>
            <w:div w:id="135343353">
              <w:marLeft w:val="0"/>
              <w:marRight w:val="0"/>
              <w:marTop w:val="0"/>
              <w:marBottom w:val="0"/>
              <w:divBdr>
                <w:top w:val="none" w:sz="0" w:space="0" w:color="auto"/>
                <w:left w:val="none" w:sz="0" w:space="0" w:color="auto"/>
                <w:bottom w:val="none" w:sz="0" w:space="0" w:color="auto"/>
                <w:right w:val="none" w:sz="0" w:space="0" w:color="auto"/>
              </w:divBdr>
            </w:div>
            <w:div w:id="137386994">
              <w:marLeft w:val="0"/>
              <w:marRight w:val="0"/>
              <w:marTop w:val="0"/>
              <w:marBottom w:val="0"/>
              <w:divBdr>
                <w:top w:val="none" w:sz="0" w:space="0" w:color="auto"/>
                <w:left w:val="none" w:sz="0" w:space="0" w:color="auto"/>
                <w:bottom w:val="none" w:sz="0" w:space="0" w:color="auto"/>
                <w:right w:val="none" w:sz="0" w:space="0" w:color="auto"/>
              </w:divBdr>
            </w:div>
            <w:div w:id="142047400">
              <w:marLeft w:val="0"/>
              <w:marRight w:val="0"/>
              <w:marTop w:val="0"/>
              <w:marBottom w:val="0"/>
              <w:divBdr>
                <w:top w:val="none" w:sz="0" w:space="0" w:color="auto"/>
                <w:left w:val="none" w:sz="0" w:space="0" w:color="auto"/>
                <w:bottom w:val="none" w:sz="0" w:space="0" w:color="auto"/>
                <w:right w:val="none" w:sz="0" w:space="0" w:color="auto"/>
              </w:divBdr>
            </w:div>
            <w:div w:id="146096166">
              <w:marLeft w:val="0"/>
              <w:marRight w:val="0"/>
              <w:marTop w:val="0"/>
              <w:marBottom w:val="0"/>
              <w:divBdr>
                <w:top w:val="none" w:sz="0" w:space="0" w:color="auto"/>
                <w:left w:val="none" w:sz="0" w:space="0" w:color="auto"/>
                <w:bottom w:val="none" w:sz="0" w:space="0" w:color="auto"/>
                <w:right w:val="none" w:sz="0" w:space="0" w:color="auto"/>
              </w:divBdr>
            </w:div>
            <w:div w:id="147720280">
              <w:marLeft w:val="0"/>
              <w:marRight w:val="0"/>
              <w:marTop w:val="0"/>
              <w:marBottom w:val="0"/>
              <w:divBdr>
                <w:top w:val="none" w:sz="0" w:space="0" w:color="auto"/>
                <w:left w:val="none" w:sz="0" w:space="0" w:color="auto"/>
                <w:bottom w:val="none" w:sz="0" w:space="0" w:color="auto"/>
                <w:right w:val="none" w:sz="0" w:space="0" w:color="auto"/>
              </w:divBdr>
            </w:div>
            <w:div w:id="149638327">
              <w:marLeft w:val="0"/>
              <w:marRight w:val="0"/>
              <w:marTop w:val="0"/>
              <w:marBottom w:val="0"/>
              <w:divBdr>
                <w:top w:val="none" w:sz="0" w:space="0" w:color="auto"/>
                <w:left w:val="none" w:sz="0" w:space="0" w:color="auto"/>
                <w:bottom w:val="none" w:sz="0" w:space="0" w:color="auto"/>
                <w:right w:val="none" w:sz="0" w:space="0" w:color="auto"/>
              </w:divBdr>
            </w:div>
            <w:div w:id="151459014">
              <w:marLeft w:val="0"/>
              <w:marRight w:val="0"/>
              <w:marTop w:val="0"/>
              <w:marBottom w:val="0"/>
              <w:divBdr>
                <w:top w:val="none" w:sz="0" w:space="0" w:color="auto"/>
                <w:left w:val="none" w:sz="0" w:space="0" w:color="auto"/>
                <w:bottom w:val="none" w:sz="0" w:space="0" w:color="auto"/>
                <w:right w:val="none" w:sz="0" w:space="0" w:color="auto"/>
              </w:divBdr>
            </w:div>
            <w:div w:id="158469772">
              <w:marLeft w:val="0"/>
              <w:marRight w:val="0"/>
              <w:marTop w:val="0"/>
              <w:marBottom w:val="0"/>
              <w:divBdr>
                <w:top w:val="none" w:sz="0" w:space="0" w:color="auto"/>
                <w:left w:val="none" w:sz="0" w:space="0" w:color="auto"/>
                <w:bottom w:val="none" w:sz="0" w:space="0" w:color="auto"/>
                <w:right w:val="none" w:sz="0" w:space="0" w:color="auto"/>
              </w:divBdr>
            </w:div>
            <w:div w:id="162210711">
              <w:marLeft w:val="0"/>
              <w:marRight w:val="0"/>
              <w:marTop w:val="0"/>
              <w:marBottom w:val="0"/>
              <w:divBdr>
                <w:top w:val="none" w:sz="0" w:space="0" w:color="auto"/>
                <w:left w:val="none" w:sz="0" w:space="0" w:color="auto"/>
                <w:bottom w:val="none" w:sz="0" w:space="0" w:color="auto"/>
                <w:right w:val="none" w:sz="0" w:space="0" w:color="auto"/>
              </w:divBdr>
            </w:div>
            <w:div w:id="176388243">
              <w:marLeft w:val="0"/>
              <w:marRight w:val="0"/>
              <w:marTop w:val="0"/>
              <w:marBottom w:val="0"/>
              <w:divBdr>
                <w:top w:val="none" w:sz="0" w:space="0" w:color="auto"/>
                <w:left w:val="none" w:sz="0" w:space="0" w:color="auto"/>
                <w:bottom w:val="none" w:sz="0" w:space="0" w:color="auto"/>
                <w:right w:val="none" w:sz="0" w:space="0" w:color="auto"/>
              </w:divBdr>
            </w:div>
            <w:div w:id="194854544">
              <w:marLeft w:val="0"/>
              <w:marRight w:val="0"/>
              <w:marTop w:val="0"/>
              <w:marBottom w:val="0"/>
              <w:divBdr>
                <w:top w:val="none" w:sz="0" w:space="0" w:color="auto"/>
                <w:left w:val="none" w:sz="0" w:space="0" w:color="auto"/>
                <w:bottom w:val="none" w:sz="0" w:space="0" w:color="auto"/>
                <w:right w:val="none" w:sz="0" w:space="0" w:color="auto"/>
              </w:divBdr>
            </w:div>
            <w:div w:id="202712775">
              <w:marLeft w:val="0"/>
              <w:marRight w:val="0"/>
              <w:marTop w:val="0"/>
              <w:marBottom w:val="0"/>
              <w:divBdr>
                <w:top w:val="none" w:sz="0" w:space="0" w:color="auto"/>
                <w:left w:val="none" w:sz="0" w:space="0" w:color="auto"/>
                <w:bottom w:val="none" w:sz="0" w:space="0" w:color="auto"/>
                <w:right w:val="none" w:sz="0" w:space="0" w:color="auto"/>
              </w:divBdr>
            </w:div>
            <w:div w:id="204296176">
              <w:marLeft w:val="0"/>
              <w:marRight w:val="0"/>
              <w:marTop w:val="0"/>
              <w:marBottom w:val="0"/>
              <w:divBdr>
                <w:top w:val="none" w:sz="0" w:space="0" w:color="auto"/>
                <w:left w:val="none" w:sz="0" w:space="0" w:color="auto"/>
                <w:bottom w:val="none" w:sz="0" w:space="0" w:color="auto"/>
                <w:right w:val="none" w:sz="0" w:space="0" w:color="auto"/>
              </w:divBdr>
            </w:div>
            <w:div w:id="207036352">
              <w:marLeft w:val="0"/>
              <w:marRight w:val="0"/>
              <w:marTop w:val="0"/>
              <w:marBottom w:val="0"/>
              <w:divBdr>
                <w:top w:val="none" w:sz="0" w:space="0" w:color="auto"/>
                <w:left w:val="none" w:sz="0" w:space="0" w:color="auto"/>
                <w:bottom w:val="none" w:sz="0" w:space="0" w:color="auto"/>
                <w:right w:val="none" w:sz="0" w:space="0" w:color="auto"/>
              </w:divBdr>
            </w:div>
            <w:div w:id="208497036">
              <w:marLeft w:val="0"/>
              <w:marRight w:val="0"/>
              <w:marTop w:val="0"/>
              <w:marBottom w:val="0"/>
              <w:divBdr>
                <w:top w:val="none" w:sz="0" w:space="0" w:color="auto"/>
                <w:left w:val="none" w:sz="0" w:space="0" w:color="auto"/>
                <w:bottom w:val="none" w:sz="0" w:space="0" w:color="auto"/>
                <w:right w:val="none" w:sz="0" w:space="0" w:color="auto"/>
              </w:divBdr>
            </w:div>
            <w:div w:id="214587684">
              <w:marLeft w:val="0"/>
              <w:marRight w:val="0"/>
              <w:marTop w:val="0"/>
              <w:marBottom w:val="0"/>
              <w:divBdr>
                <w:top w:val="none" w:sz="0" w:space="0" w:color="auto"/>
                <w:left w:val="none" w:sz="0" w:space="0" w:color="auto"/>
                <w:bottom w:val="none" w:sz="0" w:space="0" w:color="auto"/>
                <w:right w:val="none" w:sz="0" w:space="0" w:color="auto"/>
              </w:divBdr>
            </w:div>
            <w:div w:id="224338950">
              <w:marLeft w:val="0"/>
              <w:marRight w:val="0"/>
              <w:marTop w:val="0"/>
              <w:marBottom w:val="0"/>
              <w:divBdr>
                <w:top w:val="none" w:sz="0" w:space="0" w:color="auto"/>
                <w:left w:val="none" w:sz="0" w:space="0" w:color="auto"/>
                <w:bottom w:val="none" w:sz="0" w:space="0" w:color="auto"/>
                <w:right w:val="none" w:sz="0" w:space="0" w:color="auto"/>
              </w:divBdr>
            </w:div>
            <w:div w:id="243148292">
              <w:marLeft w:val="0"/>
              <w:marRight w:val="0"/>
              <w:marTop w:val="0"/>
              <w:marBottom w:val="0"/>
              <w:divBdr>
                <w:top w:val="none" w:sz="0" w:space="0" w:color="auto"/>
                <w:left w:val="none" w:sz="0" w:space="0" w:color="auto"/>
                <w:bottom w:val="none" w:sz="0" w:space="0" w:color="auto"/>
                <w:right w:val="none" w:sz="0" w:space="0" w:color="auto"/>
              </w:divBdr>
            </w:div>
            <w:div w:id="250048750">
              <w:marLeft w:val="0"/>
              <w:marRight w:val="0"/>
              <w:marTop w:val="0"/>
              <w:marBottom w:val="0"/>
              <w:divBdr>
                <w:top w:val="none" w:sz="0" w:space="0" w:color="auto"/>
                <w:left w:val="none" w:sz="0" w:space="0" w:color="auto"/>
                <w:bottom w:val="none" w:sz="0" w:space="0" w:color="auto"/>
                <w:right w:val="none" w:sz="0" w:space="0" w:color="auto"/>
              </w:divBdr>
            </w:div>
            <w:div w:id="253629449">
              <w:marLeft w:val="0"/>
              <w:marRight w:val="0"/>
              <w:marTop w:val="0"/>
              <w:marBottom w:val="0"/>
              <w:divBdr>
                <w:top w:val="none" w:sz="0" w:space="0" w:color="auto"/>
                <w:left w:val="none" w:sz="0" w:space="0" w:color="auto"/>
                <w:bottom w:val="none" w:sz="0" w:space="0" w:color="auto"/>
                <w:right w:val="none" w:sz="0" w:space="0" w:color="auto"/>
              </w:divBdr>
            </w:div>
            <w:div w:id="260646294">
              <w:marLeft w:val="0"/>
              <w:marRight w:val="0"/>
              <w:marTop w:val="0"/>
              <w:marBottom w:val="0"/>
              <w:divBdr>
                <w:top w:val="none" w:sz="0" w:space="0" w:color="auto"/>
                <w:left w:val="none" w:sz="0" w:space="0" w:color="auto"/>
                <w:bottom w:val="none" w:sz="0" w:space="0" w:color="auto"/>
                <w:right w:val="none" w:sz="0" w:space="0" w:color="auto"/>
              </w:divBdr>
            </w:div>
            <w:div w:id="265499776">
              <w:marLeft w:val="0"/>
              <w:marRight w:val="0"/>
              <w:marTop w:val="0"/>
              <w:marBottom w:val="0"/>
              <w:divBdr>
                <w:top w:val="none" w:sz="0" w:space="0" w:color="auto"/>
                <w:left w:val="none" w:sz="0" w:space="0" w:color="auto"/>
                <w:bottom w:val="none" w:sz="0" w:space="0" w:color="auto"/>
                <w:right w:val="none" w:sz="0" w:space="0" w:color="auto"/>
              </w:divBdr>
            </w:div>
            <w:div w:id="270281126">
              <w:marLeft w:val="0"/>
              <w:marRight w:val="0"/>
              <w:marTop w:val="0"/>
              <w:marBottom w:val="0"/>
              <w:divBdr>
                <w:top w:val="none" w:sz="0" w:space="0" w:color="auto"/>
                <w:left w:val="none" w:sz="0" w:space="0" w:color="auto"/>
                <w:bottom w:val="none" w:sz="0" w:space="0" w:color="auto"/>
                <w:right w:val="none" w:sz="0" w:space="0" w:color="auto"/>
              </w:divBdr>
            </w:div>
            <w:div w:id="272902112">
              <w:marLeft w:val="0"/>
              <w:marRight w:val="0"/>
              <w:marTop w:val="0"/>
              <w:marBottom w:val="0"/>
              <w:divBdr>
                <w:top w:val="none" w:sz="0" w:space="0" w:color="auto"/>
                <w:left w:val="none" w:sz="0" w:space="0" w:color="auto"/>
                <w:bottom w:val="none" w:sz="0" w:space="0" w:color="auto"/>
                <w:right w:val="none" w:sz="0" w:space="0" w:color="auto"/>
              </w:divBdr>
            </w:div>
            <w:div w:id="280572287">
              <w:marLeft w:val="0"/>
              <w:marRight w:val="0"/>
              <w:marTop w:val="0"/>
              <w:marBottom w:val="0"/>
              <w:divBdr>
                <w:top w:val="none" w:sz="0" w:space="0" w:color="auto"/>
                <w:left w:val="none" w:sz="0" w:space="0" w:color="auto"/>
                <w:bottom w:val="none" w:sz="0" w:space="0" w:color="auto"/>
                <w:right w:val="none" w:sz="0" w:space="0" w:color="auto"/>
              </w:divBdr>
            </w:div>
            <w:div w:id="294066710">
              <w:marLeft w:val="0"/>
              <w:marRight w:val="0"/>
              <w:marTop w:val="0"/>
              <w:marBottom w:val="0"/>
              <w:divBdr>
                <w:top w:val="none" w:sz="0" w:space="0" w:color="auto"/>
                <w:left w:val="none" w:sz="0" w:space="0" w:color="auto"/>
                <w:bottom w:val="none" w:sz="0" w:space="0" w:color="auto"/>
                <w:right w:val="none" w:sz="0" w:space="0" w:color="auto"/>
              </w:divBdr>
            </w:div>
            <w:div w:id="314187070">
              <w:marLeft w:val="0"/>
              <w:marRight w:val="0"/>
              <w:marTop w:val="0"/>
              <w:marBottom w:val="0"/>
              <w:divBdr>
                <w:top w:val="none" w:sz="0" w:space="0" w:color="auto"/>
                <w:left w:val="none" w:sz="0" w:space="0" w:color="auto"/>
                <w:bottom w:val="none" w:sz="0" w:space="0" w:color="auto"/>
                <w:right w:val="none" w:sz="0" w:space="0" w:color="auto"/>
              </w:divBdr>
            </w:div>
            <w:div w:id="316737678">
              <w:marLeft w:val="0"/>
              <w:marRight w:val="0"/>
              <w:marTop w:val="0"/>
              <w:marBottom w:val="0"/>
              <w:divBdr>
                <w:top w:val="none" w:sz="0" w:space="0" w:color="auto"/>
                <w:left w:val="none" w:sz="0" w:space="0" w:color="auto"/>
                <w:bottom w:val="none" w:sz="0" w:space="0" w:color="auto"/>
                <w:right w:val="none" w:sz="0" w:space="0" w:color="auto"/>
              </w:divBdr>
            </w:div>
            <w:div w:id="322783625">
              <w:marLeft w:val="0"/>
              <w:marRight w:val="0"/>
              <w:marTop w:val="0"/>
              <w:marBottom w:val="0"/>
              <w:divBdr>
                <w:top w:val="none" w:sz="0" w:space="0" w:color="auto"/>
                <w:left w:val="none" w:sz="0" w:space="0" w:color="auto"/>
                <w:bottom w:val="none" w:sz="0" w:space="0" w:color="auto"/>
                <w:right w:val="none" w:sz="0" w:space="0" w:color="auto"/>
              </w:divBdr>
            </w:div>
            <w:div w:id="344792457">
              <w:marLeft w:val="0"/>
              <w:marRight w:val="0"/>
              <w:marTop w:val="0"/>
              <w:marBottom w:val="0"/>
              <w:divBdr>
                <w:top w:val="none" w:sz="0" w:space="0" w:color="auto"/>
                <w:left w:val="none" w:sz="0" w:space="0" w:color="auto"/>
                <w:bottom w:val="none" w:sz="0" w:space="0" w:color="auto"/>
                <w:right w:val="none" w:sz="0" w:space="0" w:color="auto"/>
              </w:divBdr>
            </w:div>
            <w:div w:id="345837705">
              <w:marLeft w:val="0"/>
              <w:marRight w:val="0"/>
              <w:marTop w:val="0"/>
              <w:marBottom w:val="0"/>
              <w:divBdr>
                <w:top w:val="none" w:sz="0" w:space="0" w:color="auto"/>
                <w:left w:val="none" w:sz="0" w:space="0" w:color="auto"/>
                <w:bottom w:val="none" w:sz="0" w:space="0" w:color="auto"/>
                <w:right w:val="none" w:sz="0" w:space="0" w:color="auto"/>
              </w:divBdr>
            </w:div>
            <w:div w:id="348609670">
              <w:marLeft w:val="0"/>
              <w:marRight w:val="0"/>
              <w:marTop w:val="0"/>
              <w:marBottom w:val="0"/>
              <w:divBdr>
                <w:top w:val="none" w:sz="0" w:space="0" w:color="auto"/>
                <w:left w:val="none" w:sz="0" w:space="0" w:color="auto"/>
                <w:bottom w:val="none" w:sz="0" w:space="0" w:color="auto"/>
                <w:right w:val="none" w:sz="0" w:space="0" w:color="auto"/>
              </w:divBdr>
            </w:div>
            <w:div w:id="350954789">
              <w:marLeft w:val="0"/>
              <w:marRight w:val="0"/>
              <w:marTop w:val="0"/>
              <w:marBottom w:val="0"/>
              <w:divBdr>
                <w:top w:val="none" w:sz="0" w:space="0" w:color="auto"/>
                <w:left w:val="none" w:sz="0" w:space="0" w:color="auto"/>
                <w:bottom w:val="none" w:sz="0" w:space="0" w:color="auto"/>
                <w:right w:val="none" w:sz="0" w:space="0" w:color="auto"/>
              </w:divBdr>
            </w:div>
            <w:div w:id="352220739">
              <w:marLeft w:val="0"/>
              <w:marRight w:val="0"/>
              <w:marTop w:val="0"/>
              <w:marBottom w:val="0"/>
              <w:divBdr>
                <w:top w:val="none" w:sz="0" w:space="0" w:color="auto"/>
                <w:left w:val="none" w:sz="0" w:space="0" w:color="auto"/>
                <w:bottom w:val="none" w:sz="0" w:space="0" w:color="auto"/>
                <w:right w:val="none" w:sz="0" w:space="0" w:color="auto"/>
              </w:divBdr>
            </w:div>
            <w:div w:id="397821534">
              <w:marLeft w:val="0"/>
              <w:marRight w:val="0"/>
              <w:marTop w:val="0"/>
              <w:marBottom w:val="0"/>
              <w:divBdr>
                <w:top w:val="none" w:sz="0" w:space="0" w:color="auto"/>
                <w:left w:val="none" w:sz="0" w:space="0" w:color="auto"/>
                <w:bottom w:val="none" w:sz="0" w:space="0" w:color="auto"/>
                <w:right w:val="none" w:sz="0" w:space="0" w:color="auto"/>
              </w:divBdr>
            </w:div>
            <w:div w:id="401948109">
              <w:marLeft w:val="0"/>
              <w:marRight w:val="0"/>
              <w:marTop w:val="0"/>
              <w:marBottom w:val="0"/>
              <w:divBdr>
                <w:top w:val="none" w:sz="0" w:space="0" w:color="auto"/>
                <w:left w:val="none" w:sz="0" w:space="0" w:color="auto"/>
                <w:bottom w:val="none" w:sz="0" w:space="0" w:color="auto"/>
                <w:right w:val="none" w:sz="0" w:space="0" w:color="auto"/>
              </w:divBdr>
            </w:div>
            <w:div w:id="404766910">
              <w:marLeft w:val="0"/>
              <w:marRight w:val="0"/>
              <w:marTop w:val="0"/>
              <w:marBottom w:val="0"/>
              <w:divBdr>
                <w:top w:val="none" w:sz="0" w:space="0" w:color="auto"/>
                <w:left w:val="none" w:sz="0" w:space="0" w:color="auto"/>
                <w:bottom w:val="none" w:sz="0" w:space="0" w:color="auto"/>
                <w:right w:val="none" w:sz="0" w:space="0" w:color="auto"/>
              </w:divBdr>
            </w:div>
            <w:div w:id="420372016">
              <w:marLeft w:val="0"/>
              <w:marRight w:val="0"/>
              <w:marTop w:val="0"/>
              <w:marBottom w:val="0"/>
              <w:divBdr>
                <w:top w:val="none" w:sz="0" w:space="0" w:color="auto"/>
                <w:left w:val="none" w:sz="0" w:space="0" w:color="auto"/>
                <w:bottom w:val="none" w:sz="0" w:space="0" w:color="auto"/>
                <w:right w:val="none" w:sz="0" w:space="0" w:color="auto"/>
              </w:divBdr>
            </w:div>
            <w:div w:id="423496294">
              <w:marLeft w:val="0"/>
              <w:marRight w:val="0"/>
              <w:marTop w:val="0"/>
              <w:marBottom w:val="0"/>
              <w:divBdr>
                <w:top w:val="none" w:sz="0" w:space="0" w:color="auto"/>
                <w:left w:val="none" w:sz="0" w:space="0" w:color="auto"/>
                <w:bottom w:val="none" w:sz="0" w:space="0" w:color="auto"/>
                <w:right w:val="none" w:sz="0" w:space="0" w:color="auto"/>
              </w:divBdr>
            </w:div>
            <w:div w:id="434594920">
              <w:marLeft w:val="0"/>
              <w:marRight w:val="0"/>
              <w:marTop w:val="0"/>
              <w:marBottom w:val="0"/>
              <w:divBdr>
                <w:top w:val="none" w:sz="0" w:space="0" w:color="auto"/>
                <w:left w:val="none" w:sz="0" w:space="0" w:color="auto"/>
                <w:bottom w:val="none" w:sz="0" w:space="0" w:color="auto"/>
                <w:right w:val="none" w:sz="0" w:space="0" w:color="auto"/>
              </w:divBdr>
            </w:div>
            <w:div w:id="444466622">
              <w:marLeft w:val="0"/>
              <w:marRight w:val="0"/>
              <w:marTop w:val="0"/>
              <w:marBottom w:val="0"/>
              <w:divBdr>
                <w:top w:val="none" w:sz="0" w:space="0" w:color="auto"/>
                <w:left w:val="none" w:sz="0" w:space="0" w:color="auto"/>
                <w:bottom w:val="none" w:sz="0" w:space="0" w:color="auto"/>
                <w:right w:val="none" w:sz="0" w:space="0" w:color="auto"/>
              </w:divBdr>
            </w:div>
            <w:div w:id="454131620">
              <w:marLeft w:val="0"/>
              <w:marRight w:val="0"/>
              <w:marTop w:val="0"/>
              <w:marBottom w:val="0"/>
              <w:divBdr>
                <w:top w:val="none" w:sz="0" w:space="0" w:color="auto"/>
                <w:left w:val="none" w:sz="0" w:space="0" w:color="auto"/>
                <w:bottom w:val="none" w:sz="0" w:space="0" w:color="auto"/>
                <w:right w:val="none" w:sz="0" w:space="0" w:color="auto"/>
              </w:divBdr>
            </w:div>
            <w:div w:id="460878241">
              <w:marLeft w:val="0"/>
              <w:marRight w:val="0"/>
              <w:marTop w:val="0"/>
              <w:marBottom w:val="0"/>
              <w:divBdr>
                <w:top w:val="none" w:sz="0" w:space="0" w:color="auto"/>
                <w:left w:val="none" w:sz="0" w:space="0" w:color="auto"/>
                <w:bottom w:val="none" w:sz="0" w:space="0" w:color="auto"/>
                <w:right w:val="none" w:sz="0" w:space="0" w:color="auto"/>
              </w:divBdr>
            </w:div>
            <w:div w:id="464205230">
              <w:marLeft w:val="0"/>
              <w:marRight w:val="0"/>
              <w:marTop w:val="0"/>
              <w:marBottom w:val="0"/>
              <w:divBdr>
                <w:top w:val="none" w:sz="0" w:space="0" w:color="auto"/>
                <w:left w:val="none" w:sz="0" w:space="0" w:color="auto"/>
                <w:bottom w:val="none" w:sz="0" w:space="0" w:color="auto"/>
                <w:right w:val="none" w:sz="0" w:space="0" w:color="auto"/>
              </w:divBdr>
            </w:div>
            <w:div w:id="464929395">
              <w:marLeft w:val="0"/>
              <w:marRight w:val="0"/>
              <w:marTop w:val="0"/>
              <w:marBottom w:val="0"/>
              <w:divBdr>
                <w:top w:val="none" w:sz="0" w:space="0" w:color="auto"/>
                <w:left w:val="none" w:sz="0" w:space="0" w:color="auto"/>
                <w:bottom w:val="none" w:sz="0" w:space="0" w:color="auto"/>
                <w:right w:val="none" w:sz="0" w:space="0" w:color="auto"/>
              </w:divBdr>
            </w:div>
            <w:div w:id="469902508">
              <w:marLeft w:val="0"/>
              <w:marRight w:val="0"/>
              <w:marTop w:val="0"/>
              <w:marBottom w:val="0"/>
              <w:divBdr>
                <w:top w:val="none" w:sz="0" w:space="0" w:color="auto"/>
                <w:left w:val="none" w:sz="0" w:space="0" w:color="auto"/>
                <w:bottom w:val="none" w:sz="0" w:space="0" w:color="auto"/>
                <w:right w:val="none" w:sz="0" w:space="0" w:color="auto"/>
              </w:divBdr>
            </w:div>
            <w:div w:id="472799521">
              <w:marLeft w:val="0"/>
              <w:marRight w:val="0"/>
              <w:marTop w:val="0"/>
              <w:marBottom w:val="0"/>
              <w:divBdr>
                <w:top w:val="none" w:sz="0" w:space="0" w:color="auto"/>
                <w:left w:val="none" w:sz="0" w:space="0" w:color="auto"/>
                <w:bottom w:val="none" w:sz="0" w:space="0" w:color="auto"/>
                <w:right w:val="none" w:sz="0" w:space="0" w:color="auto"/>
              </w:divBdr>
            </w:div>
            <w:div w:id="473986219">
              <w:marLeft w:val="0"/>
              <w:marRight w:val="0"/>
              <w:marTop w:val="0"/>
              <w:marBottom w:val="0"/>
              <w:divBdr>
                <w:top w:val="none" w:sz="0" w:space="0" w:color="auto"/>
                <w:left w:val="none" w:sz="0" w:space="0" w:color="auto"/>
                <w:bottom w:val="none" w:sz="0" w:space="0" w:color="auto"/>
                <w:right w:val="none" w:sz="0" w:space="0" w:color="auto"/>
              </w:divBdr>
            </w:div>
            <w:div w:id="478495635">
              <w:marLeft w:val="0"/>
              <w:marRight w:val="0"/>
              <w:marTop w:val="0"/>
              <w:marBottom w:val="0"/>
              <w:divBdr>
                <w:top w:val="none" w:sz="0" w:space="0" w:color="auto"/>
                <w:left w:val="none" w:sz="0" w:space="0" w:color="auto"/>
                <w:bottom w:val="none" w:sz="0" w:space="0" w:color="auto"/>
                <w:right w:val="none" w:sz="0" w:space="0" w:color="auto"/>
              </w:divBdr>
            </w:div>
            <w:div w:id="481970486">
              <w:marLeft w:val="0"/>
              <w:marRight w:val="0"/>
              <w:marTop w:val="0"/>
              <w:marBottom w:val="0"/>
              <w:divBdr>
                <w:top w:val="none" w:sz="0" w:space="0" w:color="auto"/>
                <w:left w:val="none" w:sz="0" w:space="0" w:color="auto"/>
                <w:bottom w:val="none" w:sz="0" w:space="0" w:color="auto"/>
                <w:right w:val="none" w:sz="0" w:space="0" w:color="auto"/>
              </w:divBdr>
            </w:div>
            <w:div w:id="488986863">
              <w:marLeft w:val="0"/>
              <w:marRight w:val="0"/>
              <w:marTop w:val="0"/>
              <w:marBottom w:val="0"/>
              <w:divBdr>
                <w:top w:val="none" w:sz="0" w:space="0" w:color="auto"/>
                <w:left w:val="none" w:sz="0" w:space="0" w:color="auto"/>
                <w:bottom w:val="none" w:sz="0" w:space="0" w:color="auto"/>
                <w:right w:val="none" w:sz="0" w:space="0" w:color="auto"/>
              </w:divBdr>
            </w:div>
            <w:div w:id="490026813">
              <w:marLeft w:val="0"/>
              <w:marRight w:val="0"/>
              <w:marTop w:val="0"/>
              <w:marBottom w:val="0"/>
              <w:divBdr>
                <w:top w:val="none" w:sz="0" w:space="0" w:color="auto"/>
                <w:left w:val="none" w:sz="0" w:space="0" w:color="auto"/>
                <w:bottom w:val="none" w:sz="0" w:space="0" w:color="auto"/>
                <w:right w:val="none" w:sz="0" w:space="0" w:color="auto"/>
              </w:divBdr>
            </w:div>
            <w:div w:id="503056481">
              <w:marLeft w:val="0"/>
              <w:marRight w:val="0"/>
              <w:marTop w:val="0"/>
              <w:marBottom w:val="0"/>
              <w:divBdr>
                <w:top w:val="none" w:sz="0" w:space="0" w:color="auto"/>
                <w:left w:val="none" w:sz="0" w:space="0" w:color="auto"/>
                <w:bottom w:val="none" w:sz="0" w:space="0" w:color="auto"/>
                <w:right w:val="none" w:sz="0" w:space="0" w:color="auto"/>
              </w:divBdr>
            </w:div>
            <w:div w:id="508912527">
              <w:marLeft w:val="0"/>
              <w:marRight w:val="0"/>
              <w:marTop w:val="0"/>
              <w:marBottom w:val="0"/>
              <w:divBdr>
                <w:top w:val="none" w:sz="0" w:space="0" w:color="auto"/>
                <w:left w:val="none" w:sz="0" w:space="0" w:color="auto"/>
                <w:bottom w:val="none" w:sz="0" w:space="0" w:color="auto"/>
                <w:right w:val="none" w:sz="0" w:space="0" w:color="auto"/>
              </w:divBdr>
            </w:div>
            <w:div w:id="525212333">
              <w:marLeft w:val="0"/>
              <w:marRight w:val="0"/>
              <w:marTop w:val="0"/>
              <w:marBottom w:val="0"/>
              <w:divBdr>
                <w:top w:val="none" w:sz="0" w:space="0" w:color="auto"/>
                <w:left w:val="none" w:sz="0" w:space="0" w:color="auto"/>
                <w:bottom w:val="none" w:sz="0" w:space="0" w:color="auto"/>
                <w:right w:val="none" w:sz="0" w:space="0" w:color="auto"/>
              </w:divBdr>
            </w:div>
            <w:div w:id="531966178">
              <w:marLeft w:val="0"/>
              <w:marRight w:val="0"/>
              <w:marTop w:val="0"/>
              <w:marBottom w:val="0"/>
              <w:divBdr>
                <w:top w:val="none" w:sz="0" w:space="0" w:color="auto"/>
                <w:left w:val="none" w:sz="0" w:space="0" w:color="auto"/>
                <w:bottom w:val="none" w:sz="0" w:space="0" w:color="auto"/>
                <w:right w:val="none" w:sz="0" w:space="0" w:color="auto"/>
              </w:divBdr>
            </w:div>
            <w:div w:id="537357173">
              <w:marLeft w:val="0"/>
              <w:marRight w:val="0"/>
              <w:marTop w:val="0"/>
              <w:marBottom w:val="0"/>
              <w:divBdr>
                <w:top w:val="none" w:sz="0" w:space="0" w:color="auto"/>
                <w:left w:val="none" w:sz="0" w:space="0" w:color="auto"/>
                <w:bottom w:val="none" w:sz="0" w:space="0" w:color="auto"/>
                <w:right w:val="none" w:sz="0" w:space="0" w:color="auto"/>
              </w:divBdr>
            </w:div>
            <w:div w:id="540362712">
              <w:marLeft w:val="0"/>
              <w:marRight w:val="0"/>
              <w:marTop w:val="0"/>
              <w:marBottom w:val="0"/>
              <w:divBdr>
                <w:top w:val="none" w:sz="0" w:space="0" w:color="auto"/>
                <w:left w:val="none" w:sz="0" w:space="0" w:color="auto"/>
                <w:bottom w:val="none" w:sz="0" w:space="0" w:color="auto"/>
                <w:right w:val="none" w:sz="0" w:space="0" w:color="auto"/>
              </w:divBdr>
            </w:div>
            <w:div w:id="553732889">
              <w:marLeft w:val="0"/>
              <w:marRight w:val="0"/>
              <w:marTop w:val="0"/>
              <w:marBottom w:val="0"/>
              <w:divBdr>
                <w:top w:val="none" w:sz="0" w:space="0" w:color="auto"/>
                <w:left w:val="none" w:sz="0" w:space="0" w:color="auto"/>
                <w:bottom w:val="none" w:sz="0" w:space="0" w:color="auto"/>
                <w:right w:val="none" w:sz="0" w:space="0" w:color="auto"/>
              </w:divBdr>
            </w:div>
            <w:div w:id="566111158">
              <w:marLeft w:val="0"/>
              <w:marRight w:val="0"/>
              <w:marTop w:val="0"/>
              <w:marBottom w:val="0"/>
              <w:divBdr>
                <w:top w:val="none" w:sz="0" w:space="0" w:color="auto"/>
                <w:left w:val="none" w:sz="0" w:space="0" w:color="auto"/>
                <w:bottom w:val="none" w:sz="0" w:space="0" w:color="auto"/>
                <w:right w:val="none" w:sz="0" w:space="0" w:color="auto"/>
              </w:divBdr>
            </w:div>
            <w:div w:id="579559976">
              <w:marLeft w:val="0"/>
              <w:marRight w:val="0"/>
              <w:marTop w:val="0"/>
              <w:marBottom w:val="0"/>
              <w:divBdr>
                <w:top w:val="none" w:sz="0" w:space="0" w:color="auto"/>
                <w:left w:val="none" w:sz="0" w:space="0" w:color="auto"/>
                <w:bottom w:val="none" w:sz="0" w:space="0" w:color="auto"/>
                <w:right w:val="none" w:sz="0" w:space="0" w:color="auto"/>
              </w:divBdr>
            </w:div>
            <w:div w:id="587692851">
              <w:marLeft w:val="0"/>
              <w:marRight w:val="0"/>
              <w:marTop w:val="0"/>
              <w:marBottom w:val="0"/>
              <w:divBdr>
                <w:top w:val="none" w:sz="0" w:space="0" w:color="auto"/>
                <w:left w:val="none" w:sz="0" w:space="0" w:color="auto"/>
                <w:bottom w:val="none" w:sz="0" w:space="0" w:color="auto"/>
                <w:right w:val="none" w:sz="0" w:space="0" w:color="auto"/>
              </w:divBdr>
            </w:div>
            <w:div w:id="589855723">
              <w:marLeft w:val="0"/>
              <w:marRight w:val="0"/>
              <w:marTop w:val="0"/>
              <w:marBottom w:val="0"/>
              <w:divBdr>
                <w:top w:val="none" w:sz="0" w:space="0" w:color="auto"/>
                <w:left w:val="none" w:sz="0" w:space="0" w:color="auto"/>
                <w:bottom w:val="none" w:sz="0" w:space="0" w:color="auto"/>
                <w:right w:val="none" w:sz="0" w:space="0" w:color="auto"/>
              </w:divBdr>
            </w:div>
            <w:div w:id="591200818">
              <w:marLeft w:val="0"/>
              <w:marRight w:val="0"/>
              <w:marTop w:val="0"/>
              <w:marBottom w:val="0"/>
              <w:divBdr>
                <w:top w:val="none" w:sz="0" w:space="0" w:color="auto"/>
                <w:left w:val="none" w:sz="0" w:space="0" w:color="auto"/>
                <w:bottom w:val="none" w:sz="0" w:space="0" w:color="auto"/>
                <w:right w:val="none" w:sz="0" w:space="0" w:color="auto"/>
              </w:divBdr>
            </w:div>
            <w:div w:id="594747900">
              <w:marLeft w:val="0"/>
              <w:marRight w:val="0"/>
              <w:marTop w:val="0"/>
              <w:marBottom w:val="0"/>
              <w:divBdr>
                <w:top w:val="none" w:sz="0" w:space="0" w:color="auto"/>
                <w:left w:val="none" w:sz="0" w:space="0" w:color="auto"/>
                <w:bottom w:val="none" w:sz="0" w:space="0" w:color="auto"/>
                <w:right w:val="none" w:sz="0" w:space="0" w:color="auto"/>
              </w:divBdr>
            </w:div>
            <w:div w:id="614604276">
              <w:marLeft w:val="0"/>
              <w:marRight w:val="0"/>
              <w:marTop w:val="0"/>
              <w:marBottom w:val="0"/>
              <w:divBdr>
                <w:top w:val="none" w:sz="0" w:space="0" w:color="auto"/>
                <w:left w:val="none" w:sz="0" w:space="0" w:color="auto"/>
                <w:bottom w:val="none" w:sz="0" w:space="0" w:color="auto"/>
                <w:right w:val="none" w:sz="0" w:space="0" w:color="auto"/>
              </w:divBdr>
            </w:div>
            <w:div w:id="616640092">
              <w:marLeft w:val="0"/>
              <w:marRight w:val="0"/>
              <w:marTop w:val="0"/>
              <w:marBottom w:val="0"/>
              <w:divBdr>
                <w:top w:val="none" w:sz="0" w:space="0" w:color="auto"/>
                <w:left w:val="none" w:sz="0" w:space="0" w:color="auto"/>
                <w:bottom w:val="none" w:sz="0" w:space="0" w:color="auto"/>
                <w:right w:val="none" w:sz="0" w:space="0" w:color="auto"/>
              </w:divBdr>
            </w:div>
            <w:div w:id="617837557">
              <w:marLeft w:val="0"/>
              <w:marRight w:val="0"/>
              <w:marTop w:val="0"/>
              <w:marBottom w:val="0"/>
              <w:divBdr>
                <w:top w:val="none" w:sz="0" w:space="0" w:color="auto"/>
                <w:left w:val="none" w:sz="0" w:space="0" w:color="auto"/>
                <w:bottom w:val="none" w:sz="0" w:space="0" w:color="auto"/>
                <w:right w:val="none" w:sz="0" w:space="0" w:color="auto"/>
              </w:divBdr>
            </w:div>
            <w:div w:id="620771268">
              <w:marLeft w:val="0"/>
              <w:marRight w:val="0"/>
              <w:marTop w:val="0"/>
              <w:marBottom w:val="0"/>
              <w:divBdr>
                <w:top w:val="none" w:sz="0" w:space="0" w:color="auto"/>
                <w:left w:val="none" w:sz="0" w:space="0" w:color="auto"/>
                <w:bottom w:val="none" w:sz="0" w:space="0" w:color="auto"/>
                <w:right w:val="none" w:sz="0" w:space="0" w:color="auto"/>
              </w:divBdr>
            </w:div>
            <w:div w:id="622269046">
              <w:marLeft w:val="0"/>
              <w:marRight w:val="0"/>
              <w:marTop w:val="0"/>
              <w:marBottom w:val="0"/>
              <w:divBdr>
                <w:top w:val="none" w:sz="0" w:space="0" w:color="auto"/>
                <w:left w:val="none" w:sz="0" w:space="0" w:color="auto"/>
                <w:bottom w:val="none" w:sz="0" w:space="0" w:color="auto"/>
                <w:right w:val="none" w:sz="0" w:space="0" w:color="auto"/>
              </w:divBdr>
            </w:div>
            <w:div w:id="630289303">
              <w:marLeft w:val="0"/>
              <w:marRight w:val="0"/>
              <w:marTop w:val="0"/>
              <w:marBottom w:val="0"/>
              <w:divBdr>
                <w:top w:val="none" w:sz="0" w:space="0" w:color="auto"/>
                <w:left w:val="none" w:sz="0" w:space="0" w:color="auto"/>
                <w:bottom w:val="none" w:sz="0" w:space="0" w:color="auto"/>
                <w:right w:val="none" w:sz="0" w:space="0" w:color="auto"/>
              </w:divBdr>
            </w:div>
            <w:div w:id="637031268">
              <w:marLeft w:val="0"/>
              <w:marRight w:val="0"/>
              <w:marTop w:val="0"/>
              <w:marBottom w:val="0"/>
              <w:divBdr>
                <w:top w:val="none" w:sz="0" w:space="0" w:color="auto"/>
                <w:left w:val="none" w:sz="0" w:space="0" w:color="auto"/>
                <w:bottom w:val="none" w:sz="0" w:space="0" w:color="auto"/>
                <w:right w:val="none" w:sz="0" w:space="0" w:color="auto"/>
              </w:divBdr>
            </w:div>
            <w:div w:id="645208742">
              <w:marLeft w:val="0"/>
              <w:marRight w:val="0"/>
              <w:marTop w:val="0"/>
              <w:marBottom w:val="0"/>
              <w:divBdr>
                <w:top w:val="none" w:sz="0" w:space="0" w:color="auto"/>
                <w:left w:val="none" w:sz="0" w:space="0" w:color="auto"/>
                <w:bottom w:val="none" w:sz="0" w:space="0" w:color="auto"/>
                <w:right w:val="none" w:sz="0" w:space="0" w:color="auto"/>
              </w:divBdr>
            </w:div>
            <w:div w:id="671105248">
              <w:marLeft w:val="0"/>
              <w:marRight w:val="0"/>
              <w:marTop w:val="0"/>
              <w:marBottom w:val="0"/>
              <w:divBdr>
                <w:top w:val="none" w:sz="0" w:space="0" w:color="auto"/>
                <w:left w:val="none" w:sz="0" w:space="0" w:color="auto"/>
                <w:bottom w:val="none" w:sz="0" w:space="0" w:color="auto"/>
                <w:right w:val="none" w:sz="0" w:space="0" w:color="auto"/>
              </w:divBdr>
            </w:div>
            <w:div w:id="685407536">
              <w:marLeft w:val="0"/>
              <w:marRight w:val="0"/>
              <w:marTop w:val="0"/>
              <w:marBottom w:val="0"/>
              <w:divBdr>
                <w:top w:val="none" w:sz="0" w:space="0" w:color="auto"/>
                <w:left w:val="none" w:sz="0" w:space="0" w:color="auto"/>
                <w:bottom w:val="none" w:sz="0" w:space="0" w:color="auto"/>
                <w:right w:val="none" w:sz="0" w:space="0" w:color="auto"/>
              </w:divBdr>
            </w:div>
            <w:div w:id="699480272">
              <w:marLeft w:val="0"/>
              <w:marRight w:val="0"/>
              <w:marTop w:val="0"/>
              <w:marBottom w:val="0"/>
              <w:divBdr>
                <w:top w:val="none" w:sz="0" w:space="0" w:color="auto"/>
                <w:left w:val="none" w:sz="0" w:space="0" w:color="auto"/>
                <w:bottom w:val="none" w:sz="0" w:space="0" w:color="auto"/>
                <w:right w:val="none" w:sz="0" w:space="0" w:color="auto"/>
              </w:divBdr>
            </w:div>
            <w:div w:id="709302067">
              <w:marLeft w:val="0"/>
              <w:marRight w:val="0"/>
              <w:marTop w:val="0"/>
              <w:marBottom w:val="0"/>
              <w:divBdr>
                <w:top w:val="none" w:sz="0" w:space="0" w:color="auto"/>
                <w:left w:val="none" w:sz="0" w:space="0" w:color="auto"/>
                <w:bottom w:val="none" w:sz="0" w:space="0" w:color="auto"/>
                <w:right w:val="none" w:sz="0" w:space="0" w:color="auto"/>
              </w:divBdr>
            </w:div>
            <w:div w:id="712775436">
              <w:marLeft w:val="0"/>
              <w:marRight w:val="0"/>
              <w:marTop w:val="0"/>
              <w:marBottom w:val="0"/>
              <w:divBdr>
                <w:top w:val="none" w:sz="0" w:space="0" w:color="auto"/>
                <w:left w:val="none" w:sz="0" w:space="0" w:color="auto"/>
                <w:bottom w:val="none" w:sz="0" w:space="0" w:color="auto"/>
                <w:right w:val="none" w:sz="0" w:space="0" w:color="auto"/>
              </w:divBdr>
            </w:div>
            <w:div w:id="738215465">
              <w:marLeft w:val="0"/>
              <w:marRight w:val="0"/>
              <w:marTop w:val="0"/>
              <w:marBottom w:val="0"/>
              <w:divBdr>
                <w:top w:val="none" w:sz="0" w:space="0" w:color="auto"/>
                <w:left w:val="none" w:sz="0" w:space="0" w:color="auto"/>
                <w:bottom w:val="none" w:sz="0" w:space="0" w:color="auto"/>
                <w:right w:val="none" w:sz="0" w:space="0" w:color="auto"/>
              </w:divBdr>
            </w:div>
            <w:div w:id="747313196">
              <w:marLeft w:val="0"/>
              <w:marRight w:val="0"/>
              <w:marTop w:val="0"/>
              <w:marBottom w:val="0"/>
              <w:divBdr>
                <w:top w:val="none" w:sz="0" w:space="0" w:color="auto"/>
                <w:left w:val="none" w:sz="0" w:space="0" w:color="auto"/>
                <w:bottom w:val="none" w:sz="0" w:space="0" w:color="auto"/>
                <w:right w:val="none" w:sz="0" w:space="0" w:color="auto"/>
              </w:divBdr>
            </w:div>
            <w:div w:id="756828481">
              <w:marLeft w:val="0"/>
              <w:marRight w:val="0"/>
              <w:marTop w:val="0"/>
              <w:marBottom w:val="0"/>
              <w:divBdr>
                <w:top w:val="none" w:sz="0" w:space="0" w:color="auto"/>
                <w:left w:val="none" w:sz="0" w:space="0" w:color="auto"/>
                <w:bottom w:val="none" w:sz="0" w:space="0" w:color="auto"/>
                <w:right w:val="none" w:sz="0" w:space="0" w:color="auto"/>
              </w:divBdr>
            </w:div>
            <w:div w:id="760175004">
              <w:marLeft w:val="0"/>
              <w:marRight w:val="0"/>
              <w:marTop w:val="0"/>
              <w:marBottom w:val="0"/>
              <w:divBdr>
                <w:top w:val="none" w:sz="0" w:space="0" w:color="auto"/>
                <w:left w:val="none" w:sz="0" w:space="0" w:color="auto"/>
                <w:bottom w:val="none" w:sz="0" w:space="0" w:color="auto"/>
                <w:right w:val="none" w:sz="0" w:space="0" w:color="auto"/>
              </w:divBdr>
            </w:div>
            <w:div w:id="770473238">
              <w:marLeft w:val="0"/>
              <w:marRight w:val="0"/>
              <w:marTop w:val="0"/>
              <w:marBottom w:val="0"/>
              <w:divBdr>
                <w:top w:val="none" w:sz="0" w:space="0" w:color="auto"/>
                <w:left w:val="none" w:sz="0" w:space="0" w:color="auto"/>
                <w:bottom w:val="none" w:sz="0" w:space="0" w:color="auto"/>
                <w:right w:val="none" w:sz="0" w:space="0" w:color="auto"/>
              </w:divBdr>
            </w:div>
            <w:div w:id="778066405">
              <w:marLeft w:val="0"/>
              <w:marRight w:val="0"/>
              <w:marTop w:val="0"/>
              <w:marBottom w:val="0"/>
              <w:divBdr>
                <w:top w:val="none" w:sz="0" w:space="0" w:color="auto"/>
                <w:left w:val="none" w:sz="0" w:space="0" w:color="auto"/>
                <w:bottom w:val="none" w:sz="0" w:space="0" w:color="auto"/>
                <w:right w:val="none" w:sz="0" w:space="0" w:color="auto"/>
              </w:divBdr>
            </w:div>
            <w:div w:id="780033646">
              <w:marLeft w:val="0"/>
              <w:marRight w:val="0"/>
              <w:marTop w:val="0"/>
              <w:marBottom w:val="0"/>
              <w:divBdr>
                <w:top w:val="none" w:sz="0" w:space="0" w:color="auto"/>
                <w:left w:val="none" w:sz="0" w:space="0" w:color="auto"/>
                <w:bottom w:val="none" w:sz="0" w:space="0" w:color="auto"/>
                <w:right w:val="none" w:sz="0" w:space="0" w:color="auto"/>
              </w:divBdr>
            </w:div>
            <w:div w:id="783840972">
              <w:marLeft w:val="0"/>
              <w:marRight w:val="0"/>
              <w:marTop w:val="0"/>
              <w:marBottom w:val="0"/>
              <w:divBdr>
                <w:top w:val="none" w:sz="0" w:space="0" w:color="auto"/>
                <w:left w:val="none" w:sz="0" w:space="0" w:color="auto"/>
                <w:bottom w:val="none" w:sz="0" w:space="0" w:color="auto"/>
                <w:right w:val="none" w:sz="0" w:space="0" w:color="auto"/>
              </w:divBdr>
            </w:div>
            <w:div w:id="784545109">
              <w:marLeft w:val="0"/>
              <w:marRight w:val="0"/>
              <w:marTop w:val="0"/>
              <w:marBottom w:val="0"/>
              <w:divBdr>
                <w:top w:val="none" w:sz="0" w:space="0" w:color="auto"/>
                <w:left w:val="none" w:sz="0" w:space="0" w:color="auto"/>
                <w:bottom w:val="none" w:sz="0" w:space="0" w:color="auto"/>
                <w:right w:val="none" w:sz="0" w:space="0" w:color="auto"/>
              </w:divBdr>
            </w:div>
            <w:div w:id="806901613">
              <w:marLeft w:val="0"/>
              <w:marRight w:val="0"/>
              <w:marTop w:val="0"/>
              <w:marBottom w:val="0"/>
              <w:divBdr>
                <w:top w:val="none" w:sz="0" w:space="0" w:color="auto"/>
                <w:left w:val="none" w:sz="0" w:space="0" w:color="auto"/>
                <w:bottom w:val="none" w:sz="0" w:space="0" w:color="auto"/>
                <w:right w:val="none" w:sz="0" w:space="0" w:color="auto"/>
              </w:divBdr>
            </w:div>
            <w:div w:id="825126952">
              <w:marLeft w:val="0"/>
              <w:marRight w:val="0"/>
              <w:marTop w:val="0"/>
              <w:marBottom w:val="0"/>
              <w:divBdr>
                <w:top w:val="none" w:sz="0" w:space="0" w:color="auto"/>
                <w:left w:val="none" w:sz="0" w:space="0" w:color="auto"/>
                <w:bottom w:val="none" w:sz="0" w:space="0" w:color="auto"/>
                <w:right w:val="none" w:sz="0" w:space="0" w:color="auto"/>
              </w:divBdr>
            </w:div>
            <w:div w:id="837159271">
              <w:marLeft w:val="0"/>
              <w:marRight w:val="0"/>
              <w:marTop w:val="0"/>
              <w:marBottom w:val="0"/>
              <w:divBdr>
                <w:top w:val="none" w:sz="0" w:space="0" w:color="auto"/>
                <w:left w:val="none" w:sz="0" w:space="0" w:color="auto"/>
                <w:bottom w:val="none" w:sz="0" w:space="0" w:color="auto"/>
                <w:right w:val="none" w:sz="0" w:space="0" w:color="auto"/>
              </w:divBdr>
            </w:div>
            <w:div w:id="844512795">
              <w:marLeft w:val="0"/>
              <w:marRight w:val="0"/>
              <w:marTop w:val="0"/>
              <w:marBottom w:val="0"/>
              <w:divBdr>
                <w:top w:val="none" w:sz="0" w:space="0" w:color="auto"/>
                <w:left w:val="none" w:sz="0" w:space="0" w:color="auto"/>
                <w:bottom w:val="none" w:sz="0" w:space="0" w:color="auto"/>
                <w:right w:val="none" w:sz="0" w:space="0" w:color="auto"/>
              </w:divBdr>
            </w:div>
            <w:div w:id="853953810">
              <w:marLeft w:val="0"/>
              <w:marRight w:val="0"/>
              <w:marTop w:val="0"/>
              <w:marBottom w:val="0"/>
              <w:divBdr>
                <w:top w:val="none" w:sz="0" w:space="0" w:color="auto"/>
                <w:left w:val="none" w:sz="0" w:space="0" w:color="auto"/>
                <w:bottom w:val="none" w:sz="0" w:space="0" w:color="auto"/>
                <w:right w:val="none" w:sz="0" w:space="0" w:color="auto"/>
              </w:divBdr>
            </w:div>
            <w:div w:id="855191740">
              <w:marLeft w:val="0"/>
              <w:marRight w:val="0"/>
              <w:marTop w:val="0"/>
              <w:marBottom w:val="0"/>
              <w:divBdr>
                <w:top w:val="none" w:sz="0" w:space="0" w:color="auto"/>
                <w:left w:val="none" w:sz="0" w:space="0" w:color="auto"/>
                <w:bottom w:val="none" w:sz="0" w:space="0" w:color="auto"/>
                <w:right w:val="none" w:sz="0" w:space="0" w:color="auto"/>
              </w:divBdr>
            </w:div>
            <w:div w:id="895747216">
              <w:marLeft w:val="0"/>
              <w:marRight w:val="0"/>
              <w:marTop w:val="0"/>
              <w:marBottom w:val="0"/>
              <w:divBdr>
                <w:top w:val="none" w:sz="0" w:space="0" w:color="auto"/>
                <w:left w:val="none" w:sz="0" w:space="0" w:color="auto"/>
                <w:bottom w:val="none" w:sz="0" w:space="0" w:color="auto"/>
                <w:right w:val="none" w:sz="0" w:space="0" w:color="auto"/>
              </w:divBdr>
            </w:div>
            <w:div w:id="898444972">
              <w:marLeft w:val="0"/>
              <w:marRight w:val="0"/>
              <w:marTop w:val="0"/>
              <w:marBottom w:val="0"/>
              <w:divBdr>
                <w:top w:val="none" w:sz="0" w:space="0" w:color="auto"/>
                <w:left w:val="none" w:sz="0" w:space="0" w:color="auto"/>
                <w:bottom w:val="none" w:sz="0" w:space="0" w:color="auto"/>
                <w:right w:val="none" w:sz="0" w:space="0" w:color="auto"/>
              </w:divBdr>
            </w:div>
            <w:div w:id="904560190">
              <w:marLeft w:val="0"/>
              <w:marRight w:val="0"/>
              <w:marTop w:val="0"/>
              <w:marBottom w:val="0"/>
              <w:divBdr>
                <w:top w:val="none" w:sz="0" w:space="0" w:color="auto"/>
                <w:left w:val="none" w:sz="0" w:space="0" w:color="auto"/>
                <w:bottom w:val="none" w:sz="0" w:space="0" w:color="auto"/>
                <w:right w:val="none" w:sz="0" w:space="0" w:color="auto"/>
              </w:divBdr>
            </w:div>
            <w:div w:id="910042996">
              <w:marLeft w:val="0"/>
              <w:marRight w:val="0"/>
              <w:marTop w:val="0"/>
              <w:marBottom w:val="0"/>
              <w:divBdr>
                <w:top w:val="none" w:sz="0" w:space="0" w:color="auto"/>
                <w:left w:val="none" w:sz="0" w:space="0" w:color="auto"/>
                <w:bottom w:val="none" w:sz="0" w:space="0" w:color="auto"/>
                <w:right w:val="none" w:sz="0" w:space="0" w:color="auto"/>
              </w:divBdr>
            </w:div>
            <w:div w:id="932274867">
              <w:marLeft w:val="0"/>
              <w:marRight w:val="0"/>
              <w:marTop w:val="0"/>
              <w:marBottom w:val="0"/>
              <w:divBdr>
                <w:top w:val="none" w:sz="0" w:space="0" w:color="auto"/>
                <w:left w:val="none" w:sz="0" w:space="0" w:color="auto"/>
                <w:bottom w:val="none" w:sz="0" w:space="0" w:color="auto"/>
                <w:right w:val="none" w:sz="0" w:space="0" w:color="auto"/>
              </w:divBdr>
            </w:div>
            <w:div w:id="951087214">
              <w:marLeft w:val="0"/>
              <w:marRight w:val="0"/>
              <w:marTop w:val="0"/>
              <w:marBottom w:val="0"/>
              <w:divBdr>
                <w:top w:val="none" w:sz="0" w:space="0" w:color="auto"/>
                <w:left w:val="none" w:sz="0" w:space="0" w:color="auto"/>
                <w:bottom w:val="none" w:sz="0" w:space="0" w:color="auto"/>
                <w:right w:val="none" w:sz="0" w:space="0" w:color="auto"/>
              </w:divBdr>
            </w:div>
            <w:div w:id="954562557">
              <w:marLeft w:val="0"/>
              <w:marRight w:val="0"/>
              <w:marTop w:val="0"/>
              <w:marBottom w:val="0"/>
              <w:divBdr>
                <w:top w:val="none" w:sz="0" w:space="0" w:color="auto"/>
                <w:left w:val="none" w:sz="0" w:space="0" w:color="auto"/>
                <w:bottom w:val="none" w:sz="0" w:space="0" w:color="auto"/>
                <w:right w:val="none" w:sz="0" w:space="0" w:color="auto"/>
              </w:divBdr>
            </w:div>
            <w:div w:id="963579694">
              <w:marLeft w:val="0"/>
              <w:marRight w:val="0"/>
              <w:marTop w:val="0"/>
              <w:marBottom w:val="0"/>
              <w:divBdr>
                <w:top w:val="none" w:sz="0" w:space="0" w:color="auto"/>
                <w:left w:val="none" w:sz="0" w:space="0" w:color="auto"/>
                <w:bottom w:val="none" w:sz="0" w:space="0" w:color="auto"/>
                <w:right w:val="none" w:sz="0" w:space="0" w:color="auto"/>
              </w:divBdr>
            </w:div>
            <w:div w:id="964847345">
              <w:marLeft w:val="0"/>
              <w:marRight w:val="0"/>
              <w:marTop w:val="0"/>
              <w:marBottom w:val="0"/>
              <w:divBdr>
                <w:top w:val="none" w:sz="0" w:space="0" w:color="auto"/>
                <w:left w:val="none" w:sz="0" w:space="0" w:color="auto"/>
                <w:bottom w:val="none" w:sz="0" w:space="0" w:color="auto"/>
                <w:right w:val="none" w:sz="0" w:space="0" w:color="auto"/>
              </w:divBdr>
            </w:div>
            <w:div w:id="981426139">
              <w:marLeft w:val="0"/>
              <w:marRight w:val="0"/>
              <w:marTop w:val="0"/>
              <w:marBottom w:val="0"/>
              <w:divBdr>
                <w:top w:val="none" w:sz="0" w:space="0" w:color="auto"/>
                <w:left w:val="none" w:sz="0" w:space="0" w:color="auto"/>
                <w:bottom w:val="none" w:sz="0" w:space="0" w:color="auto"/>
                <w:right w:val="none" w:sz="0" w:space="0" w:color="auto"/>
              </w:divBdr>
            </w:div>
            <w:div w:id="991904280">
              <w:marLeft w:val="0"/>
              <w:marRight w:val="0"/>
              <w:marTop w:val="0"/>
              <w:marBottom w:val="0"/>
              <w:divBdr>
                <w:top w:val="none" w:sz="0" w:space="0" w:color="auto"/>
                <w:left w:val="none" w:sz="0" w:space="0" w:color="auto"/>
                <w:bottom w:val="none" w:sz="0" w:space="0" w:color="auto"/>
                <w:right w:val="none" w:sz="0" w:space="0" w:color="auto"/>
              </w:divBdr>
            </w:div>
            <w:div w:id="1002782300">
              <w:marLeft w:val="0"/>
              <w:marRight w:val="0"/>
              <w:marTop w:val="0"/>
              <w:marBottom w:val="0"/>
              <w:divBdr>
                <w:top w:val="none" w:sz="0" w:space="0" w:color="auto"/>
                <w:left w:val="none" w:sz="0" w:space="0" w:color="auto"/>
                <w:bottom w:val="none" w:sz="0" w:space="0" w:color="auto"/>
                <w:right w:val="none" w:sz="0" w:space="0" w:color="auto"/>
              </w:divBdr>
            </w:div>
            <w:div w:id="1003557352">
              <w:marLeft w:val="0"/>
              <w:marRight w:val="0"/>
              <w:marTop w:val="0"/>
              <w:marBottom w:val="0"/>
              <w:divBdr>
                <w:top w:val="none" w:sz="0" w:space="0" w:color="auto"/>
                <w:left w:val="none" w:sz="0" w:space="0" w:color="auto"/>
                <w:bottom w:val="none" w:sz="0" w:space="0" w:color="auto"/>
                <w:right w:val="none" w:sz="0" w:space="0" w:color="auto"/>
              </w:divBdr>
            </w:div>
            <w:div w:id="1005742348">
              <w:marLeft w:val="0"/>
              <w:marRight w:val="0"/>
              <w:marTop w:val="0"/>
              <w:marBottom w:val="0"/>
              <w:divBdr>
                <w:top w:val="none" w:sz="0" w:space="0" w:color="auto"/>
                <w:left w:val="none" w:sz="0" w:space="0" w:color="auto"/>
                <w:bottom w:val="none" w:sz="0" w:space="0" w:color="auto"/>
                <w:right w:val="none" w:sz="0" w:space="0" w:color="auto"/>
              </w:divBdr>
            </w:div>
            <w:div w:id="1022514508">
              <w:marLeft w:val="0"/>
              <w:marRight w:val="0"/>
              <w:marTop w:val="0"/>
              <w:marBottom w:val="0"/>
              <w:divBdr>
                <w:top w:val="none" w:sz="0" w:space="0" w:color="auto"/>
                <w:left w:val="none" w:sz="0" w:space="0" w:color="auto"/>
                <w:bottom w:val="none" w:sz="0" w:space="0" w:color="auto"/>
                <w:right w:val="none" w:sz="0" w:space="0" w:color="auto"/>
              </w:divBdr>
            </w:div>
            <w:div w:id="1025909371">
              <w:marLeft w:val="0"/>
              <w:marRight w:val="0"/>
              <w:marTop w:val="0"/>
              <w:marBottom w:val="0"/>
              <w:divBdr>
                <w:top w:val="none" w:sz="0" w:space="0" w:color="auto"/>
                <w:left w:val="none" w:sz="0" w:space="0" w:color="auto"/>
                <w:bottom w:val="none" w:sz="0" w:space="0" w:color="auto"/>
                <w:right w:val="none" w:sz="0" w:space="0" w:color="auto"/>
              </w:divBdr>
            </w:div>
            <w:div w:id="1030033808">
              <w:marLeft w:val="0"/>
              <w:marRight w:val="0"/>
              <w:marTop w:val="0"/>
              <w:marBottom w:val="0"/>
              <w:divBdr>
                <w:top w:val="none" w:sz="0" w:space="0" w:color="auto"/>
                <w:left w:val="none" w:sz="0" w:space="0" w:color="auto"/>
                <w:bottom w:val="none" w:sz="0" w:space="0" w:color="auto"/>
                <w:right w:val="none" w:sz="0" w:space="0" w:color="auto"/>
              </w:divBdr>
            </w:div>
            <w:div w:id="1048645463">
              <w:marLeft w:val="0"/>
              <w:marRight w:val="0"/>
              <w:marTop w:val="0"/>
              <w:marBottom w:val="0"/>
              <w:divBdr>
                <w:top w:val="none" w:sz="0" w:space="0" w:color="auto"/>
                <w:left w:val="none" w:sz="0" w:space="0" w:color="auto"/>
                <w:bottom w:val="none" w:sz="0" w:space="0" w:color="auto"/>
                <w:right w:val="none" w:sz="0" w:space="0" w:color="auto"/>
              </w:divBdr>
            </w:div>
            <w:div w:id="1071736697">
              <w:marLeft w:val="0"/>
              <w:marRight w:val="0"/>
              <w:marTop w:val="0"/>
              <w:marBottom w:val="0"/>
              <w:divBdr>
                <w:top w:val="none" w:sz="0" w:space="0" w:color="auto"/>
                <w:left w:val="none" w:sz="0" w:space="0" w:color="auto"/>
                <w:bottom w:val="none" w:sz="0" w:space="0" w:color="auto"/>
                <w:right w:val="none" w:sz="0" w:space="0" w:color="auto"/>
              </w:divBdr>
            </w:div>
            <w:div w:id="1077093347">
              <w:marLeft w:val="0"/>
              <w:marRight w:val="0"/>
              <w:marTop w:val="0"/>
              <w:marBottom w:val="0"/>
              <w:divBdr>
                <w:top w:val="none" w:sz="0" w:space="0" w:color="auto"/>
                <w:left w:val="none" w:sz="0" w:space="0" w:color="auto"/>
                <w:bottom w:val="none" w:sz="0" w:space="0" w:color="auto"/>
                <w:right w:val="none" w:sz="0" w:space="0" w:color="auto"/>
              </w:divBdr>
            </w:div>
            <w:div w:id="1077509743">
              <w:marLeft w:val="0"/>
              <w:marRight w:val="0"/>
              <w:marTop w:val="0"/>
              <w:marBottom w:val="0"/>
              <w:divBdr>
                <w:top w:val="none" w:sz="0" w:space="0" w:color="auto"/>
                <w:left w:val="none" w:sz="0" w:space="0" w:color="auto"/>
                <w:bottom w:val="none" w:sz="0" w:space="0" w:color="auto"/>
                <w:right w:val="none" w:sz="0" w:space="0" w:color="auto"/>
              </w:divBdr>
            </w:div>
            <w:div w:id="1077552901">
              <w:marLeft w:val="0"/>
              <w:marRight w:val="0"/>
              <w:marTop w:val="0"/>
              <w:marBottom w:val="0"/>
              <w:divBdr>
                <w:top w:val="none" w:sz="0" w:space="0" w:color="auto"/>
                <w:left w:val="none" w:sz="0" w:space="0" w:color="auto"/>
                <w:bottom w:val="none" w:sz="0" w:space="0" w:color="auto"/>
                <w:right w:val="none" w:sz="0" w:space="0" w:color="auto"/>
              </w:divBdr>
            </w:div>
            <w:div w:id="1077558500">
              <w:marLeft w:val="0"/>
              <w:marRight w:val="0"/>
              <w:marTop w:val="0"/>
              <w:marBottom w:val="0"/>
              <w:divBdr>
                <w:top w:val="none" w:sz="0" w:space="0" w:color="auto"/>
                <w:left w:val="none" w:sz="0" w:space="0" w:color="auto"/>
                <w:bottom w:val="none" w:sz="0" w:space="0" w:color="auto"/>
                <w:right w:val="none" w:sz="0" w:space="0" w:color="auto"/>
              </w:divBdr>
            </w:div>
            <w:div w:id="1080524725">
              <w:marLeft w:val="0"/>
              <w:marRight w:val="0"/>
              <w:marTop w:val="0"/>
              <w:marBottom w:val="0"/>
              <w:divBdr>
                <w:top w:val="none" w:sz="0" w:space="0" w:color="auto"/>
                <w:left w:val="none" w:sz="0" w:space="0" w:color="auto"/>
                <w:bottom w:val="none" w:sz="0" w:space="0" w:color="auto"/>
                <w:right w:val="none" w:sz="0" w:space="0" w:color="auto"/>
              </w:divBdr>
            </w:div>
            <w:div w:id="1085414782">
              <w:marLeft w:val="0"/>
              <w:marRight w:val="0"/>
              <w:marTop w:val="0"/>
              <w:marBottom w:val="0"/>
              <w:divBdr>
                <w:top w:val="none" w:sz="0" w:space="0" w:color="auto"/>
                <w:left w:val="none" w:sz="0" w:space="0" w:color="auto"/>
                <w:bottom w:val="none" w:sz="0" w:space="0" w:color="auto"/>
                <w:right w:val="none" w:sz="0" w:space="0" w:color="auto"/>
              </w:divBdr>
            </w:div>
            <w:div w:id="1092438061">
              <w:marLeft w:val="0"/>
              <w:marRight w:val="0"/>
              <w:marTop w:val="0"/>
              <w:marBottom w:val="0"/>
              <w:divBdr>
                <w:top w:val="none" w:sz="0" w:space="0" w:color="auto"/>
                <w:left w:val="none" w:sz="0" w:space="0" w:color="auto"/>
                <w:bottom w:val="none" w:sz="0" w:space="0" w:color="auto"/>
                <w:right w:val="none" w:sz="0" w:space="0" w:color="auto"/>
              </w:divBdr>
            </w:div>
            <w:div w:id="1133905005">
              <w:marLeft w:val="0"/>
              <w:marRight w:val="0"/>
              <w:marTop w:val="0"/>
              <w:marBottom w:val="0"/>
              <w:divBdr>
                <w:top w:val="none" w:sz="0" w:space="0" w:color="auto"/>
                <w:left w:val="none" w:sz="0" w:space="0" w:color="auto"/>
                <w:bottom w:val="none" w:sz="0" w:space="0" w:color="auto"/>
                <w:right w:val="none" w:sz="0" w:space="0" w:color="auto"/>
              </w:divBdr>
            </w:div>
            <w:div w:id="1134058830">
              <w:marLeft w:val="0"/>
              <w:marRight w:val="0"/>
              <w:marTop w:val="0"/>
              <w:marBottom w:val="0"/>
              <w:divBdr>
                <w:top w:val="none" w:sz="0" w:space="0" w:color="auto"/>
                <w:left w:val="none" w:sz="0" w:space="0" w:color="auto"/>
                <w:bottom w:val="none" w:sz="0" w:space="0" w:color="auto"/>
                <w:right w:val="none" w:sz="0" w:space="0" w:color="auto"/>
              </w:divBdr>
            </w:div>
            <w:div w:id="1143428140">
              <w:marLeft w:val="0"/>
              <w:marRight w:val="0"/>
              <w:marTop w:val="0"/>
              <w:marBottom w:val="0"/>
              <w:divBdr>
                <w:top w:val="none" w:sz="0" w:space="0" w:color="auto"/>
                <w:left w:val="none" w:sz="0" w:space="0" w:color="auto"/>
                <w:bottom w:val="none" w:sz="0" w:space="0" w:color="auto"/>
                <w:right w:val="none" w:sz="0" w:space="0" w:color="auto"/>
              </w:divBdr>
            </w:div>
            <w:div w:id="1145783035">
              <w:marLeft w:val="0"/>
              <w:marRight w:val="0"/>
              <w:marTop w:val="0"/>
              <w:marBottom w:val="0"/>
              <w:divBdr>
                <w:top w:val="none" w:sz="0" w:space="0" w:color="auto"/>
                <w:left w:val="none" w:sz="0" w:space="0" w:color="auto"/>
                <w:bottom w:val="none" w:sz="0" w:space="0" w:color="auto"/>
                <w:right w:val="none" w:sz="0" w:space="0" w:color="auto"/>
              </w:divBdr>
            </w:div>
            <w:div w:id="1146356479">
              <w:marLeft w:val="0"/>
              <w:marRight w:val="0"/>
              <w:marTop w:val="0"/>
              <w:marBottom w:val="0"/>
              <w:divBdr>
                <w:top w:val="none" w:sz="0" w:space="0" w:color="auto"/>
                <w:left w:val="none" w:sz="0" w:space="0" w:color="auto"/>
                <w:bottom w:val="none" w:sz="0" w:space="0" w:color="auto"/>
                <w:right w:val="none" w:sz="0" w:space="0" w:color="auto"/>
              </w:divBdr>
            </w:div>
            <w:div w:id="1146554868">
              <w:marLeft w:val="0"/>
              <w:marRight w:val="0"/>
              <w:marTop w:val="0"/>
              <w:marBottom w:val="0"/>
              <w:divBdr>
                <w:top w:val="none" w:sz="0" w:space="0" w:color="auto"/>
                <w:left w:val="none" w:sz="0" w:space="0" w:color="auto"/>
                <w:bottom w:val="none" w:sz="0" w:space="0" w:color="auto"/>
                <w:right w:val="none" w:sz="0" w:space="0" w:color="auto"/>
              </w:divBdr>
            </w:div>
            <w:div w:id="1153637545">
              <w:marLeft w:val="0"/>
              <w:marRight w:val="0"/>
              <w:marTop w:val="0"/>
              <w:marBottom w:val="0"/>
              <w:divBdr>
                <w:top w:val="none" w:sz="0" w:space="0" w:color="auto"/>
                <w:left w:val="none" w:sz="0" w:space="0" w:color="auto"/>
                <w:bottom w:val="none" w:sz="0" w:space="0" w:color="auto"/>
                <w:right w:val="none" w:sz="0" w:space="0" w:color="auto"/>
              </w:divBdr>
            </w:div>
            <w:div w:id="1159542548">
              <w:marLeft w:val="0"/>
              <w:marRight w:val="0"/>
              <w:marTop w:val="0"/>
              <w:marBottom w:val="0"/>
              <w:divBdr>
                <w:top w:val="none" w:sz="0" w:space="0" w:color="auto"/>
                <w:left w:val="none" w:sz="0" w:space="0" w:color="auto"/>
                <w:bottom w:val="none" w:sz="0" w:space="0" w:color="auto"/>
                <w:right w:val="none" w:sz="0" w:space="0" w:color="auto"/>
              </w:divBdr>
            </w:div>
            <w:div w:id="1171985693">
              <w:marLeft w:val="0"/>
              <w:marRight w:val="0"/>
              <w:marTop w:val="0"/>
              <w:marBottom w:val="0"/>
              <w:divBdr>
                <w:top w:val="none" w:sz="0" w:space="0" w:color="auto"/>
                <w:left w:val="none" w:sz="0" w:space="0" w:color="auto"/>
                <w:bottom w:val="none" w:sz="0" w:space="0" w:color="auto"/>
                <w:right w:val="none" w:sz="0" w:space="0" w:color="auto"/>
              </w:divBdr>
            </w:div>
            <w:div w:id="1179201516">
              <w:marLeft w:val="0"/>
              <w:marRight w:val="0"/>
              <w:marTop w:val="0"/>
              <w:marBottom w:val="0"/>
              <w:divBdr>
                <w:top w:val="none" w:sz="0" w:space="0" w:color="auto"/>
                <w:left w:val="none" w:sz="0" w:space="0" w:color="auto"/>
                <w:bottom w:val="none" w:sz="0" w:space="0" w:color="auto"/>
                <w:right w:val="none" w:sz="0" w:space="0" w:color="auto"/>
              </w:divBdr>
            </w:div>
            <w:div w:id="1189876083">
              <w:marLeft w:val="0"/>
              <w:marRight w:val="0"/>
              <w:marTop w:val="0"/>
              <w:marBottom w:val="0"/>
              <w:divBdr>
                <w:top w:val="none" w:sz="0" w:space="0" w:color="auto"/>
                <w:left w:val="none" w:sz="0" w:space="0" w:color="auto"/>
                <w:bottom w:val="none" w:sz="0" w:space="0" w:color="auto"/>
                <w:right w:val="none" w:sz="0" w:space="0" w:color="auto"/>
              </w:divBdr>
            </w:div>
            <w:div w:id="1208101548">
              <w:marLeft w:val="0"/>
              <w:marRight w:val="0"/>
              <w:marTop w:val="0"/>
              <w:marBottom w:val="0"/>
              <w:divBdr>
                <w:top w:val="none" w:sz="0" w:space="0" w:color="auto"/>
                <w:left w:val="none" w:sz="0" w:space="0" w:color="auto"/>
                <w:bottom w:val="none" w:sz="0" w:space="0" w:color="auto"/>
                <w:right w:val="none" w:sz="0" w:space="0" w:color="auto"/>
              </w:divBdr>
            </w:div>
            <w:div w:id="1212230773">
              <w:marLeft w:val="0"/>
              <w:marRight w:val="0"/>
              <w:marTop w:val="0"/>
              <w:marBottom w:val="0"/>
              <w:divBdr>
                <w:top w:val="none" w:sz="0" w:space="0" w:color="auto"/>
                <w:left w:val="none" w:sz="0" w:space="0" w:color="auto"/>
                <w:bottom w:val="none" w:sz="0" w:space="0" w:color="auto"/>
                <w:right w:val="none" w:sz="0" w:space="0" w:color="auto"/>
              </w:divBdr>
            </w:div>
            <w:div w:id="1220019856">
              <w:marLeft w:val="0"/>
              <w:marRight w:val="0"/>
              <w:marTop w:val="0"/>
              <w:marBottom w:val="0"/>
              <w:divBdr>
                <w:top w:val="none" w:sz="0" w:space="0" w:color="auto"/>
                <w:left w:val="none" w:sz="0" w:space="0" w:color="auto"/>
                <w:bottom w:val="none" w:sz="0" w:space="0" w:color="auto"/>
                <w:right w:val="none" w:sz="0" w:space="0" w:color="auto"/>
              </w:divBdr>
            </w:div>
            <w:div w:id="1225600361">
              <w:marLeft w:val="0"/>
              <w:marRight w:val="0"/>
              <w:marTop w:val="0"/>
              <w:marBottom w:val="0"/>
              <w:divBdr>
                <w:top w:val="none" w:sz="0" w:space="0" w:color="auto"/>
                <w:left w:val="none" w:sz="0" w:space="0" w:color="auto"/>
                <w:bottom w:val="none" w:sz="0" w:space="0" w:color="auto"/>
                <w:right w:val="none" w:sz="0" w:space="0" w:color="auto"/>
              </w:divBdr>
            </w:div>
            <w:div w:id="1278757629">
              <w:marLeft w:val="0"/>
              <w:marRight w:val="0"/>
              <w:marTop w:val="0"/>
              <w:marBottom w:val="0"/>
              <w:divBdr>
                <w:top w:val="none" w:sz="0" w:space="0" w:color="auto"/>
                <w:left w:val="none" w:sz="0" w:space="0" w:color="auto"/>
                <w:bottom w:val="none" w:sz="0" w:space="0" w:color="auto"/>
                <w:right w:val="none" w:sz="0" w:space="0" w:color="auto"/>
              </w:divBdr>
            </w:div>
            <w:div w:id="1287354748">
              <w:marLeft w:val="0"/>
              <w:marRight w:val="0"/>
              <w:marTop w:val="0"/>
              <w:marBottom w:val="0"/>
              <w:divBdr>
                <w:top w:val="none" w:sz="0" w:space="0" w:color="auto"/>
                <w:left w:val="none" w:sz="0" w:space="0" w:color="auto"/>
                <w:bottom w:val="none" w:sz="0" w:space="0" w:color="auto"/>
                <w:right w:val="none" w:sz="0" w:space="0" w:color="auto"/>
              </w:divBdr>
            </w:div>
            <w:div w:id="1292830114">
              <w:marLeft w:val="0"/>
              <w:marRight w:val="0"/>
              <w:marTop w:val="0"/>
              <w:marBottom w:val="0"/>
              <w:divBdr>
                <w:top w:val="none" w:sz="0" w:space="0" w:color="auto"/>
                <w:left w:val="none" w:sz="0" w:space="0" w:color="auto"/>
                <w:bottom w:val="none" w:sz="0" w:space="0" w:color="auto"/>
                <w:right w:val="none" w:sz="0" w:space="0" w:color="auto"/>
              </w:divBdr>
            </w:div>
            <w:div w:id="1296056960">
              <w:marLeft w:val="0"/>
              <w:marRight w:val="0"/>
              <w:marTop w:val="0"/>
              <w:marBottom w:val="0"/>
              <w:divBdr>
                <w:top w:val="none" w:sz="0" w:space="0" w:color="auto"/>
                <w:left w:val="none" w:sz="0" w:space="0" w:color="auto"/>
                <w:bottom w:val="none" w:sz="0" w:space="0" w:color="auto"/>
                <w:right w:val="none" w:sz="0" w:space="0" w:color="auto"/>
              </w:divBdr>
            </w:div>
            <w:div w:id="1303651541">
              <w:marLeft w:val="0"/>
              <w:marRight w:val="0"/>
              <w:marTop w:val="0"/>
              <w:marBottom w:val="0"/>
              <w:divBdr>
                <w:top w:val="none" w:sz="0" w:space="0" w:color="auto"/>
                <w:left w:val="none" w:sz="0" w:space="0" w:color="auto"/>
                <w:bottom w:val="none" w:sz="0" w:space="0" w:color="auto"/>
                <w:right w:val="none" w:sz="0" w:space="0" w:color="auto"/>
              </w:divBdr>
            </w:div>
            <w:div w:id="1308125338">
              <w:marLeft w:val="0"/>
              <w:marRight w:val="0"/>
              <w:marTop w:val="0"/>
              <w:marBottom w:val="0"/>
              <w:divBdr>
                <w:top w:val="none" w:sz="0" w:space="0" w:color="auto"/>
                <w:left w:val="none" w:sz="0" w:space="0" w:color="auto"/>
                <w:bottom w:val="none" w:sz="0" w:space="0" w:color="auto"/>
                <w:right w:val="none" w:sz="0" w:space="0" w:color="auto"/>
              </w:divBdr>
            </w:div>
            <w:div w:id="1310549836">
              <w:marLeft w:val="0"/>
              <w:marRight w:val="0"/>
              <w:marTop w:val="0"/>
              <w:marBottom w:val="0"/>
              <w:divBdr>
                <w:top w:val="none" w:sz="0" w:space="0" w:color="auto"/>
                <w:left w:val="none" w:sz="0" w:space="0" w:color="auto"/>
                <w:bottom w:val="none" w:sz="0" w:space="0" w:color="auto"/>
                <w:right w:val="none" w:sz="0" w:space="0" w:color="auto"/>
              </w:divBdr>
            </w:div>
            <w:div w:id="1317956798">
              <w:marLeft w:val="0"/>
              <w:marRight w:val="0"/>
              <w:marTop w:val="0"/>
              <w:marBottom w:val="0"/>
              <w:divBdr>
                <w:top w:val="none" w:sz="0" w:space="0" w:color="auto"/>
                <w:left w:val="none" w:sz="0" w:space="0" w:color="auto"/>
                <w:bottom w:val="none" w:sz="0" w:space="0" w:color="auto"/>
                <w:right w:val="none" w:sz="0" w:space="0" w:color="auto"/>
              </w:divBdr>
            </w:div>
            <w:div w:id="1321426057">
              <w:marLeft w:val="0"/>
              <w:marRight w:val="0"/>
              <w:marTop w:val="0"/>
              <w:marBottom w:val="0"/>
              <w:divBdr>
                <w:top w:val="none" w:sz="0" w:space="0" w:color="auto"/>
                <w:left w:val="none" w:sz="0" w:space="0" w:color="auto"/>
                <w:bottom w:val="none" w:sz="0" w:space="0" w:color="auto"/>
                <w:right w:val="none" w:sz="0" w:space="0" w:color="auto"/>
              </w:divBdr>
            </w:div>
            <w:div w:id="1329482491">
              <w:marLeft w:val="0"/>
              <w:marRight w:val="0"/>
              <w:marTop w:val="0"/>
              <w:marBottom w:val="0"/>
              <w:divBdr>
                <w:top w:val="none" w:sz="0" w:space="0" w:color="auto"/>
                <w:left w:val="none" w:sz="0" w:space="0" w:color="auto"/>
                <w:bottom w:val="none" w:sz="0" w:space="0" w:color="auto"/>
                <w:right w:val="none" w:sz="0" w:space="0" w:color="auto"/>
              </w:divBdr>
            </w:div>
            <w:div w:id="1342780271">
              <w:marLeft w:val="0"/>
              <w:marRight w:val="0"/>
              <w:marTop w:val="0"/>
              <w:marBottom w:val="0"/>
              <w:divBdr>
                <w:top w:val="none" w:sz="0" w:space="0" w:color="auto"/>
                <w:left w:val="none" w:sz="0" w:space="0" w:color="auto"/>
                <w:bottom w:val="none" w:sz="0" w:space="0" w:color="auto"/>
                <w:right w:val="none" w:sz="0" w:space="0" w:color="auto"/>
              </w:divBdr>
            </w:div>
            <w:div w:id="1347901461">
              <w:marLeft w:val="0"/>
              <w:marRight w:val="0"/>
              <w:marTop w:val="0"/>
              <w:marBottom w:val="0"/>
              <w:divBdr>
                <w:top w:val="none" w:sz="0" w:space="0" w:color="auto"/>
                <w:left w:val="none" w:sz="0" w:space="0" w:color="auto"/>
                <w:bottom w:val="none" w:sz="0" w:space="0" w:color="auto"/>
                <w:right w:val="none" w:sz="0" w:space="0" w:color="auto"/>
              </w:divBdr>
            </w:div>
            <w:div w:id="1348755994">
              <w:marLeft w:val="0"/>
              <w:marRight w:val="0"/>
              <w:marTop w:val="0"/>
              <w:marBottom w:val="0"/>
              <w:divBdr>
                <w:top w:val="none" w:sz="0" w:space="0" w:color="auto"/>
                <w:left w:val="none" w:sz="0" w:space="0" w:color="auto"/>
                <w:bottom w:val="none" w:sz="0" w:space="0" w:color="auto"/>
                <w:right w:val="none" w:sz="0" w:space="0" w:color="auto"/>
              </w:divBdr>
            </w:div>
            <w:div w:id="1348869935">
              <w:marLeft w:val="0"/>
              <w:marRight w:val="0"/>
              <w:marTop w:val="0"/>
              <w:marBottom w:val="0"/>
              <w:divBdr>
                <w:top w:val="none" w:sz="0" w:space="0" w:color="auto"/>
                <w:left w:val="none" w:sz="0" w:space="0" w:color="auto"/>
                <w:bottom w:val="none" w:sz="0" w:space="0" w:color="auto"/>
                <w:right w:val="none" w:sz="0" w:space="0" w:color="auto"/>
              </w:divBdr>
            </w:div>
            <w:div w:id="1350134868">
              <w:marLeft w:val="0"/>
              <w:marRight w:val="0"/>
              <w:marTop w:val="0"/>
              <w:marBottom w:val="0"/>
              <w:divBdr>
                <w:top w:val="none" w:sz="0" w:space="0" w:color="auto"/>
                <w:left w:val="none" w:sz="0" w:space="0" w:color="auto"/>
                <w:bottom w:val="none" w:sz="0" w:space="0" w:color="auto"/>
                <w:right w:val="none" w:sz="0" w:space="0" w:color="auto"/>
              </w:divBdr>
            </w:div>
            <w:div w:id="1366634610">
              <w:marLeft w:val="0"/>
              <w:marRight w:val="0"/>
              <w:marTop w:val="0"/>
              <w:marBottom w:val="0"/>
              <w:divBdr>
                <w:top w:val="none" w:sz="0" w:space="0" w:color="auto"/>
                <w:left w:val="none" w:sz="0" w:space="0" w:color="auto"/>
                <w:bottom w:val="none" w:sz="0" w:space="0" w:color="auto"/>
                <w:right w:val="none" w:sz="0" w:space="0" w:color="auto"/>
              </w:divBdr>
            </w:div>
            <w:div w:id="1391999032">
              <w:marLeft w:val="0"/>
              <w:marRight w:val="0"/>
              <w:marTop w:val="0"/>
              <w:marBottom w:val="0"/>
              <w:divBdr>
                <w:top w:val="none" w:sz="0" w:space="0" w:color="auto"/>
                <w:left w:val="none" w:sz="0" w:space="0" w:color="auto"/>
                <w:bottom w:val="none" w:sz="0" w:space="0" w:color="auto"/>
                <w:right w:val="none" w:sz="0" w:space="0" w:color="auto"/>
              </w:divBdr>
            </w:div>
            <w:div w:id="1392339375">
              <w:marLeft w:val="0"/>
              <w:marRight w:val="0"/>
              <w:marTop w:val="0"/>
              <w:marBottom w:val="0"/>
              <w:divBdr>
                <w:top w:val="none" w:sz="0" w:space="0" w:color="auto"/>
                <w:left w:val="none" w:sz="0" w:space="0" w:color="auto"/>
                <w:bottom w:val="none" w:sz="0" w:space="0" w:color="auto"/>
                <w:right w:val="none" w:sz="0" w:space="0" w:color="auto"/>
              </w:divBdr>
            </w:div>
            <w:div w:id="1397894840">
              <w:marLeft w:val="0"/>
              <w:marRight w:val="0"/>
              <w:marTop w:val="0"/>
              <w:marBottom w:val="0"/>
              <w:divBdr>
                <w:top w:val="none" w:sz="0" w:space="0" w:color="auto"/>
                <w:left w:val="none" w:sz="0" w:space="0" w:color="auto"/>
                <w:bottom w:val="none" w:sz="0" w:space="0" w:color="auto"/>
                <w:right w:val="none" w:sz="0" w:space="0" w:color="auto"/>
              </w:divBdr>
            </w:div>
            <w:div w:id="1398167211">
              <w:marLeft w:val="0"/>
              <w:marRight w:val="0"/>
              <w:marTop w:val="0"/>
              <w:marBottom w:val="0"/>
              <w:divBdr>
                <w:top w:val="none" w:sz="0" w:space="0" w:color="auto"/>
                <w:left w:val="none" w:sz="0" w:space="0" w:color="auto"/>
                <w:bottom w:val="none" w:sz="0" w:space="0" w:color="auto"/>
                <w:right w:val="none" w:sz="0" w:space="0" w:color="auto"/>
              </w:divBdr>
            </w:div>
            <w:div w:id="1398940482">
              <w:marLeft w:val="0"/>
              <w:marRight w:val="0"/>
              <w:marTop w:val="0"/>
              <w:marBottom w:val="0"/>
              <w:divBdr>
                <w:top w:val="none" w:sz="0" w:space="0" w:color="auto"/>
                <w:left w:val="none" w:sz="0" w:space="0" w:color="auto"/>
                <w:bottom w:val="none" w:sz="0" w:space="0" w:color="auto"/>
                <w:right w:val="none" w:sz="0" w:space="0" w:color="auto"/>
              </w:divBdr>
            </w:div>
            <w:div w:id="1403332550">
              <w:marLeft w:val="0"/>
              <w:marRight w:val="0"/>
              <w:marTop w:val="0"/>
              <w:marBottom w:val="0"/>
              <w:divBdr>
                <w:top w:val="none" w:sz="0" w:space="0" w:color="auto"/>
                <w:left w:val="none" w:sz="0" w:space="0" w:color="auto"/>
                <w:bottom w:val="none" w:sz="0" w:space="0" w:color="auto"/>
                <w:right w:val="none" w:sz="0" w:space="0" w:color="auto"/>
              </w:divBdr>
            </w:div>
            <w:div w:id="1408501907">
              <w:marLeft w:val="0"/>
              <w:marRight w:val="0"/>
              <w:marTop w:val="0"/>
              <w:marBottom w:val="0"/>
              <w:divBdr>
                <w:top w:val="none" w:sz="0" w:space="0" w:color="auto"/>
                <w:left w:val="none" w:sz="0" w:space="0" w:color="auto"/>
                <w:bottom w:val="none" w:sz="0" w:space="0" w:color="auto"/>
                <w:right w:val="none" w:sz="0" w:space="0" w:color="auto"/>
              </w:divBdr>
            </w:div>
            <w:div w:id="1415321784">
              <w:marLeft w:val="0"/>
              <w:marRight w:val="0"/>
              <w:marTop w:val="0"/>
              <w:marBottom w:val="0"/>
              <w:divBdr>
                <w:top w:val="none" w:sz="0" w:space="0" w:color="auto"/>
                <w:left w:val="none" w:sz="0" w:space="0" w:color="auto"/>
                <w:bottom w:val="none" w:sz="0" w:space="0" w:color="auto"/>
                <w:right w:val="none" w:sz="0" w:space="0" w:color="auto"/>
              </w:divBdr>
            </w:div>
            <w:div w:id="1432555283">
              <w:marLeft w:val="0"/>
              <w:marRight w:val="0"/>
              <w:marTop w:val="0"/>
              <w:marBottom w:val="0"/>
              <w:divBdr>
                <w:top w:val="none" w:sz="0" w:space="0" w:color="auto"/>
                <w:left w:val="none" w:sz="0" w:space="0" w:color="auto"/>
                <w:bottom w:val="none" w:sz="0" w:space="0" w:color="auto"/>
                <w:right w:val="none" w:sz="0" w:space="0" w:color="auto"/>
              </w:divBdr>
            </w:div>
            <w:div w:id="1441607633">
              <w:marLeft w:val="0"/>
              <w:marRight w:val="0"/>
              <w:marTop w:val="0"/>
              <w:marBottom w:val="0"/>
              <w:divBdr>
                <w:top w:val="none" w:sz="0" w:space="0" w:color="auto"/>
                <w:left w:val="none" w:sz="0" w:space="0" w:color="auto"/>
                <w:bottom w:val="none" w:sz="0" w:space="0" w:color="auto"/>
                <w:right w:val="none" w:sz="0" w:space="0" w:color="auto"/>
              </w:divBdr>
            </w:div>
            <w:div w:id="1443300103">
              <w:marLeft w:val="0"/>
              <w:marRight w:val="0"/>
              <w:marTop w:val="0"/>
              <w:marBottom w:val="0"/>
              <w:divBdr>
                <w:top w:val="none" w:sz="0" w:space="0" w:color="auto"/>
                <w:left w:val="none" w:sz="0" w:space="0" w:color="auto"/>
                <w:bottom w:val="none" w:sz="0" w:space="0" w:color="auto"/>
                <w:right w:val="none" w:sz="0" w:space="0" w:color="auto"/>
              </w:divBdr>
            </w:div>
            <w:div w:id="1457866119">
              <w:marLeft w:val="0"/>
              <w:marRight w:val="0"/>
              <w:marTop w:val="0"/>
              <w:marBottom w:val="0"/>
              <w:divBdr>
                <w:top w:val="none" w:sz="0" w:space="0" w:color="auto"/>
                <w:left w:val="none" w:sz="0" w:space="0" w:color="auto"/>
                <w:bottom w:val="none" w:sz="0" w:space="0" w:color="auto"/>
                <w:right w:val="none" w:sz="0" w:space="0" w:color="auto"/>
              </w:divBdr>
            </w:div>
            <w:div w:id="1497530117">
              <w:marLeft w:val="0"/>
              <w:marRight w:val="0"/>
              <w:marTop w:val="0"/>
              <w:marBottom w:val="0"/>
              <w:divBdr>
                <w:top w:val="none" w:sz="0" w:space="0" w:color="auto"/>
                <w:left w:val="none" w:sz="0" w:space="0" w:color="auto"/>
                <w:bottom w:val="none" w:sz="0" w:space="0" w:color="auto"/>
                <w:right w:val="none" w:sz="0" w:space="0" w:color="auto"/>
              </w:divBdr>
            </w:div>
            <w:div w:id="1498688500">
              <w:marLeft w:val="0"/>
              <w:marRight w:val="0"/>
              <w:marTop w:val="0"/>
              <w:marBottom w:val="0"/>
              <w:divBdr>
                <w:top w:val="none" w:sz="0" w:space="0" w:color="auto"/>
                <w:left w:val="none" w:sz="0" w:space="0" w:color="auto"/>
                <w:bottom w:val="none" w:sz="0" w:space="0" w:color="auto"/>
                <w:right w:val="none" w:sz="0" w:space="0" w:color="auto"/>
              </w:divBdr>
            </w:div>
            <w:div w:id="1502161550">
              <w:marLeft w:val="0"/>
              <w:marRight w:val="0"/>
              <w:marTop w:val="0"/>
              <w:marBottom w:val="0"/>
              <w:divBdr>
                <w:top w:val="none" w:sz="0" w:space="0" w:color="auto"/>
                <w:left w:val="none" w:sz="0" w:space="0" w:color="auto"/>
                <w:bottom w:val="none" w:sz="0" w:space="0" w:color="auto"/>
                <w:right w:val="none" w:sz="0" w:space="0" w:color="auto"/>
              </w:divBdr>
            </w:div>
            <w:div w:id="1503471699">
              <w:marLeft w:val="0"/>
              <w:marRight w:val="0"/>
              <w:marTop w:val="0"/>
              <w:marBottom w:val="0"/>
              <w:divBdr>
                <w:top w:val="none" w:sz="0" w:space="0" w:color="auto"/>
                <w:left w:val="none" w:sz="0" w:space="0" w:color="auto"/>
                <w:bottom w:val="none" w:sz="0" w:space="0" w:color="auto"/>
                <w:right w:val="none" w:sz="0" w:space="0" w:color="auto"/>
              </w:divBdr>
            </w:div>
            <w:div w:id="1514995778">
              <w:marLeft w:val="0"/>
              <w:marRight w:val="0"/>
              <w:marTop w:val="0"/>
              <w:marBottom w:val="0"/>
              <w:divBdr>
                <w:top w:val="none" w:sz="0" w:space="0" w:color="auto"/>
                <w:left w:val="none" w:sz="0" w:space="0" w:color="auto"/>
                <w:bottom w:val="none" w:sz="0" w:space="0" w:color="auto"/>
                <w:right w:val="none" w:sz="0" w:space="0" w:color="auto"/>
              </w:divBdr>
            </w:div>
            <w:div w:id="1520851268">
              <w:marLeft w:val="0"/>
              <w:marRight w:val="0"/>
              <w:marTop w:val="0"/>
              <w:marBottom w:val="0"/>
              <w:divBdr>
                <w:top w:val="none" w:sz="0" w:space="0" w:color="auto"/>
                <w:left w:val="none" w:sz="0" w:space="0" w:color="auto"/>
                <w:bottom w:val="none" w:sz="0" w:space="0" w:color="auto"/>
                <w:right w:val="none" w:sz="0" w:space="0" w:color="auto"/>
              </w:divBdr>
            </w:div>
            <w:div w:id="1533154483">
              <w:marLeft w:val="0"/>
              <w:marRight w:val="0"/>
              <w:marTop w:val="0"/>
              <w:marBottom w:val="0"/>
              <w:divBdr>
                <w:top w:val="none" w:sz="0" w:space="0" w:color="auto"/>
                <w:left w:val="none" w:sz="0" w:space="0" w:color="auto"/>
                <w:bottom w:val="none" w:sz="0" w:space="0" w:color="auto"/>
                <w:right w:val="none" w:sz="0" w:space="0" w:color="auto"/>
              </w:divBdr>
            </w:div>
            <w:div w:id="1536695133">
              <w:marLeft w:val="0"/>
              <w:marRight w:val="0"/>
              <w:marTop w:val="0"/>
              <w:marBottom w:val="0"/>
              <w:divBdr>
                <w:top w:val="none" w:sz="0" w:space="0" w:color="auto"/>
                <w:left w:val="none" w:sz="0" w:space="0" w:color="auto"/>
                <w:bottom w:val="none" w:sz="0" w:space="0" w:color="auto"/>
                <w:right w:val="none" w:sz="0" w:space="0" w:color="auto"/>
              </w:divBdr>
            </w:div>
            <w:div w:id="1538011154">
              <w:marLeft w:val="0"/>
              <w:marRight w:val="0"/>
              <w:marTop w:val="0"/>
              <w:marBottom w:val="0"/>
              <w:divBdr>
                <w:top w:val="none" w:sz="0" w:space="0" w:color="auto"/>
                <w:left w:val="none" w:sz="0" w:space="0" w:color="auto"/>
                <w:bottom w:val="none" w:sz="0" w:space="0" w:color="auto"/>
                <w:right w:val="none" w:sz="0" w:space="0" w:color="auto"/>
              </w:divBdr>
            </w:div>
            <w:div w:id="1540236837">
              <w:marLeft w:val="0"/>
              <w:marRight w:val="0"/>
              <w:marTop w:val="0"/>
              <w:marBottom w:val="0"/>
              <w:divBdr>
                <w:top w:val="none" w:sz="0" w:space="0" w:color="auto"/>
                <w:left w:val="none" w:sz="0" w:space="0" w:color="auto"/>
                <w:bottom w:val="none" w:sz="0" w:space="0" w:color="auto"/>
                <w:right w:val="none" w:sz="0" w:space="0" w:color="auto"/>
              </w:divBdr>
            </w:div>
            <w:div w:id="1548250590">
              <w:marLeft w:val="0"/>
              <w:marRight w:val="0"/>
              <w:marTop w:val="0"/>
              <w:marBottom w:val="0"/>
              <w:divBdr>
                <w:top w:val="none" w:sz="0" w:space="0" w:color="auto"/>
                <w:left w:val="none" w:sz="0" w:space="0" w:color="auto"/>
                <w:bottom w:val="none" w:sz="0" w:space="0" w:color="auto"/>
                <w:right w:val="none" w:sz="0" w:space="0" w:color="auto"/>
              </w:divBdr>
            </w:div>
            <w:div w:id="1556619270">
              <w:marLeft w:val="0"/>
              <w:marRight w:val="0"/>
              <w:marTop w:val="0"/>
              <w:marBottom w:val="0"/>
              <w:divBdr>
                <w:top w:val="none" w:sz="0" w:space="0" w:color="auto"/>
                <w:left w:val="none" w:sz="0" w:space="0" w:color="auto"/>
                <w:bottom w:val="none" w:sz="0" w:space="0" w:color="auto"/>
                <w:right w:val="none" w:sz="0" w:space="0" w:color="auto"/>
              </w:divBdr>
            </w:div>
            <w:div w:id="1560902984">
              <w:marLeft w:val="0"/>
              <w:marRight w:val="0"/>
              <w:marTop w:val="0"/>
              <w:marBottom w:val="0"/>
              <w:divBdr>
                <w:top w:val="none" w:sz="0" w:space="0" w:color="auto"/>
                <w:left w:val="none" w:sz="0" w:space="0" w:color="auto"/>
                <w:bottom w:val="none" w:sz="0" w:space="0" w:color="auto"/>
                <w:right w:val="none" w:sz="0" w:space="0" w:color="auto"/>
              </w:divBdr>
            </w:div>
            <w:div w:id="1567572880">
              <w:marLeft w:val="0"/>
              <w:marRight w:val="0"/>
              <w:marTop w:val="0"/>
              <w:marBottom w:val="0"/>
              <w:divBdr>
                <w:top w:val="none" w:sz="0" w:space="0" w:color="auto"/>
                <w:left w:val="none" w:sz="0" w:space="0" w:color="auto"/>
                <w:bottom w:val="none" w:sz="0" w:space="0" w:color="auto"/>
                <w:right w:val="none" w:sz="0" w:space="0" w:color="auto"/>
              </w:divBdr>
            </w:div>
            <w:div w:id="1571034235">
              <w:marLeft w:val="0"/>
              <w:marRight w:val="0"/>
              <w:marTop w:val="0"/>
              <w:marBottom w:val="0"/>
              <w:divBdr>
                <w:top w:val="none" w:sz="0" w:space="0" w:color="auto"/>
                <w:left w:val="none" w:sz="0" w:space="0" w:color="auto"/>
                <w:bottom w:val="none" w:sz="0" w:space="0" w:color="auto"/>
                <w:right w:val="none" w:sz="0" w:space="0" w:color="auto"/>
              </w:divBdr>
            </w:div>
            <w:div w:id="1579947302">
              <w:marLeft w:val="0"/>
              <w:marRight w:val="0"/>
              <w:marTop w:val="0"/>
              <w:marBottom w:val="0"/>
              <w:divBdr>
                <w:top w:val="none" w:sz="0" w:space="0" w:color="auto"/>
                <w:left w:val="none" w:sz="0" w:space="0" w:color="auto"/>
                <w:bottom w:val="none" w:sz="0" w:space="0" w:color="auto"/>
                <w:right w:val="none" w:sz="0" w:space="0" w:color="auto"/>
              </w:divBdr>
            </w:div>
            <w:div w:id="1584224037">
              <w:marLeft w:val="0"/>
              <w:marRight w:val="0"/>
              <w:marTop w:val="0"/>
              <w:marBottom w:val="0"/>
              <w:divBdr>
                <w:top w:val="none" w:sz="0" w:space="0" w:color="auto"/>
                <w:left w:val="none" w:sz="0" w:space="0" w:color="auto"/>
                <w:bottom w:val="none" w:sz="0" w:space="0" w:color="auto"/>
                <w:right w:val="none" w:sz="0" w:space="0" w:color="auto"/>
              </w:divBdr>
            </w:div>
            <w:div w:id="1584339698">
              <w:marLeft w:val="0"/>
              <w:marRight w:val="0"/>
              <w:marTop w:val="0"/>
              <w:marBottom w:val="0"/>
              <w:divBdr>
                <w:top w:val="none" w:sz="0" w:space="0" w:color="auto"/>
                <w:left w:val="none" w:sz="0" w:space="0" w:color="auto"/>
                <w:bottom w:val="none" w:sz="0" w:space="0" w:color="auto"/>
                <w:right w:val="none" w:sz="0" w:space="0" w:color="auto"/>
              </w:divBdr>
            </w:div>
            <w:div w:id="1585870611">
              <w:marLeft w:val="0"/>
              <w:marRight w:val="0"/>
              <w:marTop w:val="0"/>
              <w:marBottom w:val="0"/>
              <w:divBdr>
                <w:top w:val="none" w:sz="0" w:space="0" w:color="auto"/>
                <w:left w:val="none" w:sz="0" w:space="0" w:color="auto"/>
                <w:bottom w:val="none" w:sz="0" w:space="0" w:color="auto"/>
                <w:right w:val="none" w:sz="0" w:space="0" w:color="auto"/>
              </w:divBdr>
            </w:div>
            <w:div w:id="1593732759">
              <w:marLeft w:val="0"/>
              <w:marRight w:val="0"/>
              <w:marTop w:val="0"/>
              <w:marBottom w:val="0"/>
              <w:divBdr>
                <w:top w:val="none" w:sz="0" w:space="0" w:color="auto"/>
                <w:left w:val="none" w:sz="0" w:space="0" w:color="auto"/>
                <w:bottom w:val="none" w:sz="0" w:space="0" w:color="auto"/>
                <w:right w:val="none" w:sz="0" w:space="0" w:color="auto"/>
              </w:divBdr>
            </w:div>
            <w:div w:id="1618171240">
              <w:marLeft w:val="0"/>
              <w:marRight w:val="0"/>
              <w:marTop w:val="0"/>
              <w:marBottom w:val="0"/>
              <w:divBdr>
                <w:top w:val="none" w:sz="0" w:space="0" w:color="auto"/>
                <w:left w:val="none" w:sz="0" w:space="0" w:color="auto"/>
                <w:bottom w:val="none" w:sz="0" w:space="0" w:color="auto"/>
                <w:right w:val="none" w:sz="0" w:space="0" w:color="auto"/>
              </w:divBdr>
            </w:div>
            <w:div w:id="1619751224">
              <w:marLeft w:val="0"/>
              <w:marRight w:val="0"/>
              <w:marTop w:val="0"/>
              <w:marBottom w:val="0"/>
              <w:divBdr>
                <w:top w:val="none" w:sz="0" w:space="0" w:color="auto"/>
                <w:left w:val="none" w:sz="0" w:space="0" w:color="auto"/>
                <w:bottom w:val="none" w:sz="0" w:space="0" w:color="auto"/>
                <w:right w:val="none" w:sz="0" w:space="0" w:color="auto"/>
              </w:divBdr>
            </w:div>
            <w:div w:id="1630356225">
              <w:marLeft w:val="0"/>
              <w:marRight w:val="0"/>
              <w:marTop w:val="0"/>
              <w:marBottom w:val="0"/>
              <w:divBdr>
                <w:top w:val="none" w:sz="0" w:space="0" w:color="auto"/>
                <w:left w:val="none" w:sz="0" w:space="0" w:color="auto"/>
                <w:bottom w:val="none" w:sz="0" w:space="0" w:color="auto"/>
                <w:right w:val="none" w:sz="0" w:space="0" w:color="auto"/>
              </w:divBdr>
            </w:div>
            <w:div w:id="1644314482">
              <w:marLeft w:val="0"/>
              <w:marRight w:val="0"/>
              <w:marTop w:val="0"/>
              <w:marBottom w:val="0"/>
              <w:divBdr>
                <w:top w:val="none" w:sz="0" w:space="0" w:color="auto"/>
                <w:left w:val="none" w:sz="0" w:space="0" w:color="auto"/>
                <w:bottom w:val="none" w:sz="0" w:space="0" w:color="auto"/>
                <w:right w:val="none" w:sz="0" w:space="0" w:color="auto"/>
              </w:divBdr>
            </w:div>
            <w:div w:id="1650667007">
              <w:marLeft w:val="0"/>
              <w:marRight w:val="0"/>
              <w:marTop w:val="0"/>
              <w:marBottom w:val="0"/>
              <w:divBdr>
                <w:top w:val="none" w:sz="0" w:space="0" w:color="auto"/>
                <w:left w:val="none" w:sz="0" w:space="0" w:color="auto"/>
                <w:bottom w:val="none" w:sz="0" w:space="0" w:color="auto"/>
                <w:right w:val="none" w:sz="0" w:space="0" w:color="auto"/>
              </w:divBdr>
            </w:div>
            <w:div w:id="1670593300">
              <w:marLeft w:val="0"/>
              <w:marRight w:val="0"/>
              <w:marTop w:val="0"/>
              <w:marBottom w:val="0"/>
              <w:divBdr>
                <w:top w:val="none" w:sz="0" w:space="0" w:color="auto"/>
                <w:left w:val="none" w:sz="0" w:space="0" w:color="auto"/>
                <w:bottom w:val="none" w:sz="0" w:space="0" w:color="auto"/>
                <w:right w:val="none" w:sz="0" w:space="0" w:color="auto"/>
              </w:divBdr>
            </w:div>
            <w:div w:id="1676346849">
              <w:marLeft w:val="0"/>
              <w:marRight w:val="0"/>
              <w:marTop w:val="0"/>
              <w:marBottom w:val="0"/>
              <w:divBdr>
                <w:top w:val="none" w:sz="0" w:space="0" w:color="auto"/>
                <w:left w:val="none" w:sz="0" w:space="0" w:color="auto"/>
                <w:bottom w:val="none" w:sz="0" w:space="0" w:color="auto"/>
                <w:right w:val="none" w:sz="0" w:space="0" w:color="auto"/>
              </w:divBdr>
            </w:div>
            <w:div w:id="1691684923">
              <w:marLeft w:val="0"/>
              <w:marRight w:val="0"/>
              <w:marTop w:val="0"/>
              <w:marBottom w:val="0"/>
              <w:divBdr>
                <w:top w:val="none" w:sz="0" w:space="0" w:color="auto"/>
                <w:left w:val="none" w:sz="0" w:space="0" w:color="auto"/>
                <w:bottom w:val="none" w:sz="0" w:space="0" w:color="auto"/>
                <w:right w:val="none" w:sz="0" w:space="0" w:color="auto"/>
              </w:divBdr>
            </w:div>
            <w:div w:id="1695380838">
              <w:marLeft w:val="0"/>
              <w:marRight w:val="0"/>
              <w:marTop w:val="0"/>
              <w:marBottom w:val="0"/>
              <w:divBdr>
                <w:top w:val="none" w:sz="0" w:space="0" w:color="auto"/>
                <w:left w:val="none" w:sz="0" w:space="0" w:color="auto"/>
                <w:bottom w:val="none" w:sz="0" w:space="0" w:color="auto"/>
                <w:right w:val="none" w:sz="0" w:space="0" w:color="auto"/>
              </w:divBdr>
            </w:div>
            <w:div w:id="1704869086">
              <w:marLeft w:val="0"/>
              <w:marRight w:val="0"/>
              <w:marTop w:val="0"/>
              <w:marBottom w:val="0"/>
              <w:divBdr>
                <w:top w:val="none" w:sz="0" w:space="0" w:color="auto"/>
                <w:left w:val="none" w:sz="0" w:space="0" w:color="auto"/>
                <w:bottom w:val="none" w:sz="0" w:space="0" w:color="auto"/>
                <w:right w:val="none" w:sz="0" w:space="0" w:color="auto"/>
              </w:divBdr>
            </w:div>
            <w:div w:id="1744834424">
              <w:marLeft w:val="0"/>
              <w:marRight w:val="0"/>
              <w:marTop w:val="0"/>
              <w:marBottom w:val="0"/>
              <w:divBdr>
                <w:top w:val="none" w:sz="0" w:space="0" w:color="auto"/>
                <w:left w:val="none" w:sz="0" w:space="0" w:color="auto"/>
                <w:bottom w:val="none" w:sz="0" w:space="0" w:color="auto"/>
                <w:right w:val="none" w:sz="0" w:space="0" w:color="auto"/>
              </w:divBdr>
            </w:div>
            <w:div w:id="1745907828">
              <w:marLeft w:val="0"/>
              <w:marRight w:val="0"/>
              <w:marTop w:val="0"/>
              <w:marBottom w:val="0"/>
              <w:divBdr>
                <w:top w:val="none" w:sz="0" w:space="0" w:color="auto"/>
                <w:left w:val="none" w:sz="0" w:space="0" w:color="auto"/>
                <w:bottom w:val="none" w:sz="0" w:space="0" w:color="auto"/>
                <w:right w:val="none" w:sz="0" w:space="0" w:color="auto"/>
              </w:divBdr>
            </w:div>
            <w:div w:id="1757245089">
              <w:marLeft w:val="0"/>
              <w:marRight w:val="0"/>
              <w:marTop w:val="0"/>
              <w:marBottom w:val="0"/>
              <w:divBdr>
                <w:top w:val="none" w:sz="0" w:space="0" w:color="auto"/>
                <w:left w:val="none" w:sz="0" w:space="0" w:color="auto"/>
                <w:bottom w:val="none" w:sz="0" w:space="0" w:color="auto"/>
                <w:right w:val="none" w:sz="0" w:space="0" w:color="auto"/>
              </w:divBdr>
            </w:div>
            <w:div w:id="1759715256">
              <w:marLeft w:val="0"/>
              <w:marRight w:val="0"/>
              <w:marTop w:val="0"/>
              <w:marBottom w:val="0"/>
              <w:divBdr>
                <w:top w:val="none" w:sz="0" w:space="0" w:color="auto"/>
                <w:left w:val="none" w:sz="0" w:space="0" w:color="auto"/>
                <w:bottom w:val="none" w:sz="0" w:space="0" w:color="auto"/>
                <w:right w:val="none" w:sz="0" w:space="0" w:color="auto"/>
              </w:divBdr>
            </w:div>
            <w:div w:id="1776435955">
              <w:marLeft w:val="0"/>
              <w:marRight w:val="0"/>
              <w:marTop w:val="0"/>
              <w:marBottom w:val="0"/>
              <w:divBdr>
                <w:top w:val="none" w:sz="0" w:space="0" w:color="auto"/>
                <w:left w:val="none" w:sz="0" w:space="0" w:color="auto"/>
                <w:bottom w:val="none" w:sz="0" w:space="0" w:color="auto"/>
                <w:right w:val="none" w:sz="0" w:space="0" w:color="auto"/>
              </w:divBdr>
            </w:div>
            <w:div w:id="1784223819">
              <w:marLeft w:val="0"/>
              <w:marRight w:val="0"/>
              <w:marTop w:val="0"/>
              <w:marBottom w:val="0"/>
              <w:divBdr>
                <w:top w:val="none" w:sz="0" w:space="0" w:color="auto"/>
                <w:left w:val="none" w:sz="0" w:space="0" w:color="auto"/>
                <w:bottom w:val="none" w:sz="0" w:space="0" w:color="auto"/>
                <w:right w:val="none" w:sz="0" w:space="0" w:color="auto"/>
              </w:divBdr>
            </w:div>
            <w:div w:id="1788740549">
              <w:marLeft w:val="0"/>
              <w:marRight w:val="0"/>
              <w:marTop w:val="0"/>
              <w:marBottom w:val="0"/>
              <w:divBdr>
                <w:top w:val="none" w:sz="0" w:space="0" w:color="auto"/>
                <w:left w:val="none" w:sz="0" w:space="0" w:color="auto"/>
                <w:bottom w:val="none" w:sz="0" w:space="0" w:color="auto"/>
                <w:right w:val="none" w:sz="0" w:space="0" w:color="auto"/>
              </w:divBdr>
            </w:div>
            <w:div w:id="1795713910">
              <w:marLeft w:val="0"/>
              <w:marRight w:val="0"/>
              <w:marTop w:val="0"/>
              <w:marBottom w:val="0"/>
              <w:divBdr>
                <w:top w:val="none" w:sz="0" w:space="0" w:color="auto"/>
                <w:left w:val="none" w:sz="0" w:space="0" w:color="auto"/>
                <w:bottom w:val="none" w:sz="0" w:space="0" w:color="auto"/>
                <w:right w:val="none" w:sz="0" w:space="0" w:color="auto"/>
              </w:divBdr>
            </w:div>
            <w:div w:id="1801412151">
              <w:marLeft w:val="0"/>
              <w:marRight w:val="0"/>
              <w:marTop w:val="0"/>
              <w:marBottom w:val="0"/>
              <w:divBdr>
                <w:top w:val="none" w:sz="0" w:space="0" w:color="auto"/>
                <w:left w:val="none" w:sz="0" w:space="0" w:color="auto"/>
                <w:bottom w:val="none" w:sz="0" w:space="0" w:color="auto"/>
                <w:right w:val="none" w:sz="0" w:space="0" w:color="auto"/>
              </w:divBdr>
            </w:div>
            <w:div w:id="1803885359">
              <w:marLeft w:val="0"/>
              <w:marRight w:val="0"/>
              <w:marTop w:val="0"/>
              <w:marBottom w:val="0"/>
              <w:divBdr>
                <w:top w:val="none" w:sz="0" w:space="0" w:color="auto"/>
                <w:left w:val="none" w:sz="0" w:space="0" w:color="auto"/>
                <w:bottom w:val="none" w:sz="0" w:space="0" w:color="auto"/>
                <w:right w:val="none" w:sz="0" w:space="0" w:color="auto"/>
              </w:divBdr>
            </w:div>
            <w:div w:id="1812212524">
              <w:marLeft w:val="0"/>
              <w:marRight w:val="0"/>
              <w:marTop w:val="0"/>
              <w:marBottom w:val="0"/>
              <w:divBdr>
                <w:top w:val="none" w:sz="0" w:space="0" w:color="auto"/>
                <w:left w:val="none" w:sz="0" w:space="0" w:color="auto"/>
                <w:bottom w:val="none" w:sz="0" w:space="0" w:color="auto"/>
                <w:right w:val="none" w:sz="0" w:space="0" w:color="auto"/>
              </w:divBdr>
            </w:div>
            <w:div w:id="1815439787">
              <w:marLeft w:val="0"/>
              <w:marRight w:val="0"/>
              <w:marTop w:val="0"/>
              <w:marBottom w:val="0"/>
              <w:divBdr>
                <w:top w:val="none" w:sz="0" w:space="0" w:color="auto"/>
                <w:left w:val="none" w:sz="0" w:space="0" w:color="auto"/>
                <w:bottom w:val="none" w:sz="0" w:space="0" w:color="auto"/>
                <w:right w:val="none" w:sz="0" w:space="0" w:color="auto"/>
              </w:divBdr>
            </w:div>
            <w:div w:id="1821461438">
              <w:marLeft w:val="0"/>
              <w:marRight w:val="0"/>
              <w:marTop w:val="0"/>
              <w:marBottom w:val="0"/>
              <w:divBdr>
                <w:top w:val="none" w:sz="0" w:space="0" w:color="auto"/>
                <w:left w:val="none" w:sz="0" w:space="0" w:color="auto"/>
                <w:bottom w:val="none" w:sz="0" w:space="0" w:color="auto"/>
                <w:right w:val="none" w:sz="0" w:space="0" w:color="auto"/>
              </w:divBdr>
            </w:div>
            <w:div w:id="1822690110">
              <w:marLeft w:val="0"/>
              <w:marRight w:val="0"/>
              <w:marTop w:val="0"/>
              <w:marBottom w:val="0"/>
              <w:divBdr>
                <w:top w:val="none" w:sz="0" w:space="0" w:color="auto"/>
                <w:left w:val="none" w:sz="0" w:space="0" w:color="auto"/>
                <w:bottom w:val="none" w:sz="0" w:space="0" w:color="auto"/>
                <w:right w:val="none" w:sz="0" w:space="0" w:color="auto"/>
              </w:divBdr>
            </w:div>
            <w:div w:id="1827895199">
              <w:marLeft w:val="0"/>
              <w:marRight w:val="0"/>
              <w:marTop w:val="0"/>
              <w:marBottom w:val="0"/>
              <w:divBdr>
                <w:top w:val="none" w:sz="0" w:space="0" w:color="auto"/>
                <w:left w:val="none" w:sz="0" w:space="0" w:color="auto"/>
                <w:bottom w:val="none" w:sz="0" w:space="0" w:color="auto"/>
                <w:right w:val="none" w:sz="0" w:space="0" w:color="auto"/>
              </w:divBdr>
            </w:div>
            <w:div w:id="1850752233">
              <w:marLeft w:val="0"/>
              <w:marRight w:val="0"/>
              <w:marTop w:val="0"/>
              <w:marBottom w:val="0"/>
              <w:divBdr>
                <w:top w:val="none" w:sz="0" w:space="0" w:color="auto"/>
                <w:left w:val="none" w:sz="0" w:space="0" w:color="auto"/>
                <w:bottom w:val="none" w:sz="0" w:space="0" w:color="auto"/>
                <w:right w:val="none" w:sz="0" w:space="0" w:color="auto"/>
              </w:divBdr>
            </w:div>
            <w:div w:id="1861047187">
              <w:marLeft w:val="0"/>
              <w:marRight w:val="0"/>
              <w:marTop w:val="0"/>
              <w:marBottom w:val="0"/>
              <w:divBdr>
                <w:top w:val="none" w:sz="0" w:space="0" w:color="auto"/>
                <w:left w:val="none" w:sz="0" w:space="0" w:color="auto"/>
                <w:bottom w:val="none" w:sz="0" w:space="0" w:color="auto"/>
                <w:right w:val="none" w:sz="0" w:space="0" w:color="auto"/>
              </w:divBdr>
            </w:div>
            <w:div w:id="1896768389">
              <w:marLeft w:val="0"/>
              <w:marRight w:val="0"/>
              <w:marTop w:val="0"/>
              <w:marBottom w:val="0"/>
              <w:divBdr>
                <w:top w:val="none" w:sz="0" w:space="0" w:color="auto"/>
                <w:left w:val="none" w:sz="0" w:space="0" w:color="auto"/>
                <w:bottom w:val="none" w:sz="0" w:space="0" w:color="auto"/>
                <w:right w:val="none" w:sz="0" w:space="0" w:color="auto"/>
              </w:divBdr>
            </w:div>
            <w:div w:id="1899630998">
              <w:marLeft w:val="0"/>
              <w:marRight w:val="0"/>
              <w:marTop w:val="0"/>
              <w:marBottom w:val="0"/>
              <w:divBdr>
                <w:top w:val="none" w:sz="0" w:space="0" w:color="auto"/>
                <w:left w:val="none" w:sz="0" w:space="0" w:color="auto"/>
                <w:bottom w:val="none" w:sz="0" w:space="0" w:color="auto"/>
                <w:right w:val="none" w:sz="0" w:space="0" w:color="auto"/>
              </w:divBdr>
            </w:div>
            <w:div w:id="1910382303">
              <w:marLeft w:val="0"/>
              <w:marRight w:val="0"/>
              <w:marTop w:val="0"/>
              <w:marBottom w:val="0"/>
              <w:divBdr>
                <w:top w:val="none" w:sz="0" w:space="0" w:color="auto"/>
                <w:left w:val="none" w:sz="0" w:space="0" w:color="auto"/>
                <w:bottom w:val="none" w:sz="0" w:space="0" w:color="auto"/>
                <w:right w:val="none" w:sz="0" w:space="0" w:color="auto"/>
              </w:divBdr>
            </w:div>
            <w:div w:id="1921600160">
              <w:marLeft w:val="0"/>
              <w:marRight w:val="0"/>
              <w:marTop w:val="0"/>
              <w:marBottom w:val="0"/>
              <w:divBdr>
                <w:top w:val="none" w:sz="0" w:space="0" w:color="auto"/>
                <w:left w:val="none" w:sz="0" w:space="0" w:color="auto"/>
                <w:bottom w:val="none" w:sz="0" w:space="0" w:color="auto"/>
                <w:right w:val="none" w:sz="0" w:space="0" w:color="auto"/>
              </w:divBdr>
            </w:div>
            <w:div w:id="1923223055">
              <w:marLeft w:val="0"/>
              <w:marRight w:val="0"/>
              <w:marTop w:val="0"/>
              <w:marBottom w:val="0"/>
              <w:divBdr>
                <w:top w:val="none" w:sz="0" w:space="0" w:color="auto"/>
                <w:left w:val="none" w:sz="0" w:space="0" w:color="auto"/>
                <w:bottom w:val="none" w:sz="0" w:space="0" w:color="auto"/>
                <w:right w:val="none" w:sz="0" w:space="0" w:color="auto"/>
              </w:divBdr>
            </w:div>
            <w:div w:id="1924484746">
              <w:marLeft w:val="0"/>
              <w:marRight w:val="0"/>
              <w:marTop w:val="0"/>
              <w:marBottom w:val="0"/>
              <w:divBdr>
                <w:top w:val="none" w:sz="0" w:space="0" w:color="auto"/>
                <w:left w:val="none" w:sz="0" w:space="0" w:color="auto"/>
                <w:bottom w:val="none" w:sz="0" w:space="0" w:color="auto"/>
                <w:right w:val="none" w:sz="0" w:space="0" w:color="auto"/>
              </w:divBdr>
            </w:div>
            <w:div w:id="1936405376">
              <w:marLeft w:val="0"/>
              <w:marRight w:val="0"/>
              <w:marTop w:val="0"/>
              <w:marBottom w:val="0"/>
              <w:divBdr>
                <w:top w:val="none" w:sz="0" w:space="0" w:color="auto"/>
                <w:left w:val="none" w:sz="0" w:space="0" w:color="auto"/>
                <w:bottom w:val="none" w:sz="0" w:space="0" w:color="auto"/>
                <w:right w:val="none" w:sz="0" w:space="0" w:color="auto"/>
              </w:divBdr>
            </w:div>
            <w:div w:id="1951274287">
              <w:marLeft w:val="0"/>
              <w:marRight w:val="0"/>
              <w:marTop w:val="0"/>
              <w:marBottom w:val="0"/>
              <w:divBdr>
                <w:top w:val="none" w:sz="0" w:space="0" w:color="auto"/>
                <w:left w:val="none" w:sz="0" w:space="0" w:color="auto"/>
                <w:bottom w:val="none" w:sz="0" w:space="0" w:color="auto"/>
                <w:right w:val="none" w:sz="0" w:space="0" w:color="auto"/>
              </w:divBdr>
            </w:div>
            <w:div w:id="1951619747">
              <w:marLeft w:val="0"/>
              <w:marRight w:val="0"/>
              <w:marTop w:val="0"/>
              <w:marBottom w:val="0"/>
              <w:divBdr>
                <w:top w:val="none" w:sz="0" w:space="0" w:color="auto"/>
                <w:left w:val="none" w:sz="0" w:space="0" w:color="auto"/>
                <w:bottom w:val="none" w:sz="0" w:space="0" w:color="auto"/>
                <w:right w:val="none" w:sz="0" w:space="0" w:color="auto"/>
              </w:divBdr>
            </w:div>
            <w:div w:id="1959488668">
              <w:marLeft w:val="0"/>
              <w:marRight w:val="0"/>
              <w:marTop w:val="0"/>
              <w:marBottom w:val="0"/>
              <w:divBdr>
                <w:top w:val="none" w:sz="0" w:space="0" w:color="auto"/>
                <w:left w:val="none" w:sz="0" w:space="0" w:color="auto"/>
                <w:bottom w:val="none" w:sz="0" w:space="0" w:color="auto"/>
                <w:right w:val="none" w:sz="0" w:space="0" w:color="auto"/>
              </w:divBdr>
            </w:div>
            <w:div w:id="1983653968">
              <w:marLeft w:val="0"/>
              <w:marRight w:val="0"/>
              <w:marTop w:val="0"/>
              <w:marBottom w:val="0"/>
              <w:divBdr>
                <w:top w:val="none" w:sz="0" w:space="0" w:color="auto"/>
                <w:left w:val="none" w:sz="0" w:space="0" w:color="auto"/>
                <w:bottom w:val="none" w:sz="0" w:space="0" w:color="auto"/>
                <w:right w:val="none" w:sz="0" w:space="0" w:color="auto"/>
              </w:divBdr>
            </w:div>
            <w:div w:id="1989746343">
              <w:marLeft w:val="0"/>
              <w:marRight w:val="0"/>
              <w:marTop w:val="0"/>
              <w:marBottom w:val="0"/>
              <w:divBdr>
                <w:top w:val="none" w:sz="0" w:space="0" w:color="auto"/>
                <w:left w:val="none" w:sz="0" w:space="0" w:color="auto"/>
                <w:bottom w:val="none" w:sz="0" w:space="0" w:color="auto"/>
                <w:right w:val="none" w:sz="0" w:space="0" w:color="auto"/>
              </w:divBdr>
            </w:div>
            <w:div w:id="1991474957">
              <w:marLeft w:val="0"/>
              <w:marRight w:val="0"/>
              <w:marTop w:val="0"/>
              <w:marBottom w:val="0"/>
              <w:divBdr>
                <w:top w:val="none" w:sz="0" w:space="0" w:color="auto"/>
                <w:left w:val="none" w:sz="0" w:space="0" w:color="auto"/>
                <w:bottom w:val="none" w:sz="0" w:space="0" w:color="auto"/>
                <w:right w:val="none" w:sz="0" w:space="0" w:color="auto"/>
              </w:divBdr>
            </w:div>
            <w:div w:id="2004963817">
              <w:marLeft w:val="0"/>
              <w:marRight w:val="0"/>
              <w:marTop w:val="0"/>
              <w:marBottom w:val="0"/>
              <w:divBdr>
                <w:top w:val="none" w:sz="0" w:space="0" w:color="auto"/>
                <w:left w:val="none" w:sz="0" w:space="0" w:color="auto"/>
                <w:bottom w:val="none" w:sz="0" w:space="0" w:color="auto"/>
                <w:right w:val="none" w:sz="0" w:space="0" w:color="auto"/>
              </w:divBdr>
            </w:div>
            <w:div w:id="2007398818">
              <w:marLeft w:val="0"/>
              <w:marRight w:val="0"/>
              <w:marTop w:val="0"/>
              <w:marBottom w:val="0"/>
              <w:divBdr>
                <w:top w:val="none" w:sz="0" w:space="0" w:color="auto"/>
                <w:left w:val="none" w:sz="0" w:space="0" w:color="auto"/>
                <w:bottom w:val="none" w:sz="0" w:space="0" w:color="auto"/>
                <w:right w:val="none" w:sz="0" w:space="0" w:color="auto"/>
              </w:divBdr>
            </w:div>
            <w:div w:id="2011593365">
              <w:marLeft w:val="0"/>
              <w:marRight w:val="0"/>
              <w:marTop w:val="0"/>
              <w:marBottom w:val="0"/>
              <w:divBdr>
                <w:top w:val="none" w:sz="0" w:space="0" w:color="auto"/>
                <w:left w:val="none" w:sz="0" w:space="0" w:color="auto"/>
                <w:bottom w:val="none" w:sz="0" w:space="0" w:color="auto"/>
                <w:right w:val="none" w:sz="0" w:space="0" w:color="auto"/>
              </w:divBdr>
            </w:div>
            <w:div w:id="2012249458">
              <w:marLeft w:val="0"/>
              <w:marRight w:val="0"/>
              <w:marTop w:val="0"/>
              <w:marBottom w:val="0"/>
              <w:divBdr>
                <w:top w:val="none" w:sz="0" w:space="0" w:color="auto"/>
                <w:left w:val="none" w:sz="0" w:space="0" w:color="auto"/>
                <w:bottom w:val="none" w:sz="0" w:space="0" w:color="auto"/>
                <w:right w:val="none" w:sz="0" w:space="0" w:color="auto"/>
              </w:divBdr>
            </w:div>
            <w:div w:id="2049722051">
              <w:marLeft w:val="0"/>
              <w:marRight w:val="0"/>
              <w:marTop w:val="0"/>
              <w:marBottom w:val="0"/>
              <w:divBdr>
                <w:top w:val="none" w:sz="0" w:space="0" w:color="auto"/>
                <w:left w:val="none" w:sz="0" w:space="0" w:color="auto"/>
                <w:bottom w:val="none" w:sz="0" w:space="0" w:color="auto"/>
                <w:right w:val="none" w:sz="0" w:space="0" w:color="auto"/>
              </w:divBdr>
            </w:div>
            <w:div w:id="2059551968">
              <w:marLeft w:val="0"/>
              <w:marRight w:val="0"/>
              <w:marTop w:val="0"/>
              <w:marBottom w:val="0"/>
              <w:divBdr>
                <w:top w:val="none" w:sz="0" w:space="0" w:color="auto"/>
                <w:left w:val="none" w:sz="0" w:space="0" w:color="auto"/>
                <w:bottom w:val="none" w:sz="0" w:space="0" w:color="auto"/>
                <w:right w:val="none" w:sz="0" w:space="0" w:color="auto"/>
              </w:divBdr>
            </w:div>
            <w:div w:id="2080210695">
              <w:marLeft w:val="0"/>
              <w:marRight w:val="0"/>
              <w:marTop w:val="0"/>
              <w:marBottom w:val="0"/>
              <w:divBdr>
                <w:top w:val="none" w:sz="0" w:space="0" w:color="auto"/>
                <w:left w:val="none" w:sz="0" w:space="0" w:color="auto"/>
                <w:bottom w:val="none" w:sz="0" w:space="0" w:color="auto"/>
                <w:right w:val="none" w:sz="0" w:space="0" w:color="auto"/>
              </w:divBdr>
            </w:div>
            <w:div w:id="2086026026">
              <w:marLeft w:val="0"/>
              <w:marRight w:val="0"/>
              <w:marTop w:val="0"/>
              <w:marBottom w:val="0"/>
              <w:divBdr>
                <w:top w:val="none" w:sz="0" w:space="0" w:color="auto"/>
                <w:left w:val="none" w:sz="0" w:space="0" w:color="auto"/>
                <w:bottom w:val="none" w:sz="0" w:space="0" w:color="auto"/>
                <w:right w:val="none" w:sz="0" w:space="0" w:color="auto"/>
              </w:divBdr>
            </w:div>
            <w:div w:id="2102725738">
              <w:marLeft w:val="0"/>
              <w:marRight w:val="0"/>
              <w:marTop w:val="0"/>
              <w:marBottom w:val="0"/>
              <w:divBdr>
                <w:top w:val="none" w:sz="0" w:space="0" w:color="auto"/>
                <w:left w:val="none" w:sz="0" w:space="0" w:color="auto"/>
                <w:bottom w:val="none" w:sz="0" w:space="0" w:color="auto"/>
                <w:right w:val="none" w:sz="0" w:space="0" w:color="auto"/>
              </w:divBdr>
            </w:div>
            <w:div w:id="2117288135">
              <w:marLeft w:val="0"/>
              <w:marRight w:val="0"/>
              <w:marTop w:val="0"/>
              <w:marBottom w:val="0"/>
              <w:divBdr>
                <w:top w:val="none" w:sz="0" w:space="0" w:color="auto"/>
                <w:left w:val="none" w:sz="0" w:space="0" w:color="auto"/>
                <w:bottom w:val="none" w:sz="0" w:space="0" w:color="auto"/>
                <w:right w:val="none" w:sz="0" w:space="0" w:color="auto"/>
              </w:divBdr>
            </w:div>
            <w:div w:id="2117746286">
              <w:marLeft w:val="0"/>
              <w:marRight w:val="0"/>
              <w:marTop w:val="0"/>
              <w:marBottom w:val="0"/>
              <w:divBdr>
                <w:top w:val="none" w:sz="0" w:space="0" w:color="auto"/>
                <w:left w:val="none" w:sz="0" w:space="0" w:color="auto"/>
                <w:bottom w:val="none" w:sz="0" w:space="0" w:color="auto"/>
                <w:right w:val="none" w:sz="0" w:space="0" w:color="auto"/>
              </w:divBdr>
            </w:div>
            <w:div w:id="2119331022">
              <w:marLeft w:val="0"/>
              <w:marRight w:val="0"/>
              <w:marTop w:val="0"/>
              <w:marBottom w:val="0"/>
              <w:divBdr>
                <w:top w:val="none" w:sz="0" w:space="0" w:color="auto"/>
                <w:left w:val="none" w:sz="0" w:space="0" w:color="auto"/>
                <w:bottom w:val="none" w:sz="0" w:space="0" w:color="auto"/>
                <w:right w:val="none" w:sz="0" w:space="0" w:color="auto"/>
              </w:divBdr>
            </w:div>
            <w:div w:id="2127236837">
              <w:marLeft w:val="0"/>
              <w:marRight w:val="0"/>
              <w:marTop w:val="0"/>
              <w:marBottom w:val="0"/>
              <w:divBdr>
                <w:top w:val="none" w:sz="0" w:space="0" w:color="auto"/>
                <w:left w:val="none" w:sz="0" w:space="0" w:color="auto"/>
                <w:bottom w:val="none" w:sz="0" w:space="0" w:color="auto"/>
                <w:right w:val="none" w:sz="0" w:space="0" w:color="auto"/>
              </w:divBdr>
            </w:div>
            <w:div w:id="2142189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2483076">
      <w:bodyDiv w:val="1"/>
      <w:marLeft w:val="0"/>
      <w:marRight w:val="0"/>
      <w:marTop w:val="0"/>
      <w:marBottom w:val="0"/>
      <w:divBdr>
        <w:top w:val="none" w:sz="0" w:space="0" w:color="auto"/>
        <w:left w:val="none" w:sz="0" w:space="0" w:color="auto"/>
        <w:bottom w:val="none" w:sz="0" w:space="0" w:color="auto"/>
        <w:right w:val="none" w:sz="0" w:space="0" w:color="auto"/>
      </w:divBdr>
    </w:div>
    <w:div w:id="1839612533">
      <w:bodyDiv w:val="1"/>
      <w:marLeft w:val="0"/>
      <w:marRight w:val="0"/>
      <w:marTop w:val="0"/>
      <w:marBottom w:val="0"/>
      <w:divBdr>
        <w:top w:val="none" w:sz="0" w:space="0" w:color="auto"/>
        <w:left w:val="none" w:sz="0" w:space="0" w:color="auto"/>
        <w:bottom w:val="none" w:sz="0" w:space="0" w:color="auto"/>
        <w:right w:val="none" w:sz="0" w:space="0" w:color="auto"/>
      </w:divBdr>
    </w:div>
    <w:div w:id="1860049431">
      <w:bodyDiv w:val="1"/>
      <w:marLeft w:val="0"/>
      <w:marRight w:val="0"/>
      <w:marTop w:val="0"/>
      <w:marBottom w:val="0"/>
      <w:divBdr>
        <w:top w:val="none" w:sz="0" w:space="0" w:color="auto"/>
        <w:left w:val="none" w:sz="0" w:space="0" w:color="auto"/>
        <w:bottom w:val="none" w:sz="0" w:space="0" w:color="auto"/>
        <w:right w:val="none" w:sz="0" w:space="0" w:color="auto"/>
      </w:divBdr>
      <w:divsChild>
        <w:div w:id="740175374">
          <w:marLeft w:val="0"/>
          <w:marRight w:val="0"/>
          <w:marTop w:val="0"/>
          <w:marBottom w:val="0"/>
          <w:divBdr>
            <w:top w:val="none" w:sz="0" w:space="0" w:color="auto"/>
            <w:left w:val="none" w:sz="0" w:space="0" w:color="auto"/>
            <w:bottom w:val="none" w:sz="0" w:space="0" w:color="auto"/>
            <w:right w:val="none" w:sz="0" w:space="0" w:color="auto"/>
          </w:divBdr>
          <w:divsChild>
            <w:div w:id="290210391">
              <w:marLeft w:val="0"/>
              <w:marRight w:val="0"/>
              <w:marTop w:val="0"/>
              <w:marBottom w:val="0"/>
              <w:divBdr>
                <w:top w:val="none" w:sz="0" w:space="0" w:color="auto"/>
                <w:left w:val="none" w:sz="0" w:space="0" w:color="auto"/>
                <w:bottom w:val="none" w:sz="0" w:space="0" w:color="auto"/>
                <w:right w:val="none" w:sz="0" w:space="0" w:color="auto"/>
              </w:divBdr>
              <w:divsChild>
                <w:div w:id="826677694">
                  <w:marLeft w:val="0"/>
                  <w:marRight w:val="0"/>
                  <w:marTop w:val="360"/>
                  <w:marBottom w:val="0"/>
                  <w:divBdr>
                    <w:top w:val="none" w:sz="0" w:space="0" w:color="auto"/>
                    <w:left w:val="none" w:sz="0" w:space="0" w:color="auto"/>
                    <w:bottom w:val="none" w:sz="0" w:space="0" w:color="auto"/>
                    <w:right w:val="none" w:sz="0" w:space="0" w:color="auto"/>
                  </w:divBdr>
                  <w:divsChild>
                    <w:div w:id="509953901">
                      <w:marLeft w:val="0"/>
                      <w:marRight w:val="0"/>
                      <w:marTop w:val="0"/>
                      <w:marBottom w:val="0"/>
                      <w:divBdr>
                        <w:top w:val="none" w:sz="0" w:space="0" w:color="auto"/>
                        <w:left w:val="none" w:sz="0" w:space="0" w:color="auto"/>
                        <w:bottom w:val="none" w:sz="0" w:space="0" w:color="auto"/>
                        <w:right w:val="none" w:sz="0" w:space="0" w:color="auto"/>
                      </w:divBdr>
                      <w:divsChild>
                        <w:div w:id="1367171440">
                          <w:marLeft w:val="0"/>
                          <w:marRight w:val="0"/>
                          <w:marTop w:val="0"/>
                          <w:marBottom w:val="0"/>
                          <w:divBdr>
                            <w:top w:val="none" w:sz="0" w:space="0" w:color="auto"/>
                            <w:left w:val="none" w:sz="0" w:space="0" w:color="auto"/>
                            <w:bottom w:val="none" w:sz="0" w:space="0" w:color="auto"/>
                            <w:right w:val="none" w:sz="0" w:space="0" w:color="auto"/>
                          </w:divBdr>
                          <w:divsChild>
                            <w:div w:id="1842970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8354293">
      <w:bodyDiv w:val="1"/>
      <w:marLeft w:val="0"/>
      <w:marRight w:val="0"/>
      <w:marTop w:val="0"/>
      <w:marBottom w:val="0"/>
      <w:divBdr>
        <w:top w:val="none" w:sz="0" w:space="0" w:color="auto"/>
        <w:left w:val="none" w:sz="0" w:space="0" w:color="auto"/>
        <w:bottom w:val="none" w:sz="0" w:space="0" w:color="auto"/>
        <w:right w:val="none" w:sz="0" w:space="0" w:color="auto"/>
      </w:divBdr>
    </w:div>
    <w:div w:id="1897935158">
      <w:bodyDiv w:val="1"/>
      <w:marLeft w:val="0"/>
      <w:marRight w:val="0"/>
      <w:marTop w:val="0"/>
      <w:marBottom w:val="0"/>
      <w:divBdr>
        <w:top w:val="none" w:sz="0" w:space="0" w:color="auto"/>
        <w:left w:val="none" w:sz="0" w:space="0" w:color="auto"/>
        <w:bottom w:val="none" w:sz="0" w:space="0" w:color="auto"/>
        <w:right w:val="none" w:sz="0" w:space="0" w:color="auto"/>
      </w:divBdr>
      <w:divsChild>
        <w:div w:id="1969043973">
          <w:marLeft w:val="0"/>
          <w:marRight w:val="0"/>
          <w:marTop w:val="272"/>
          <w:marBottom w:val="0"/>
          <w:divBdr>
            <w:top w:val="none" w:sz="0" w:space="0" w:color="auto"/>
            <w:left w:val="none" w:sz="0" w:space="0" w:color="auto"/>
            <w:bottom w:val="none" w:sz="0" w:space="0" w:color="auto"/>
            <w:right w:val="none" w:sz="0" w:space="0" w:color="auto"/>
          </w:divBdr>
          <w:divsChild>
            <w:div w:id="858929849">
              <w:marLeft w:val="0"/>
              <w:marRight w:val="0"/>
              <w:marTop w:val="0"/>
              <w:marBottom w:val="0"/>
              <w:divBdr>
                <w:top w:val="none" w:sz="0" w:space="0" w:color="auto"/>
                <w:left w:val="none" w:sz="0" w:space="0" w:color="auto"/>
                <w:bottom w:val="none" w:sz="0" w:space="0" w:color="auto"/>
                <w:right w:val="none" w:sz="0" w:space="0" w:color="auto"/>
              </w:divBdr>
              <w:divsChild>
                <w:div w:id="1851529576">
                  <w:marLeft w:val="0"/>
                  <w:marRight w:val="-3260"/>
                  <w:marTop w:val="0"/>
                  <w:marBottom w:val="0"/>
                  <w:divBdr>
                    <w:top w:val="none" w:sz="0" w:space="0" w:color="auto"/>
                    <w:left w:val="none" w:sz="0" w:space="0" w:color="auto"/>
                    <w:bottom w:val="none" w:sz="0" w:space="0" w:color="auto"/>
                    <w:right w:val="none" w:sz="0" w:space="0" w:color="auto"/>
                  </w:divBdr>
                  <w:divsChild>
                    <w:div w:id="932860656">
                      <w:marLeft w:val="272"/>
                      <w:marRight w:val="3804"/>
                      <w:marTop w:val="0"/>
                      <w:marBottom w:val="489"/>
                      <w:divBdr>
                        <w:top w:val="none" w:sz="0" w:space="0" w:color="auto"/>
                        <w:left w:val="none" w:sz="0" w:space="0" w:color="auto"/>
                        <w:bottom w:val="none" w:sz="0" w:space="0" w:color="auto"/>
                        <w:right w:val="none" w:sz="0" w:space="0" w:color="auto"/>
                      </w:divBdr>
                      <w:divsChild>
                        <w:div w:id="1570338859">
                          <w:marLeft w:val="0"/>
                          <w:marRight w:val="0"/>
                          <w:marTop w:val="0"/>
                          <w:marBottom w:val="0"/>
                          <w:divBdr>
                            <w:top w:val="none" w:sz="0" w:space="0" w:color="auto"/>
                            <w:left w:val="none" w:sz="0" w:space="0" w:color="auto"/>
                            <w:bottom w:val="none" w:sz="0" w:space="0" w:color="auto"/>
                            <w:right w:val="none" w:sz="0" w:space="0" w:color="auto"/>
                          </w:divBdr>
                          <w:divsChild>
                            <w:div w:id="165748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7615447">
      <w:bodyDiv w:val="1"/>
      <w:marLeft w:val="0"/>
      <w:marRight w:val="0"/>
      <w:marTop w:val="0"/>
      <w:marBottom w:val="0"/>
      <w:divBdr>
        <w:top w:val="none" w:sz="0" w:space="0" w:color="auto"/>
        <w:left w:val="none" w:sz="0" w:space="0" w:color="auto"/>
        <w:bottom w:val="none" w:sz="0" w:space="0" w:color="auto"/>
        <w:right w:val="none" w:sz="0" w:space="0" w:color="auto"/>
      </w:divBdr>
      <w:divsChild>
        <w:div w:id="1468668058">
          <w:marLeft w:val="0"/>
          <w:marRight w:val="0"/>
          <w:marTop w:val="0"/>
          <w:marBottom w:val="0"/>
          <w:divBdr>
            <w:top w:val="none" w:sz="0" w:space="0" w:color="auto"/>
            <w:left w:val="none" w:sz="0" w:space="0" w:color="auto"/>
            <w:bottom w:val="none" w:sz="0" w:space="0" w:color="auto"/>
            <w:right w:val="none" w:sz="0" w:space="0" w:color="auto"/>
          </w:divBdr>
        </w:div>
        <w:div w:id="1412312351">
          <w:marLeft w:val="0"/>
          <w:marRight w:val="0"/>
          <w:marTop w:val="0"/>
          <w:marBottom w:val="0"/>
          <w:divBdr>
            <w:top w:val="none" w:sz="0" w:space="0" w:color="auto"/>
            <w:left w:val="none" w:sz="0" w:space="0" w:color="auto"/>
            <w:bottom w:val="none" w:sz="0" w:space="0" w:color="auto"/>
            <w:right w:val="none" w:sz="0" w:space="0" w:color="auto"/>
          </w:divBdr>
        </w:div>
        <w:div w:id="583300307">
          <w:marLeft w:val="0"/>
          <w:marRight w:val="0"/>
          <w:marTop w:val="0"/>
          <w:marBottom w:val="0"/>
          <w:divBdr>
            <w:top w:val="none" w:sz="0" w:space="0" w:color="auto"/>
            <w:left w:val="none" w:sz="0" w:space="0" w:color="auto"/>
            <w:bottom w:val="none" w:sz="0" w:space="0" w:color="auto"/>
            <w:right w:val="none" w:sz="0" w:space="0" w:color="auto"/>
          </w:divBdr>
        </w:div>
        <w:div w:id="1806190867">
          <w:marLeft w:val="0"/>
          <w:marRight w:val="0"/>
          <w:marTop w:val="0"/>
          <w:marBottom w:val="0"/>
          <w:divBdr>
            <w:top w:val="none" w:sz="0" w:space="0" w:color="auto"/>
            <w:left w:val="none" w:sz="0" w:space="0" w:color="auto"/>
            <w:bottom w:val="none" w:sz="0" w:space="0" w:color="auto"/>
            <w:right w:val="none" w:sz="0" w:space="0" w:color="auto"/>
          </w:divBdr>
        </w:div>
        <w:div w:id="1838229711">
          <w:marLeft w:val="0"/>
          <w:marRight w:val="0"/>
          <w:marTop w:val="0"/>
          <w:marBottom w:val="0"/>
          <w:divBdr>
            <w:top w:val="none" w:sz="0" w:space="0" w:color="auto"/>
            <w:left w:val="none" w:sz="0" w:space="0" w:color="auto"/>
            <w:bottom w:val="none" w:sz="0" w:space="0" w:color="auto"/>
            <w:right w:val="none" w:sz="0" w:space="0" w:color="auto"/>
          </w:divBdr>
        </w:div>
        <w:div w:id="531184884">
          <w:marLeft w:val="0"/>
          <w:marRight w:val="0"/>
          <w:marTop w:val="0"/>
          <w:marBottom w:val="0"/>
          <w:divBdr>
            <w:top w:val="none" w:sz="0" w:space="0" w:color="auto"/>
            <w:left w:val="none" w:sz="0" w:space="0" w:color="auto"/>
            <w:bottom w:val="none" w:sz="0" w:space="0" w:color="auto"/>
            <w:right w:val="none" w:sz="0" w:space="0" w:color="auto"/>
          </w:divBdr>
        </w:div>
        <w:div w:id="1885017559">
          <w:marLeft w:val="0"/>
          <w:marRight w:val="0"/>
          <w:marTop w:val="0"/>
          <w:marBottom w:val="0"/>
          <w:divBdr>
            <w:top w:val="none" w:sz="0" w:space="0" w:color="auto"/>
            <w:left w:val="none" w:sz="0" w:space="0" w:color="auto"/>
            <w:bottom w:val="none" w:sz="0" w:space="0" w:color="auto"/>
            <w:right w:val="none" w:sz="0" w:space="0" w:color="auto"/>
          </w:divBdr>
        </w:div>
        <w:div w:id="1462578115">
          <w:marLeft w:val="0"/>
          <w:marRight w:val="0"/>
          <w:marTop w:val="0"/>
          <w:marBottom w:val="0"/>
          <w:divBdr>
            <w:top w:val="none" w:sz="0" w:space="0" w:color="auto"/>
            <w:left w:val="none" w:sz="0" w:space="0" w:color="auto"/>
            <w:bottom w:val="none" w:sz="0" w:space="0" w:color="auto"/>
            <w:right w:val="none" w:sz="0" w:space="0" w:color="auto"/>
          </w:divBdr>
        </w:div>
      </w:divsChild>
    </w:div>
    <w:div w:id="1984307722">
      <w:bodyDiv w:val="1"/>
      <w:marLeft w:val="0"/>
      <w:marRight w:val="0"/>
      <w:marTop w:val="0"/>
      <w:marBottom w:val="0"/>
      <w:divBdr>
        <w:top w:val="none" w:sz="0" w:space="0" w:color="auto"/>
        <w:left w:val="none" w:sz="0" w:space="0" w:color="auto"/>
        <w:bottom w:val="none" w:sz="0" w:space="0" w:color="auto"/>
        <w:right w:val="none" w:sz="0" w:space="0" w:color="auto"/>
      </w:divBdr>
      <w:divsChild>
        <w:div w:id="1898396400">
          <w:marLeft w:val="0"/>
          <w:marRight w:val="0"/>
          <w:marTop w:val="0"/>
          <w:marBottom w:val="0"/>
          <w:divBdr>
            <w:top w:val="none" w:sz="0" w:space="0" w:color="auto"/>
            <w:left w:val="none" w:sz="0" w:space="0" w:color="auto"/>
            <w:bottom w:val="none" w:sz="0" w:space="0" w:color="auto"/>
            <w:right w:val="none" w:sz="0" w:space="0" w:color="auto"/>
          </w:divBdr>
        </w:div>
        <w:div w:id="890381419">
          <w:marLeft w:val="0"/>
          <w:marRight w:val="0"/>
          <w:marTop w:val="0"/>
          <w:marBottom w:val="0"/>
          <w:divBdr>
            <w:top w:val="none" w:sz="0" w:space="0" w:color="auto"/>
            <w:left w:val="none" w:sz="0" w:space="0" w:color="auto"/>
            <w:bottom w:val="none" w:sz="0" w:space="0" w:color="auto"/>
            <w:right w:val="none" w:sz="0" w:space="0" w:color="auto"/>
          </w:divBdr>
        </w:div>
        <w:div w:id="498692745">
          <w:marLeft w:val="0"/>
          <w:marRight w:val="0"/>
          <w:marTop w:val="0"/>
          <w:marBottom w:val="0"/>
          <w:divBdr>
            <w:top w:val="none" w:sz="0" w:space="0" w:color="auto"/>
            <w:left w:val="none" w:sz="0" w:space="0" w:color="auto"/>
            <w:bottom w:val="none" w:sz="0" w:space="0" w:color="auto"/>
            <w:right w:val="none" w:sz="0" w:space="0" w:color="auto"/>
          </w:divBdr>
        </w:div>
        <w:div w:id="637338556">
          <w:marLeft w:val="0"/>
          <w:marRight w:val="0"/>
          <w:marTop w:val="0"/>
          <w:marBottom w:val="0"/>
          <w:divBdr>
            <w:top w:val="none" w:sz="0" w:space="0" w:color="auto"/>
            <w:left w:val="none" w:sz="0" w:space="0" w:color="auto"/>
            <w:bottom w:val="none" w:sz="0" w:space="0" w:color="auto"/>
            <w:right w:val="none" w:sz="0" w:space="0" w:color="auto"/>
          </w:divBdr>
        </w:div>
        <w:div w:id="1522159557">
          <w:marLeft w:val="0"/>
          <w:marRight w:val="0"/>
          <w:marTop w:val="0"/>
          <w:marBottom w:val="0"/>
          <w:divBdr>
            <w:top w:val="none" w:sz="0" w:space="0" w:color="auto"/>
            <w:left w:val="none" w:sz="0" w:space="0" w:color="auto"/>
            <w:bottom w:val="none" w:sz="0" w:space="0" w:color="auto"/>
            <w:right w:val="none" w:sz="0" w:space="0" w:color="auto"/>
          </w:divBdr>
        </w:div>
        <w:div w:id="1180243752">
          <w:marLeft w:val="0"/>
          <w:marRight w:val="0"/>
          <w:marTop w:val="0"/>
          <w:marBottom w:val="0"/>
          <w:divBdr>
            <w:top w:val="none" w:sz="0" w:space="0" w:color="auto"/>
            <w:left w:val="none" w:sz="0" w:space="0" w:color="auto"/>
            <w:bottom w:val="none" w:sz="0" w:space="0" w:color="auto"/>
            <w:right w:val="none" w:sz="0" w:space="0" w:color="auto"/>
          </w:divBdr>
        </w:div>
        <w:div w:id="1752963704">
          <w:marLeft w:val="0"/>
          <w:marRight w:val="0"/>
          <w:marTop w:val="0"/>
          <w:marBottom w:val="0"/>
          <w:divBdr>
            <w:top w:val="none" w:sz="0" w:space="0" w:color="auto"/>
            <w:left w:val="none" w:sz="0" w:space="0" w:color="auto"/>
            <w:bottom w:val="none" w:sz="0" w:space="0" w:color="auto"/>
            <w:right w:val="none" w:sz="0" w:space="0" w:color="auto"/>
          </w:divBdr>
        </w:div>
        <w:div w:id="2034380396">
          <w:marLeft w:val="0"/>
          <w:marRight w:val="0"/>
          <w:marTop w:val="0"/>
          <w:marBottom w:val="0"/>
          <w:divBdr>
            <w:top w:val="none" w:sz="0" w:space="0" w:color="auto"/>
            <w:left w:val="none" w:sz="0" w:space="0" w:color="auto"/>
            <w:bottom w:val="none" w:sz="0" w:space="0" w:color="auto"/>
            <w:right w:val="none" w:sz="0" w:space="0" w:color="auto"/>
          </w:divBdr>
        </w:div>
        <w:div w:id="1866599070">
          <w:marLeft w:val="0"/>
          <w:marRight w:val="0"/>
          <w:marTop w:val="0"/>
          <w:marBottom w:val="0"/>
          <w:divBdr>
            <w:top w:val="none" w:sz="0" w:space="0" w:color="auto"/>
            <w:left w:val="none" w:sz="0" w:space="0" w:color="auto"/>
            <w:bottom w:val="none" w:sz="0" w:space="0" w:color="auto"/>
            <w:right w:val="none" w:sz="0" w:space="0" w:color="auto"/>
          </w:divBdr>
        </w:div>
        <w:div w:id="1258514018">
          <w:marLeft w:val="0"/>
          <w:marRight w:val="0"/>
          <w:marTop w:val="0"/>
          <w:marBottom w:val="0"/>
          <w:divBdr>
            <w:top w:val="none" w:sz="0" w:space="0" w:color="auto"/>
            <w:left w:val="none" w:sz="0" w:space="0" w:color="auto"/>
            <w:bottom w:val="none" w:sz="0" w:space="0" w:color="auto"/>
            <w:right w:val="none" w:sz="0" w:space="0" w:color="auto"/>
          </w:divBdr>
        </w:div>
        <w:div w:id="1833177592">
          <w:marLeft w:val="0"/>
          <w:marRight w:val="0"/>
          <w:marTop w:val="0"/>
          <w:marBottom w:val="0"/>
          <w:divBdr>
            <w:top w:val="none" w:sz="0" w:space="0" w:color="auto"/>
            <w:left w:val="none" w:sz="0" w:space="0" w:color="auto"/>
            <w:bottom w:val="none" w:sz="0" w:space="0" w:color="auto"/>
            <w:right w:val="none" w:sz="0" w:space="0" w:color="auto"/>
          </w:divBdr>
        </w:div>
        <w:div w:id="1594053237">
          <w:marLeft w:val="0"/>
          <w:marRight w:val="0"/>
          <w:marTop w:val="0"/>
          <w:marBottom w:val="0"/>
          <w:divBdr>
            <w:top w:val="none" w:sz="0" w:space="0" w:color="auto"/>
            <w:left w:val="none" w:sz="0" w:space="0" w:color="auto"/>
            <w:bottom w:val="none" w:sz="0" w:space="0" w:color="auto"/>
            <w:right w:val="none" w:sz="0" w:space="0" w:color="auto"/>
          </w:divBdr>
        </w:div>
        <w:div w:id="2062777947">
          <w:marLeft w:val="0"/>
          <w:marRight w:val="0"/>
          <w:marTop w:val="0"/>
          <w:marBottom w:val="0"/>
          <w:divBdr>
            <w:top w:val="none" w:sz="0" w:space="0" w:color="auto"/>
            <w:left w:val="none" w:sz="0" w:space="0" w:color="auto"/>
            <w:bottom w:val="none" w:sz="0" w:space="0" w:color="auto"/>
            <w:right w:val="none" w:sz="0" w:space="0" w:color="auto"/>
          </w:divBdr>
        </w:div>
        <w:div w:id="660351892">
          <w:marLeft w:val="0"/>
          <w:marRight w:val="0"/>
          <w:marTop w:val="0"/>
          <w:marBottom w:val="0"/>
          <w:divBdr>
            <w:top w:val="none" w:sz="0" w:space="0" w:color="auto"/>
            <w:left w:val="none" w:sz="0" w:space="0" w:color="auto"/>
            <w:bottom w:val="none" w:sz="0" w:space="0" w:color="auto"/>
            <w:right w:val="none" w:sz="0" w:space="0" w:color="auto"/>
          </w:divBdr>
        </w:div>
        <w:div w:id="1881283357">
          <w:marLeft w:val="0"/>
          <w:marRight w:val="0"/>
          <w:marTop w:val="0"/>
          <w:marBottom w:val="0"/>
          <w:divBdr>
            <w:top w:val="none" w:sz="0" w:space="0" w:color="auto"/>
            <w:left w:val="none" w:sz="0" w:space="0" w:color="auto"/>
            <w:bottom w:val="none" w:sz="0" w:space="0" w:color="auto"/>
            <w:right w:val="none" w:sz="0" w:space="0" w:color="auto"/>
          </w:divBdr>
        </w:div>
        <w:div w:id="1012418284">
          <w:marLeft w:val="0"/>
          <w:marRight w:val="0"/>
          <w:marTop w:val="0"/>
          <w:marBottom w:val="0"/>
          <w:divBdr>
            <w:top w:val="none" w:sz="0" w:space="0" w:color="auto"/>
            <w:left w:val="none" w:sz="0" w:space="0" w:color="auto"/>
            <w:bottom w:val="none" w:sz="0" w:space="0" w:color="auto"/>
            <w:right w:val="none" w:sz="0" w:space="0" w:color="auto"/>
          </w:divBdr>
        </w:div>
        <w:div w:id="1465850591">
          <w:marLeft w:val="0"/>
          <w:marRight w:val="0"/>
          <w:marTop w:val="0"/>
          <w:marBottom w:val="0"/>
          <w:divBdr>
            <w:top w:val="none" w:sz="0" w:space="0" w:color="auto"/>
            <w:left w:val="none" w:sz="0" w:space="0" w:color="auto"/>
            <w:bottom w:val="none" w:sz="0" w:space="0" w:color="auto"/>
            <w:right w:val="none" w:sz="0" w:space="0" w:color="auto"/>
          </w:divBdr>
        </w:div>
        <w:div w:id="1581064893">
          <w:marLeft w:val="0"/>
          <w:marRight w:val="0"/>
          <w:marTop w:val="0"/>
          <w:marBottom w:val="0"/>
          <w:divBdr>
            <w:top w:val="none" w:sz="0" w:space="0" w:color="auto"/>
            <w:left w:val="none" w:sz="0" w:space="0" w:color="auto"/>
            <w:bottom w:val="none" w:sz="0" w:space="0" w:color="auto"/>
            <w:right w:val="none" w:sz="0" w:space="0" w:color="auto"/>
          </w:divBdr>
        </w:div>
        <w:div w:id="1138568561">
          <w:marLeft w:val="0"/>
          <w:marRight w:val="0"/>
          <w:marTop w:val="0"/>
          <w:marBottom w:val="0"/>
          <w:divBdr>
            <w:top w:val="none" w:sz="0" w:space="0" w:color="auto"/>
            <w:left w:val="none" w:sz="0" w:space="0" w:color="auto"/>
            <w:bottom w:val="none" w:sz="0" w:space="0" w:color="auto"/>
            <w:right w:val="none" w:sz="0" w:space="0" w:color="auto"/>
          </w:divBdr>
        </w:div>
        <w:div w:id="1443063409">
          <w:marLeft w:val="0"/>
          <w:marRight w:val="0"/>
          <w:marTop w:val="0"/>
          <w:marBottom w:val="0"/>
          <w:divBdr>
            <w:top w:val="none" w:sz="0" w:space="0" w:color="auto"/>
            <w:left w:val="none" w:sz="0" w:space="0" w:color="auto"/>
            <w:bottom w:val="none" w:sz="0" w:space="0" w:color="auto"/>
            <w:right w:val="none" w:sz="0" w:space="0" w:color="auto"/>
          </w:divBdr>
        </w:div>
        <w:div w:id="558709959">
          <w:marLeft w:val="0"/>
          <w:marRight w:val="0"/>
          <w:marTop w:val="0"/>
          <w:marBottom w:val="0"/>
          <w:divBdr>
            <w:top w:val="none" w:sz="0" w:space="0" w:color="auto"/>
            <w:left w:val="none" w:sz="0" w:space="0" w:color="auto"/>
            <w:bottom w:val="none" w:sz="0" w:space="0" w:color="auto"/>
            <w:right w:val="none" w:sz="0" w:space="0" w:color="auto"/>
          </w:divBdr>
        </w:div>
        <w:div w:id="1245335583">
          <w:marLeft w:val="0"/>
          <w:marRight w:val="0"/>
          <w:marTop w:val="0"/>
          <w:marBottom w:val="0"/>
          <w:divBdr>
            <w:top w:val="none" w:sz="0" w:space="0" w:color="auto"/>
            <w:left w:val="none" w:sz="0" w:space="0" w:color="auto"/>
            <w:bottom w:val="none" w:sz="0" w:space="0" w:color="auto"/>
            <w:right w:val="none" w:sz="0" w:space="0" w:color="auto"/>
          </w:divBdr>
        </w:div>
        <w:div w:id="1238901648">
          <w:marLeft w:val="0"/>
          <w:marRight w:val="0"/>
          <w:marTop w:val="0"/>
          <w:marBottom w:val="0"/>
          <w:divBdr>
            <w:top w:val="none" w:sz="0" w:space="0" w:color="auto"/>
            <w:left w:val="none" w:sz="0" w:space="0" w:color="auto"/>
            <w:bottom w:val="none" w:sz="0" w:space="0" w:color="auto"/>
            <w:right w:val="none" w:sz="0" w:space="0" w:color="auto"/>
          </w:divBdr>
        </w:div>
        <w:div w:id="1359888662">
          <w:marLeft w:val="0"/>
          <w:marRight w:val="0"/>
          <w:marTop w:val="0"/>
          <w:marBottom w:val="0"/>
          <w:divBdr>
            <w:top w:val="none" w:sz="0" w:space="0" w:color="auto"/>
            <w:left w:val="none" w:sz="0" w:space="0" w:color="auto"/>
            <w:bottom w:val="none" w:sz="0" w:space="0" w:color="auto"/>
            <w:right w:val="none" w:sz="0" w:space="0" w:color="auto"/>
          </w:divBdr>
        </w:div>
        <w:div w:id="376661959">
          <w:marLeft w:val="0"/>
          <w:marRight w:val="0"/>
          <w:marTop w:val="0"/>
          <w:marBottom w:val="0"/>
          <w:divBdr>
            <w:top w:val="none" w:sz="0" w:space="0" w:color="auto"/>
            <w:left w:val="none" w:sz="0" w:space="0" w:color="auto"/>
            <w:bottom w:val="none" w:sz="0" w:space="0" w:color="auto"/>
            <w:right w:val="none" w:sz="0" w:space="0" w:color="auto"/>
          </w:divBdr>
        </w:div>
        <w:div w:id="1881355392">
          <w:marLeft w:val="0"/>
          <w:marRight w:val="0"/>
          <w:marTop w:val="0"/>
          <w:marBottom w:val="0"/>
          <w:divBdr>
            <w:top w:val="none" w:sz="0" w:space="0" w:color="auto"/>
            <w:left w:val="none" w:sz="0" w:space="0" w:color="auto"/>
            <w:bottom w:val="none" w:sz="0" w:space="0" w:color="auto"/>
            <w:right w:val="none" w:sz="0" w:space="0" w:color="auto"/>
          </w:divBdr>
        </w:div>
        <w:div w:id="862478713">
          <w:marLeft w:val="0"/>
          <w:marRight w:val="0"/>
          <w:marTop w:val="0"/>
          <w:marBottom w:val="0"/>
          <w:divBdr>
            <w:top w:val="none" w:sz="0" w:space="0" w:color="auto"/>
            <w:left w:val="none" w:sz="0" w:space="0" w:color="auto"/>
            <w:bottom w:val="none" w:sz="0" w:space="0" w:color="auto"/>
            <w:right w:val="none" w:sz="0" w:space="0" w:color="auto"/>
          </w:divBdr>
        </w:div>
        <w:div w:id="364336108">
          <w:marLeft w:val="0"/>
          <w:marRight w:val="0"/>
          <w:marTop w:val="0"/>
          <w:marBottom w:val="0"/>
          <w:divBdr>
            <w:top w:val="none" w:sz="0" w:space="0" w:color="auto"/>
            <w:left w:val="none" w:sz="0" w:space="0" w:color="auto"/>
            <w:bottom w:val="none" w:sz="0" w:space="0" w:color="auto"/>
            <w:right w:val="none" w:sz="0" w:space="0" w:color="auto"/>
          </w:divBdr>
        </w:div>
        <w:div w:id="646471844">
          <w:marLeft w:val="0"/>
          <w:marRight w:val="0"/>
          <w:marTop w:val="0"/>
          <w:marBottom w:val="0"/>
          <w:divBdr>
            <w:top w:val="none" w:sz="0" w:space="0" w:color="auto"/>
            <w:left w:val="none" w:sz="0" w:space="0" w:color="auto"/>
            <w:bottom w:val="none" w:sz="0" w:space="0" w:color="auto"/>
            <w:right w:val="none" w:sz="0" w:space="0" w:color="auto"/>
          </w:divBdr>
        </w:div>
        <w:div w:id="612789499">
          <w:marLeft w:val="0"/>
          <w:marRight w:val="0"/>
          <w:marTop w:val="0"/>
          <w:marBottom w:val="0"/>
          <w:divBdr>
            <w:top w:val="none" w:sz="0" w:space="0" w:color="auto"/>
            <w:left w:val="none" w:sz="0" w:space="0" w:color="auto"/>
            <w:bottom w:val="none" w:sz="0" w:space="0" w:color="auto"/>
            <w:right w:val="none" w:sz="0" w:space="0" w:color="auto"/>
          </w:divBdr>
        </w:div>
      </w:divsChild>
    </w:div>
    <w:div w:id="2015113075">
      <w:bodyDiv w:val="1"/>
      <w:marLeft w:val="0"/>
      <w:marRight w:val="0"/>
      <w:marTop w:val="0"/>
      <w:marBottom w:val="0"/>
      <w:divBdr>
        <w:top w:val="none" w:sz="0" w:space="0" w:color="auto"/>
        <w:left w:val="none" w:sz="0" w:space="0" w:color="auto"/>
        <w:bottom w:val="none" w:sz="0" w:space="0" w:color="auto"/>
        <w:right w:val="none" w:sz="0" w:space="0" w:color="auto"/>
      </w:divBdr>
    </w:div>
    <w:div w:id="2076080473">
      <w:bodyDiv w:val="1"/>
      <w:marLeft w:val="0"/>
      <w:marRight w:val="0"/>
      <w:marTop w:val="0"/>
      <w:marBottom w:val="0"/>
      <w:divBdr>
        <w:top w:val="none" w:sz="0" w:space="0" w:color="auto"/>
        <w:left w:val="none" w:sz="0" w:space="0" w:color="auto"/>
        <w:bottom w:val="none" w:sz="0" w:space="0" w:color="auto"/>
        <w:right w:val="none" w:sz="0" w:space="0" w:color="auto"/>
      </w:divBdr>
      <w:divsChild>
        <w:div w:id="123080972">
          <w:marLeft w:val="0"/>
          <w:marRight w:val="0"/>
          <w:marTop w:val="0"/>
          <w:marBottom w:val="0"/>
          <w:divBdr>
            <w:top w:val="none" w:sz="0" w:space="0" w:color="auto"/>
            <w:left w:val="none" w:sz="0" w:space="0" w:color="auto"/>
            <w:bottom w:val="none" w:sz="0" w:space="0" w:color="auto"/>
            <w:right w:val="none" w:sz="0" w:space="0" w:color="auto"/>
          </w:divBdr>
        </w:div>
        <w:div w:id="87124012">
          <w:marLeft w:val="0"/>
          <w:marRight w:val="0"/>
          <w:marTop w:val="0"/>
          <w:marBottom w:val="0"/>
          <w:divBdr>
            <w:top w:val="none" w:sz="0" w:space="0" w:color="auto"/>
            <w:left w:val="none" w:sz="0" w:space="0" w:color="auto"/>
            <w:bottom w:val="none" w:sz="0" w:space="0" w:color="auto"/>
            <w:right w:val="none" w:sz="0" w:space="0" w:color="auto"/>
          </w:divBdr>
        </w:div>
        <w:div w:id="1955744321">
          <w:marLeft w:val="0"/>
          <w:marRight w:val="0"/>
          <w:marTop w:val="0"/>
          <w:marBottom w:val="0"/>
          <w:divBdr>
            <w:top w:val="none" w:sz="0" w:space="0" w:color="auto"/>
            <w:left w:val="none" w:sz="0" w:space="0" w:color="auto"/>
            <w:bottom w:val="none" w:sz="0" w:space="0" w:color="auto"/>
            <w:right w:val="none" w:sz="0" w:space="0" w:color="auto"/>
          </w:divBdr>
        </w:div>
        <w:div w:id="1217856576">
          <w:marLeft w:val="0"/>
          <w:marRight w:val="0"/>
          <w:marTop w:val="0"/>
          <w:marBottom w:val="0"/>
          <w:divBdr>
            <w:top w:val="none" w:sz="0" w:space="0" w:color="auto"/>
            <w:left w:val="none" w:sz="0" w:space="0" w:color="auto"/>
            <w:bottom w:val="none" w:sz="0" w:space="0" w:color="auto"/>
            <w:right w:val="none" w:sz="0" w:space="0" w:color="auto"/>
          </w:divBdr>
        </w:div>
        <w:div w:id="471607155">
          <w:marLeft w:val="0"/>
          <w:marRight w:val="0"/>
          <w:marTop w:val="0"/>
          <w:marBottom w:val="0"/>
          <w:divBdr>
            <w:top w:val="none" w:sz="0" w:space="0" w:color="auto"/>
            <w:left w:val="none" w:sz="0" w:space="0" w:color="auto"/>
            <w:bottom w:val="none" w:sz="0" w:space="0" w:color="auto"/>
            <w:right w:val="none" w:sz="0" w:space="0" w:color="auto"/>
          </w:divBdr>
        </w:div>
        <w:div w:id="130297147">
          <w:marLeft w:val="0"/>
          <w:marRight w:val="0"/>
          <w:marTop w:val="0"/>
          <w:marBottom w:val="0"/>
          <w:divBdr>
            <w:top w:val="none" w:sz="0" w:space="0" w:color="auto"/>
            <w:left w:val="none" w:sz="0" w:space="0" w:color="auto"/>
            <w:bottom w:val="none" w:sz="0" w:space="0" w:color="auto"/>
            <w:right w:val="none" w:sz="0" w:space="0" w:color="auto"/>
          </w:divBdr>
        </w:div>
        <w:div w:id="977690927">
          <w:marLeft w:val="0"/>
          <w:marRight w:val="0"/>
          <w:marTop w:val="0"/>
          <w:marBottom w:val="0"/>
          <w:divBdr>
            <w:top w:val="none" w:sz="0" w:space="0" w:color="auto"/>
            <w:left w:val="none" w:sz="0" w:space="0" w:color="auto"/>
            <w:bottom w:val="none" w:sz="0" w:space="0" w:color="auto"/>
            <w:right w:val="none" w:sz="0" w:space="0" w:color="auto"/>
          </w:divBdr>
        </w:div>
        <w:div w:id="1590313880">
          <w:marLeft w:val="0"/>
          <w:marRight w:val="0"/>
          <w:marTop w:val="0"/>
          <w:marBottom w:val="0"/>
          <w:divBdr>
            <w:top w:val="none" w:sz="0" w:space="0" w:color="auto"/>
            <w:left w:val="none" w:sz="0" w:space="0" w:color="auto"/>
            <w:bottom w:val="none" w:sz="0" w:space="0" w:color="auto"/>
            <w:right w:val="none" w:sz="0" w:space="0" w:color="auto"/>
          </w:divBdr>
        </w:div>
        <w:div w:id="1260679178">
          <w:marLeft w:val="0"/>
          <w:marRight w:val="0"/>
          <w:marTop w:val="0"/>
          <w:marBottom w:val="0"/>
          <w:divBdr>
            <w:top w:val="none" w:sz="0" w:space="0" w:color="auto"/>
            <w:left w:val="none" w:sz="0" w:space="0" w:color="auto"/>
            <w:bottom w:val="none" w:sz="0" w:space="0" w:color="auto"/>
            <w:right w:val="none" w:sz="0" w:space="0" w:color="auto"/>
          </w:divBdr>
        </w:div>
        <w:div w:id="1564222378">
          <w:marLeft w:val="0"/>
          <w:marRight w:val="0"/>
          <w:marTop w:val="0"/>
          <w:marBottom w:val="0"/>
          <w:divBdr>
            <w:top w:val="none" w:sz="0" w:space="0" w:color="auto"/>
            <w:left w:val="none" w:sz="0" w:space="0" w:color="auto"/>
            <w:bottom w:val="none" w:sz="0" w:space="0" w:color="auto"/>
            <w:right w:val="none" w:sz="0" w:space="0" w:color="auto"/>
          </w:divBdr>
        </w:div>
        <w:div w:id="1368524827">
          <w:marLeft w:val="0"/>
          <w:marRight w:val="0"/>
          <w:marTop w:val="0"/>
          <w:marBottom w:val="0"/>
          <w:divBdr>
            <w:top w:val="none" w:sz="0" w:space="0" w:color="auto"/>
            <w:left w:val="none" w:sz="0" w:space="0" w:color="auto"/>
            <w:bottom w:val="none" w:sz="0" w:space="0" w:color="auto"/>
            <w:right w:val="none" w:sz="0" w:space="0" w:color="auto"/>
          </w:divBdr>
        </w:div>
        <w:div w:id="88040040">
          <w:marLeft w:val="0"/>
          <w:marRight w:val="0"/>
          <w:marTop w:val="0"/>
          <w:marBottom w:val="0"/>
          <w:divBdr>
            <w:top w:val="none" w:sz="0" w:space="0" w:color="auto"/>
            <w:left w:val="none" w:sz="0" w:space="0" w:color="auto"/>
            <w:bottom w:val="none" w:sz="0" w:space="0" w:color="auto"/>
            <w:right w:val="none" w:sz="0" w:space="0" w:color="auto"/>
          </w:divBdr>
        </w:div>
        <w:div w:id="1362437803">
          <w:marLeft w:val="0"/>
          <w:marRight w:val="0"/>
          <w:marTop w:val="0"/>
          <w:marBottom w:val="0"/>
          <w:divBdr>
            <w:top w:val="none" w:sz="0" w:space="0" w:color="auto"/>
            <w:left w:val="none" w:sz="0" w:space="0" w:color="auto"/>
            <w:bottom w:val="none" w:sz="0" w:space="0" w:color="auto"/>
            <w:right w:val="none" w:sz="0" w:space="0" w:color="auto"/>
          </w:divBdr>
        </w:div>
        <w:div w:id="2058429563">
          <w:marLeft w:val="0"/>
          <w:marRight w:val="0"/>
          <w:marTop w:val="0"/>
          <w:marBottom w:val="0"/>
          <w:divBdr>
            <w:top w:val="none" w:sz="0" w:space="0" w:color="auto"/>
            <w:left w:val="none" w:sz="0" w:space="0" w:color="auto"/>
            <w:bottom w:val="none" w:sz="0" w:space="0" w:color="auto"/>
            <w:right w:val="none" w:sz="0" w:space="0" w:color="auto"/>
          </w:divBdr>
        </w:div>
        <w:div w:id="43337121">
          <w:marLeft w:val="0"/>
          <w:marRight w:val="0"/>
          <w:marTop w:val="0"/>
          <w:marBottom w:val="0"/>
          <w:divBdr>
            <w:top w:val="none" w:sz="0" w:space="0" w:color="auto"/>
            <w:left w:val="none" w:sz="0" w:space="0" w:color="auto"/>
            <w:bottom w:val="none" w:sz="0" w:space="0" w:color="auto"/>
            <w:right w:val="none" w:sz="0" w:space="0" w:color="auto"/>
          </w:divBdr>
        </w:div>
        <w:div w:id="1268851948">
          <w:marLeft w:val="0"/>
          <w:marRight w:val="0"/>
          <w:marTop w:val="0"/>
          <w:marBottom w:val="0"/>
          <w:divBdr>
            <w:top w:val="none" w:sz="0" w:space="0" w:color="auto"/>
            <w:left w:val="none" w:sz="0" w:space="0" w:color="auto"/>
            <w:bottom w:val="none" w:sz="0" w:space="0" w:color="auto"/>
            <w:right w:val="none" w:sz="0" w:space="0" w:color="auto"/>
          </w:divBdr>
        </w:div>
        <w:div w:id="184102873">
          <w:marLeft w:val="0"/>
          <w:marRight w:val="0"/>
          <w:marTop w:val="0"/>
          <w:marBottom w:val="0"/>
          <w:divBdr>
            <w:top w:val="none" w:sz="0" w:space="0" w:color="auto"/>
            <w:left w:val="none" w:sz="0" w:space="0" w:color="auto"/>
            <w:bottom w:val="none" w:sz="0" w:space="0" w:color="auto"/>
            <w:right w:val="none" w:sz="0" w:space="0" w:color="auto"/>
          </w:divBdr>
        </w:div>
        <w:div w:id="727994929">
          <w:marLeft w:val="0"/>
          <w:marRight w:val="0"/>
          <w:marTop w:val="0"/>
          <w:marBottom w:val="0"/>
          <w:divBdr>
            <w:top w:val="none" w:sz="0" w:space="0" w:color="auto"/>
            <w:left w:val="none" w:sz="0" w:space="0" w:color="auto"/>
            <w:bottom w:val="none" w:sz="0" w:space="0" w:color="auto"/>
            <w:right w:val="none" w:sz="0" w:space="0" w:color="auto"/>
          </w:divBdr>
        </w:div>
        <w:div w:id="1307591952">
          <w:marLeft w:val="0"/>
          <w:marRight w:val="0"/>
          <w:marTop w:val="0"/>
          <w:marBottom w:val="0"/>
          <w:divBdr>
            <w:top w:val="none" w:sz="0" w:space="0" w:color="auto"/>
            <w:left w:val="none" w:sz="0" w:space="0" w:color="auto"/>
            <w:bottom w:val="none" w:sz="0" w:space="0" w:color="auto"/>
            <w:right w:val="none" w:sz="0" w:space="0" w:color="auto"/>
          </w:divBdr>
        </w:div>
        <w:div w:id="224295370">
          <w:marLeft w:val="0"/>
          <w:marRight w:val="0"/>
          <w:marTop w:val="0"/>
          <w:marBottom w:val="0"/>
          <w:divBdr>
            <w:top w:val="none" w:sz="0" w:space="0" w:color="auto"/>
            <w:left w:val="none" w:sz="0" w:space="0" w:color="auto"/>
            <w:bottom w:val="none" w:sz="0" w:space="0" w:color="auto"/>
            <w:right w:val="none" w:sz="0" w:space="0" w:color="auto"/>
          </w:divBdr>
        </w:div>
        <w:div w:id="1856112914">
          <w:marLeft w:val="0"/>
          <w:marRight w:val="0"/>
          <w:marTop w:val="0"/>
          <w:marBottom w:val="0"/>
          <w:divBdr>
            <w:top w:val="none" w:sz="0" w:space="0" w:color="auto"/>
            <w:left w:val="none" w:sz="0" w:space="0" w:color="auto"/>
            <w:bottom w:val="none" w:sz="0" w:space="0" w:color="auto"/>
            <w:right w:val="none" w:sz="0" w:space="0" w:color="auto"/>
          </w:divBdr>
        </w:div>
        <w:div w:id="234631965">
          <w:marLeft w:val="0"/>
          <w:marRight w:val="0"/>
          <w:marTop w:val="0"/>
          <w:marBottom w:val="0"/>
          <w:divBdr>
            <w:top w:val="none" w:sz="0" w:space="0" w:color="auto"/>
            <w:left w:val="none" w:sz="0" w:space="0" w:color="auto"/>
            <w:bottom w:val="none" w:sz="0" w:space="0" w:color="auto"/>
            <w:right w:val="none" w:sz="0" w:space="0" w:color="auto"/>
          </w:divBdr>
        </w:div>
        <w:div w:id="1942950570">
          <w:marLeft w:val="0"/>
          <w:marRight w:val="0"/>
          <w:marTop w:val="0"/>
          <w:marBottom w:val="0"/>
          <w:divBdr>
            <w:top w:val="none" w:sz="0" w:space="0" w:color="auto"/>
            <w:left w:val="none" w:sz="0" w:space="0" w:color="auto"/>
            <w:bottom w:val="none" w:sz="0" w:space="0" w:color="auto"/>
            <w:right w:val="none" w:sz="0" w:space="0" w:color="auto"/>
          </w:divBdr>
        </w:div>
        <w:div w:id="202522965">
          <w:marLeft w:val="0"/>
          <w:marRight w:val="0"/>
          <w:marTop w:val="0"/>
          <w:marBottom w:val="0"/>
          <w:divBdr>
            <w:top w:val="none" w:sz="0" w:space="0" w:color="auto"/>
            <w:left w:val="none" w:sz="0" w:space="0" w:color="auto"/>
            <w:bottom w:val="none" w:sz="0" w:space="0" w:color="auto"/>
            <w:right w:val="none" w:sz="0" w:space="0" w:color="auto"/>
          </w:divBdr>
        </w:div>
        <w:div w:id="2054499036">
          <w:marLeft w:val="0"/>
          <w:marRight w:val="0"/>
          <w:marTop w:val="0"/>
          <w:marBottom w:val="0"/>
          <w:divBdr>
            <w:top w:val="none" w:sz="0" w:space="0" w:color="auto"/>
            <w:left w:val="none" w:sz="0" w:space="0" w:color="auto"/>
            <w:bottom w:val="none" w:sz="0" w:space="0" w:color="auto"/>
            <w:right w:val="none" w:sz="0" w:space="0" w:color="auto"/>
          </w:divBdr>
        </w:div>
        <w:div w:id="1220508077">
          <w:marLeft w:val="0"/>
          <w:marRight w:val="0"/>
          <w:marTop w:val="0"/>
          <w:marBottom w:val="0"/>
          <w:divBdr>
            <w:top w:val="none" w:sz="0" w:space="0" w:color="auto"/>
            <w:left w:val="none" w:sz="0" w:space="0" w:color="auto"/>
            <w:bottom w:val="none" w:sz="0" w:space="0" w:color="auto"/>
            <w:right w:val="none" w:sz="0" w:space="0" w:color="auto"/>
          </w:divBdr>
        </w:div>
        <w:div w:id="226385386">
          <w:marLeft w:val="0"/>
          <w:marRight w:val="0"/>
          <w:marTop w:val="0"/>
          <w:marBottom w:val="0"/>
          <w:divBdr>
            <w:top w:val="none" w:sz="0" w:space="0" w:color="auto"/>
            <w:left w:val="none" w:sz="0" w:space="0" w:color="auto"/>
            <w:bottom w:val="none" w:sz="0" w:space="0" w:color="auto"/>
            <w:right w:val="none" w:sz="0" w:space="0" w:color="auto"/>
          </w:divBdr>
        </w:div>
        <w:div w:id="1984041845">
          <w:marLeft w:val="0"/>
          <w:marRight w:val="0"/>
          <w:marTop w:val="0"/>
          <w:marBottom w:val="0"/>
          <w:divBdr>
            <w:top w:val="none" w:sz="0" w:space="0" w:color="auto"/>
            <w:left w:val="none" w:sz="0" w:space="0" w:color="auto"/>
            <w:bottom w:val="none" w:sz="0" w:space="0" w:color="auto"/>
            <w:right w:val="none" w:sz="0" w:space="0" w:color="auto"/>
          </w:divBdr>
        </w:div>
        <w:div w:id="2104688749">
          <w:marLeft w:val="0"/>
          <w:marRight w:val="0"/>
          <w:marTop w:val="0"/>
          <w:marBottom w:val="0"/>
          <w:divBdr>
            <w:top w:val="none" w:sz="0" w:space="0" w:color="auto"/>
            <w:left w:val="none" w:sz="0" w:space="0" w:color="auto"/>
            <w:bottom w:val="none" w:sz="0" w:space="0" w:color="auto"/>
            <w:right w:val="none" w:sz="0" w:space="0" w:color="auto"/>
          </w:divBdr>
        </w:div>
        <w:div w:id="1517158591">
          <w:marLeft w:val="0"/>
          <w:marRight w:val="0"/>
          <w:marTop w:val="0"/>
          <w:marBottom w:val="0"/>
          <w:divBdr>
            <w:top w:val="none" w:sz="0" w:space="0" w:color="auto"/>
            <w:left w:val="none" w:sz="0" w:space="0" w:color="auto"/>
            <w:bottom w:val="none" w:sz="0" w:space="0" w:color="auto"/>
            <w:right w:val="none" w:sz="0" w:space="0" w:color="auto"/>
          </w:divBdr>
        </w:div>
        <w:div w:id="540673891">
          <w:marLeft w:val="0"/>
          <w:marRight w:val="0"/>
          <w:marTop w:val="0"/>
          <w:marBottom w:val="0"/>
          <w:divBdr>
            <w:top w:val="none" w:sz="0" w:space="0" w:color="auto"/>
            <w:left w:val="none" w:sz="0" w:space="0" w:color="auto"/>
            <w:bottom w:val="none" w:sz="0" w:space="0" w:color="auto"/>
            <w:right w:val="none" w:sz="0" w:space="0" w:color="auto"/>
          </w:divBdr>
        </w:div>
        <w:div w:id="1559167593">
          <w:marLeft w:val="0"/>
          <w:marRight w:val="0"/>
          <w:marTop w:val="0"/>
          <w:marBottom w:val="0"/>
          <w:divBdr>
            <w:top w:val="none" w:sz="0" w:space="0" w:color="auto"/>
            <w:left w:val="none" w:sz="0" w:space="0" w:color="auto"/>
            <w:bottom w:val="none" w:sz="0" w:space="0" w:color="auto"/>
            <w:right w:val="none" w:sz="0" w:space="0" w:color="auto"/>
          </w:divBdr>
        </w:div>
        <w:div w:id="212160108">
          <w:marLeft w:val="0"/>
          <w:marRight w:val="0"/>
          <w:marTop w:val="0"/>
          <w:marBottom w:val="0"/>
          <w:divBdr>
            <w:top w:val="none" w:sz="0" w:space="0" w:color="auto"/>
            <w:left w:val="none" w:sz="0" w:space="0" w:color="auto"/>
            <w:bottom w:val="none" w:sz="0" w:space="0" w:color="auto"/>
            <w:right w:val="none" w:sz="0" w:space="0" w:color="auto"/>
          </w:divBdr>
        </w:div>
        <w:div w:id="669259206">
          <w:marLeft w:val="0"/>
          <w:marRight w:val="0"/>
          <w:marTop w:val="0"/>
          <w:marBottom w:val="0"/>
          <w:divBdr>
            <w:top w:val="none" w:sz="0" w:space="0" w:color="auto"/>
            <w:left w:val="none" w:sz="0" w:space="0" w:color="auto"/>
            <w:bottom w:val="none" w:sz="0" w:space="0" w:color="auto"/>
            <w:right w:val="none" w:sz="0" w:space="0" w:color="auto"/>
          </w:divBdr>
        </w:div>
        <w:div w:id="1474561225">
          <w:marLeft w:val="0"/>
          <w:marRight w:val="0"/>
          <w:marTop w:val="0"/>
          <w:marBottom w:val="0"/>
          <w:divBdr>
            <w:top w:val="none" w:sz="0" w:space="0" w:color="auto"/>
            <w:left w:val="none" w:sz="0" w:space="0" w:color="auto"/>
            <w:bottom w:val="none" w:sz="0" w:space="0" w:color="auto"/>
            <w:right w:val="none" w:sz="0" w:space="0" w:color="auto"/>
          </w:divBdr>
        </w:div>
        <w:div w:id="208029186">
          <w:marLeft w:val="0"/>
          <w:marRight w:val="0"/>
          <w:marTop w:val="0"/>
          <w:marBottom w:val="0"/>
          <w:divBdr>
            <w:top w:val="none" w:sz="0" w:space="0" w:color="auto"/>
            <w:left w:val="none" w:sz="0" w:space="0" w:color="auto"/>
            <w:bottom w:val="none" w:sz="0" w:space="0" w:color="auto"/>
            <w:right w:val="none" w:sz="0" w:space="0" w:color="auto"/>
          </w:divBdr>
        </w:div>
        <w:div w:id="1392072565">
          <w:marLeft w:val="0"/>
          <w:marRight w:val="0"/>
          <w:marTop w:val="0"/>
          <w:marBottom w:val="0"/>
          <w:divBdr>
            <w:top w:val="none" w:sz="0" w:space="0" w:color="auto"/>
            <w:left w:val="none" w:sz="0" w:space="0" w:color="auto"/>
            <w:bottom w:val="none" w:sz="0" w:space="0" w:color="auto"/>
            <w:right w:val="none" w:sz="0" w:space="0" w:color="auto"/>
          </w:divBdr>
        </w:div>
        <w:div w:id="1435663568">
          <w:marLeft w:val="0"/>
          <w:marRight w:val="0"/>
          <w:marTop w:val="0"/>
          <w:marBottom w:val="0"/>
          <w:divBdr>
            <w:top w:val="none" w:sz="0" w:space="0" w:color="auto"/>
            <w:left w:val="none" w:sz="0" w:space="0" w:color="auto"/>
            <w:bottom w:val="none" w:sz="0" w:space="0" w:color="auto"/>
            <w:right w:val="none" w:sz="0" w:space="0" w:color="auto"/>
          </w:divBdr>
        </w:div>
        <w:div w:id="1785731540">
          <w:marLeft w:val="0"/>
          <w:marRight w:val="0"/>
          <w:marTop w:val="0"/>
          <w:marBottom w:val="0"/>
          <w:divBdr>
            <w:top w:val="none" w:sz="0" w:space="0" w:color="auto"/>
            <w:left w:val="none" w:sz="0" w:space="0" w:color="auto"/>
            <w:bottom w:val="none" w:sz="0" w:space="0" w:color="auto"/>
            <w:right w:val="none" w:sz="0" w:space="0" w:color="auto"/>
          </w:divBdr>
        </w:div>
      </w:divsChild>
    </w:div>
    <w:div w:id="2106414757">
      <w:bodyDiv w:val="1"/>
      <w:marLeft w:val="0"/>
      <w:marRight w:val="0"/>
      <w:marTop w:val="0"/>
      <w:marBottom w:val="0"/>
      <w:divBdr>
        <w:top w:val="none" w:sz="0" w:space="0" w:color="auto"/>
        <w:left w:val="none" w:sz="0" w:space="0" w:color="auto"/>
        <w:bottom w:val="none" w:sz="0" w:space="0" w:color="auto"/>
        <w:right w:val="none" w:sz="0" w:space="0" w:color="auto"/>
      </w:divBdr>
      <w:divsChild>
        <w:div w:id="474124">
          <w:marLeft w:val="0"/>
          <w:marRight w:val="0"/>
          <w:marTop w:val="0"/>
          <w:marBottom w:val="0"/>
          <w:divBdr>
            <w:top w:val="none" w:sz="0" w:space="0" w:color="auto"/>
            <w:left w:val="none" w:sz="0" w:space="0" w:color="auto"/>
            <w:bottom w:val="none" w:sz="0" w:space="0" w:color="auto"/>
            <w:right w:val="none" w:sz="0" w:space="0" w:color="auto"/>
          </w:divBdr>
        </w:div>
        <w:div w:id="1322992">
          <w:marLeft w:val="0"/>
          <w:marRight w:val="0"/>
          <w:marTop w:val="0"/>
          <w:marBottom w:val="0"/>
          <w:divBdr>
            <w:top w:val="none" w:sz="0" w:space="0" w:color="auto"/>
            <w:left w:val="none" w:sz="0" w:space="0" w:color="auto"/>
            <w:bottom w:val="none" w:sz="0" w:space="0" w:color="auto"/>
            <w:right w:val="none" w:sz="0" w:space="0" w:color="auto"/>
          </w:divBdr>
        </w:div>
        <w:div w:id="5716313">
          <w:marLeft w:val="0"/>
          <w:marRight w:val="0"/>
          <w:marTop w:val="0"/>
          <w:marBottom w:val="0"/>
          <w:divBdr>
            <w:top w:val="none" w:sz="0" w:space="0" w:color="auto"/>
            <w:left w:val="none" w:sz="0" w:space="0" w:color="auto"/>
            <w:bottom w:val="none" w:sz="0" w:space="0" w:color="auto"/>
            <w:right w:val="none" w:sz="0" w:space="0" w:color="auto"/>
          </w:divBdr>
        </w:div>
        <w:div w:id="6061399">
          <w:marLeft w:val="0"/>
          <w:marRight w:val="0"/>
          <w:marTop w:val="0"/>
          <w:marBottom w:val="0"/>
          <w:divBdr>
            <w:top w:val="none" w:sz="0" w:space="0" w:color="auto"/>
            <w:left w:val="none" w:sz="0" w:space="0" w:color="auto"/>
            <w:bottom w:val="none" w:sz="0" w:space="0" w:color="auto"/>
            <w:right w:val="none" w:sz="0" w:space="0" w:color="auto"/>
          </w:divBdr>
        </w:div>
        <w:div w:id="10568898">
          <w:marLeft w:val="0"/>
          <w:marRight w:val="0"/>
          <w:marTop w:val="0"/>
          <w:marBottom w:val="0"/>
          <w:divBdr>
            <w:top w:val="none" w:sz="0" w:space="0" w:color="auto"/>
            <w:left w:val="none" w:sz="0" w:space="0" w:color="auto"/>
            <w:bottom w:val="none" w:sz="0" w:space="0" w:color="auto"/>
            <w:right w:val="none" w:sz="0" w:space="0" w:color="auto"/>
          </w:divBdr>
        </w:div>
        <w:div w:id="13265810">
          <w:marLeft w:val="0"/>
          <w:marRight w:val="0"/>
          <w:marTop w:val="0"/>
          <w:marBottom w:val="0"/>
          <w:divBdr>
            <w:top w:val="none" w:sz="0" w:space="0" w:color="auto"/>
            <w:left w:val="none" w:sz="0" w:space="0" w:color="auto"/>
            <w:bottom w:val="none" w:sz="0" w:space="0" w:color="auto"/>
            <w:right w:val="none" w:sz="0" w:space="0" w:color="auto"/>
          </w:divBdr>
        </w:div>
        <w:div w:id="15812746">
          <w:marLeft w:val="0"/>
          <w:marRight w:val="0"/>
          <w:marTop w:val="0"/>
          <w:marBottom w:val="0"/>
          <w:divBdr>
            <w:top w:val="none" w:sz="0" w:space="0" w:color="auto"/>
            <w:left w:val="none" w:sz="0" w:space="0" w:color="auto"/>
            <w:bottom w:val="none" w:sz="0" w:space="0" w:color="auto"/>
            <w:right w:val="none" w:sz="0" w:space="0" w:color="auto"/>
          </w:divBdr>
        </w:div>
        <w:div w:id="17708013">
          <w:marLeft w:val="0"/>
          <w:marRight w:val="0"/>
          <w:marTop w:val="0"/>
          <w:marBottom w:val="0"/>
          <w:divBdr>
            <w:top w:val="none" w:sz="0" w:space="0" w:color="auto"/>
            <w:left w:val="none" w:sz="0" w:space="0" w:color="auto"/>
            <w:bottom w:val="none" w:sz="0" w:space="0" w:color="auto"/>
            <w:right w:val="none" w:sz="0" w:space="0" w:color="auto"/>
          </w:divBdr>
        </w:div>
        <w:div w:id="17850301">
          <w:marLeft w:val="0"/>
          <w:marRight w:val="0"/>
          <w:marTop w:val="0"/>
          <w:marBottom w:val="0"/>
          <w:divBdr>
            <w:top w:val="none" w:sz="0" w:space="0" w:color="auto"/>
            <w:left w:val="none" w:sz="0" w:space="0" w:color="auto"/>
            <w:bottom w:val="none" w:sz="0" w:space="0" w:color="auto"/>
            <w:right w:val="none" w:sz="0" w:space="0" w:color="auto"/>
          </w:divBdr>
        </w:div>
        <w:div w:id="25448012">
          <w:marLeft w:val="0"/>
          <w:marRight w:val="0"/>
          <w:marTop w:val="0"/>
          <w:marBottom w:val="0"/>
          <w:divBdr>
            <w:top w:val="none" w:sz="0" w:space="0" w:color="auto"/>
            <w:left w:val="none" w:sz="0" w:space="0" w:color="auto"/>
            <w:bottom w:val="none" w:sz="0" w:space="0" w:color="auto"/>
            <w:right w:val="none" w:sz="0" w:space="0" w:color="auto"/>
          </w:divBdr>
        </w:div>
        <w:div w:id="35857965">
          <w:marLeft w:val="0"/>
          <w:marRight w:val="0"/>
          <w:marTop w:val="0"/>
          <w:marBottom w:val="0"/>
          <w:divBdr>
            <w:top w:val="none" w:sz="0" w:space="0" w:color="auto"/>
            <w:left w:val="none" w:sz="0" w:space="0" w:color="auto"/>
            <w:bottom w:val="none" w:sz="0" w:space="0" w:color="auto"/>
            <w:right w:val="none" w:sz="0" w:space="0" w:color="auto"/>
          </w:divBdr>
        </w:div>
        <w:div w:id="38481443">
          <w:marLeft w:val="0"/>
          <w:marRight w:val="0"/>
          <w:marTop w:val="0"/>
          <w:marBottom w:val="0"/>
          <w:divBdr>
            <w:top w:val="none" w:sz="0" w:space="0" w:color="auto"/>
            <w:left w:val="none" w:sz="0" w:space="0" w:color="auto"/>
            <w:bottom w:val="none" w:sz="0" w:space="0" w:color="auto"/>
            <w:right w:val="none" w:sz="0" w:space="0" w:color="auto"/>
          </w:divBdr>
        </w:div>
        <w:div w:id="50152569">
          <w:marLeft w:val="0"/>
          <w:marRight w:val="0"/>
          <w:marTop w:val="0"/>
          <w:marBottom w:val="0"/>
          <w:divBdr>
            <w:top w:val="none" w:sz="0" w:space="0" w:color="auto"/>
            <w:left w:val="none" w:sz="0" w:space="0" w:color="auto"/>
            <w:bottom w:val="none" w:sz="0" w:space="0" w:color="auto"/>
            <w:right w:val="none" w:sz="0" w:space="0" w:color="auto"/>
          </w:divBdr>
        </w:div>
        <w:div w:id="51321019">
          <w:marLeft w:val="0"/>
          <w:marRight w:val="0"/>
          <w:marTop w:val="0"/>
          <w:marBottom w:val="0"/>
          <w:divBdr>
            <w:top w:val="none" w:sz="0" w:space="0" w:color="auto"/>
            <w:left w:val="none" w:sz="0" w:space="0" w:color="auto"/>
            <w:bottom w:val="none" w:sz="0" w:space="0" w:color="auto"/>
            <w:right w:val="none" w:sz="0" w:space="0" w:color="auto"/>
          </w:divBdr>
        </w:div>
        <w:div w:id="51774890">
          <w:marLeft w:val="0"/>
          <w:marRight w:val="0"/>
          <w:marTop w:val="0"/>
          <w:marBottom w:val="0"/>
          <w:divBdr>
            <w:top w:val="none" w:sz="0" w:space="0" w:color="auto"/>
            <w:left w:val="none" w:sz="0" w:space="0" w:color="auto"/>
            <w:bottom w:val="none" w:sz="0" w:space="0" w:color="auto"/>
            <w:right w:val="none" w:sz="0" w:space="0" w:color="auto"/>
          </w:divBdr>
        </w:div>
        <w:div w:id="55903414">
          <w:marLeft w:val="0"/>
          <w:marRight w:val="0"/>
          <w:marTop w:val="0"/>
          <w:marBottom w:val="0"/>
          <w:divBdr>
            <w:top w:val="none" w:sz="0" w:space="0" w:color="auto"/>
            <w:left w:val="none" w:sz="0" w:space="0" w:color="auto"/>
            <w:bottom w:val="none" w:sz="0" w:space="0" w:color="auto"/>
            <w:right w:val="none" w:sz="0" w:space="0" w:color="auto"/>
          </w:divBdr>
        </w:div>
        <w:div w:id="56511735">
          <w:marLeft w:val="0"/>
          <w:marRight w:val="0"/>
          <w:marTop w:val="0"/>
          <w:marBottom w:val="0"/>
          <w:divBdr>
            <w:top w:val="none" w:sz="0" w:space="0" w:color="auto"/>
            <w:left w:val="none" w:sz="0" w:space="0" w:color="auto"/>
            <w:bottom w:val="none" w:sz="0" w:space="0" w:color="auto"/>
            <w:right w:val="none" w:sz="0" w:space="0" w:color="auto"/>
          </w:divBdr>
        </w:div>
        <w:div w:id="58600021">
          <w:marLeft w:val="0"/>
          <w:marRight w:val="0"/>
          <w:marTop w:val="0"/>
          <w:marBottom w:val="0"/>
          <w:divBdr>
            <w:top w:val="none" w:sz="0" w:space="0" w:color="auto"/>
            <w:left w:val="none" w:sz="0" w:space="0" w:color="auto"/>
            <w:bottom w:val="none" w:sz="0" w:space="0" w:color="auto"/>
            <w:right w:val="none" w:sz="0" w:space="0" w:color="auto"/>
          </w:divBdr>
        </w:div>
        <w:div w:id="62340657">
          <w:marLeft w:val="0"/>
          <w:marRight w:val="0"/>
          <w:marTop w:val="0"/>
          <w:marBottom w:val="0"/>
          <w:divBdr>
            <w:top w:val="none" w:sz="0" w:space="0" w:color="auto"/>
            <w:left w:val="none" w:sz="0" w:space="0" w:color="auto"/>
            <w:bottom w:val="none" w:sz="0" w:space="0" w:color="auto"/>
            <w:right w:val="none" w:sz="0" w:space="0" w:color="auto"/>
          </w:divBdr>
        </w:div>
        <w:div w:id="62533291">
          <w:marLeft w:val="0"/>
          <w:marRight w:val="0"/>
          <w:marTop w:val="0"/>
          <w:marBottom w:val="0"/>
          <w:divBdr>
            <w:top w:val="none" w:sz="0" w:space="0" w:color="auto"/>
            <w:left w:val="none" w:sz="0" w:space="0" w:color="auto"/>
            <w:bottom w:val="none" w:sz="0" w:space="0" w:color="auto"/>
            <w:right w:val="none" w:sz="0" w:space="0" w:color="auto"/>
          </w:divBdr>
        </w:div>
        <w:div w:id="65804636">
          <w:marLeft w:val="0"/>
          <w:marRight w:val="0"/>
          <w:marTop w:val="0"/>
          <w:marBottom w:val="0"/>
          <w:divBdr>
            <w:top w:val="none" w:sz="0" w:space="0" w:color="auto"/>
            <w:left w:val="none" w:sz="0" w:space="0" w:color="auto"/>
            <w:bottom w:val="none" w:sz="0" w:space="0" w:color="auto"/>
            <w:right w:val="none" w:sz="0" w:space="0" w:color="auto"/>
          </w:divBdr>
        </w:div>
        <w:div w:id="69234654">
          <w:marLeft w:val="0"/>
          <w:marRight w:val="0"/>
          <w:marTop w:val="0"/>
          <w:marBottom w:val="0"/>
          <w:divBdr>
            <w:top w:val="none" w:sz="0" w:space="0" w:color="auto"/>
            <w:left w:val="none" w:sz="0" w:space="0" w:color="auto"/>
            <w:bottom w:val="none" w:sz="0" w:space="0" w:color="auto"/>
            <w:right w:val="none" w:sz="0" w:space="0" w:color="auto"/>
          </w:divBdr>
        </w:div>
        <w:div w:id="72556766">
          <w:marLeft w:val="0"/>
          <w:marRight w:val="0"/>
          <w:marTop w:val="0"/>
          <w:marBottom w:val="0"/>
          <w:divBdr>
            <w:top w:val="none" w:sz="0" w:space="0" w:color="auto"/>
            <w:left w:val="none" w:sz="0" w:space="0" w:color="auto"/>
            <w:bottom w:val="none" w:sz="0" w:space="0" w:color="auto"/>
            <w:right w:val="none" w:sz="0" w:space="0" w:color="auto"/>
          </w:divBdr>
        </w:div>
        <w:div w:id="72625995">
          <w:marLeft w:val="0"/>
          <w:marRight w:val="0"/>
          <w:marTop w:val="0"/>
          <w:marBottom w:val="0"/>
          <w:divBdr>
            <w:top w:val="none" w:sz="0" w:space="0" w:color="auto"/>
            <w:left w:val="none" w:sz="0" w:space="0" w:color="auto"/>
            <w:bottom w:val="none" w:sz="0" w:space="0" w:color="auto"/>
            <w:right w:val="none" w:sz="0" w:space="0" w:color="auto"/>
          </w:divBdr>
        </w:div>
        <w:div w:id="74401094">
          <w:marLeft w:val="0"/>
          <w:marRight w:val="0"/>
          <w:marTop w:val="0"/>
          <w:marBottom w:val="0"/>
          <w:divBdr>
            <w:top w:val="none" w:sz="0" w:space="0" w:color="auto"/>
            <w:left w:val="none" w:sz="0" w:space="0" w:color="auto"/>
            <w:bottom w:val="none" w:sz="0" w:space="0" w:color="auto"/>
            <w:right w:val="none" w:sz="0" w:space="0" w:color="auto"/>
          </w:divBdr>
        </w:div>
        <w:div w:id="75173409">
          <w:marLeft w:val="0"/>
          <w:marRight w:val="0"/>
          <w:marTop w:val="0"/>
          <w:marBottom w:val="0"/>
          <w:divBdr>
            <w:top w:val="none" w:sz="0" w:space="0" w:color="auto"/>
            <w:left w:val="none" w:sz="0" w:space="0" w:color="auto"/>
            <w:bottom w:val="none" w:sz="0" w:space="0" w:color="auto"/>
            <w:right w:val="none" w:sz="0" w:space="0" w:color="auto"/>
          </w:divBdr>
        </w:div>
        <w:div w:id="75786713">
          <w:marLeft w:val="0"/>
          <w:marRight w:val="0"/>
          <w:marTop w:val="0"/>
          <w:marBottom w:val="0"/>
          <w:divBdr>
            <w:top w:val="none" w:sz="0" w:space="0" w:color="auto"/>
            <w:left w:val="none" w:sz="0" w:space="0" w:color="auto"/>
            <w:bottom w:val="none" w:sz="0" w:space="0" w:color="auto"/>
            <w:right w:val="none" w:sz="0" w:space="0" w:color="auto"/>
          </w:divBdr>
        </w:div>
        <w:div w:id="75828666">
          <w:marLeft w:val="0"/>
          <w:marRight w:val="0"/>
          <w:marTop w:val="0"/>
          <w:marBottom w:val="0"/>
          <w:divBdr>
            <w:top w:val="none" w:sz="0" w:space="0" w:color="auto"/>
            <w:left w:val="none" w:sz="0" w:space="0" w:color="auto"/>
            <w:bottom w:val="none" w:sz="0" w:space="0" w:color="auto"/>
            <w:right w:val="none" w:sz="0" w:space="0" w:color="auto"/>
          </w:divBdr>
        </w:div>
        <w:div w:id="77022147">
          <w:marLeft w:val="0"/>
          <w:marRight w:val="0"/>
          <w:marTop w:val="0"/>
          <w:marBottom w:val="0"/>
          <w:divBdr>
            <w:top w:val="none" w:sz="0" w:space="0" w:color="auto"/>
            <w:left w:val="none" w:sz="0" w:space="0" w:color="auto"/>
            <w:bottom w:val="none" w:sz="0" w:space="0" w:color="auto"/>
            <w:right w:val="none" w:sz="0" w:space="0" w:color="auto"/>
          </w:divBdr>
        </w:div>
        <w:div w:id="78254957">
          <w:marLeft w:val="0"/>
          <w:marRight w:val="0"/>
          <w:marTop w:val="0"/>
          <w:marBottom w:val="0"/>
          <w:divBdr>
            <w:top w:val="none" w:sz="0" w:space="0" w:color="auto"/>
            <w:left w:val="none" w:sz="0" w:space="0" w:color="auto"/>
            <w:bottom w:val="none" w:sz="0" w:space="0" w:color="auto"/>
            <w:right w:val="none" w:sz="0" w:space="0" w:color="auto"/>
          </w:divBdr>
        </w:div>
        <w:div w:id="78867194">
          <w:marLeft w:val="0"/>
          <w:marRight w:val="0"/>
          <w:marTop w:val="0"/>
          <w:marBottom w:val="0"/>
          <w:divBdr>
            <w:top w:val="none" w:sz="0" w:space="0" w:color="auto"/>
            <w:left w:val="none" w:sz="0" w:space="0" w:color="auto"/>
            <w:bottom w:val="none" w:sz="0" w:space="0" w:color="auto"/>
            <w:right w:val="none" w:sz="0" w:space="0" w:color="auto"/>
          </w:divBdr>
        </w:div>
        <w:div w:id="80031796">
          <w:marLeft w:val="0"/>
          <w:marRight w:val="0"/>
          <w:marTop w:val="0"/>
          <w:marBottom w:val="0"/>
          <w:divBdr>
            <w:top w:val="none" w:sz="0" w:space="0" w:color="auto"/>
            <w:left w:val="none" w:sz="0" w:space="0" w:color="auto"/>
            <w:bottom w:val="none" w:sz="0" w:space="0" w:color="auto"/>
            <w:right w:val="none" w:sz="0" w:space="0" w:color="auto"/>
          </w:divBdr>
        </w:div>
        <w:div w:id="80496233">
          <w:marLeft w:val="0"/>
          <w:marRight w:val="0"/>
          <w:marTop w:val="0"/>
          <w:marBottom w:val="0"/>
          <w:divBdr>
            <w:top w:val="none" w:sz="0" w:space="0" w:color="auto"/>
            <w:left w:val="none" w:sz="0" w:space="0" w:color="auto"/>
            <w:bottom w:val="none" w:sz="0" w:space="0" w:color="auto"/>
            <w:right w:val="none" w:sz="0" w:space="0" w:color="auto"/>
          </w:divBdr>
        </w:div>
        <w:div w:id="91436224">
          <w:marLeft w:val="0"/>
          <w:marRight w:val="0"/>
          <w:marTop w:val="0"/>
          <w:marBottom w:val="0"/>
          <w:divBdr>
            <w:top w:val="none" w:sz="0" w:space="0" w:color="auto"/>
            <w:left w:val="none" w:sz="0" w:space="0" w:color="auto"/>
            <w:bottom w:val="none" w:sz="0" w:space="0" w:color="auto"/>
            <w:right w:val="none" w:sz="0" w:space="0" w:color="auto"/>
          </w:divBdr>
        </w:div>
        <w:div w:id="93017733">
          <w:marLeft w:val="0"/>
          <w:marRight w:val="0"/>
          <w:marTop w:val="0"/>
          <w:marBottom w:val="0"/>
          <w:divBdr>
            <w:top w:val="none" w:sz="0" w:space="0" w:color="auto"/>
            <w:left w:val="none" w:sz="0" w:space="0" w:color="auto"/>
            <w:bottom w:val="none" w:sz="0" w:space="0" w:color="auto"/>
            <w:right w:val="none" w:sz="0" w:space="0" w:color="auto"/>
          </w:divBdr>
        </w:div>
        <w:div w:id="93090677">
          <w:marLeft w:val="0"/>
          <w:marRight w:val="0"/>
          <w:marTop w:val="0"/>
          <w:marBottom w:val="0"/>
          <w:divBdr>
            <w:top w:val="none" w:sz="0" w:space="0" w:color="auto"/>
            <w:left w:val="none" w:sz="0" w:space="0" w:color="auto"/>
            <w:bottom w:val="none" w:sz="0" w:space="0" w:color="auto"/>
            <w:right w:val="none" w:sz="0" w:space="0" w:color="auto"/>
          </w:divBdr>
        </w:div>
        <w:div w:id="95054849">
          <w:marLeft w:val="0"/>
          <w:marRight w:val="0"/>
          <w:marTop w:val="0"/>
          <w:marBottom w:val="0"/>
          <w:divBdr>
            <w:top w:val="none" w:sz="0" w:space="0" w:color="auto"/>
            <w:left w:val="none" w:sz="0" w:space="0" w:color="auto"/>
            <w:bottom w:val="none" w:sz="0" w:space="0" w:color="auto"/>
            <w:right w:val="none" w:sz="0" w:space="0" w:color="auto"/>
          </w:divBdr>
        </w:div>
        <w:div w:id="97793191">
          <w:marLeft w:val="0"/>
          <w:marRight w:val="0"/>
          <w:marTop w:val="0"/>
          <w:marBottom w:val="0"/>
          <w:divBdr>
            <w:top w:val="none" w:sz="0" w:space="0" w:color="auto"/>
            <w:left w:val="none" w:sz="0" w:space="0" w:color="auto"/>
            <w:bottom w:val="none" w:sz="0" w:space="0" w:color="auto"/>
            <w:right w:val="none" w:sz="0" w:space="0" w:color="auto"/>
          </w:divBdr>
        </w:div>
        <w:div w:id="101337916">
          <w:marLeft w:val="0"/>
          <w:marRight w:val="0"/>
          <w:marTop w:val="0"/>
          <w:marBottom w:val="0"/>
          <w:divBdr>
            <w:top w:val="none" w:sz="0" w:space="0" w:color="auto"/>
            <w:left w:val="none" w:sz="0" w:space="0" w:color="auto"/>
            <w:bottom w:val="none" w:sz="0" w:space="0" w:color="auto"/>
            <w:right w:val="none" w:sz="0" w:space="0" w:color="auto"/>
          </w:divBdr>
        </w:div>
        <w:div w:id="101462165">
          <w:marLeft w:val="0"/>
          <w:marRight w:val="0"/>
          <w:marTop w:val="0"/>
          <w:marBottom w:val="0"/>
          <w:divBdr>
            <w:top w:val="none" w:sz="0" w:space="0" w:color="auto"/>
            <w:left w:val="none" w:sz="0" w:space="0" w:color="auto"/>
            <w:bottom w:val="none" w:sz="0" w:space="0" w:color="auto"/>
            <w:right w:val="none" w:sz="0" w:space="0" w:color="auto"/>
          </w:divBdr>
        </w:div>
        <w:div w:id="102042436">
          <w:marLeft w:val="0"/>
          <w:marRight w:val="0"/>
          <w:marTop w:val="0"/>
          <w:marBottom w:val="0"/>
          <w:divBdr>
            <w:top w:val="none" w:sz="0" w:space="0" w:color="auto"/>
            <w:left w:val="none" w:sz="0" w:space="0" w:color="auto"/>
            <w:bottom w:val="none" w:sz="0" w:space="0" w:color="auto"/>
            <w:right w:val="none" w:sz="0" w:space="0" w:color="auto"/>
          </w:divBdr>
        </w:div>
        <w:div w:id="102044317">
          <w:marLeft w:val="0"/>
          <w:marRight w:val="0"/>
          <w:marTop w:val="0"/>
          <w:marBottom w:val="0"/>
          <w:divBdr>
            <w:top w:val="none" w:sz="0" w:space="0" w:color="auto"/>
            <w:left w:val="none" w:sz="0" w:space="0" w:color="auto"/>
            <w:bottom w:val="none" w:sz="0" w:space="0" w:color="auto"/>
            <w:right w:val="none" w:sz="0" w:space="0" w:color="auto"/>
          </w:divBdr>
        </w:div>
        <w:div w:id="105151949">
          <w:marLeft w:val="0"/>
          <w:marRight w:val="0"/>
          <w:marTop w:val="0"/>
          <w:marBottom w:val="0"/>
          <w:divBdr>
            <w:top w:val="none" w:sz="0" w:space="0" w:color="auto"/>
            <w:left w:val="none" w:sz="0" w:space="0" w:color="auto"/>
            <w:bottom w:val="none" w:sz="0" w:space="0" w:color="auto"/>
            <w:right w:val="none" w:sz="0" w:space="0" w:color="auto"/>
          </w:divBdr>
        </w:div>
        <w:div w:id="109129498">
          <w:marLeft w:val="0"/>
          <w:marRight w:val="0"/>
          <w:marTop w:val="0"/>
          <w:marBottom w:val="0"/>
          <w:divBdr>
            <w:top w:val="none" w:sz="0" w:space="0" w:color="auto"/>
            <w:left w:val="none" w:sz="0" w:space="0" w:color="auto"/>
            <w:bottom w:val="none" w:sz="0" w:space="0" w:color="auto"/>
            <w:right w:val="none" w:sz="0" w:space="0" w:color="auto"/>
          </w:divBdr>
        </w:div>
        <w:div w:id="109394416">
          <w:marLeft w:val="0"/>
          <w:marRight w:val="0"/>
          <w:marTop w:val="0"/>
          <w:marBottom w:val="0"/>
          <w:divBdr>
            <w:top w:val="none" w:sz="0" w:space="0" w:color="auto"/>
            <w:left w:val="none" w:sz="0" w:space="0" w:color="auto"/>
            <w:bottom w:val="none" w:sz="0" w:space="0" w:color="auto"/>
            <w:right w:val="none" w:sz="0" w:space="0" w:color="auto"/>
          </w:divBdr>
        </w:div>
        <w:div w:id="109783683">
          <w:marLeft w:val="0"/>
          <w:marRight w:val="0"/>
          <w:marTop w:val="0"/>
          <w:marBottom w:val="0"/>
          <w:divBdr>
            <w:top w:val="none" w:sz="0" w:space="0" w:color="auto"/>
            <w:left w:val="none" w:sz="0" w:space="0" w:color="auto"/>
            <w:bottom w:val="none" w:sz="0" w:space="0" w:color="auto"/>
            <w:right w:val="none" w:sz="0" w:space="0" w:color="auto"/>
          </w:divBdr>
        </w:div>
        <w:div w:id="112215111">
          <w:marLeft w:val="0"/>
          <w:marRight w:val="0"/>
          <w:marTop w:val="0"/>
          <w:marBottom w:val="0"/>
          <w:divBdr>
            <w:top w:val="none" w:sz="0" w:space="0" w:color="auto"/>
            <w:left w:val="none" w:sz="0" w:space="0" w:color="auto"/>
            <w:bottom w:val="none" w:sz="0" w:space="0" w:color="auto"/>
            <w:right w:val="none" w:sz="0" w:space="0" w:color="auto"/>
          </w:divBdr>
        </w:div>
        <w:div w:id="112528539">
          <w:marLeft w:val="0"/>
          <w:marRight w:val="0"/>
          <w:marTop w:val="0"/>
          <w:marBottom w:val="0"/>
          <w:divBdr>
            <w:top w:val="none" w:sz="0" w:space="0" w:color="auto"/>
            <w:left w:val="none" w:sz="0" w:space="0" w:color="auto"/>
            <w:bottom w:val="none" w:sz="0" w:space="0" w:color="auto"/>
            <w:right w:val="none" w:sz="0" w:space="0" w:color="auto"/>
          </w:divBdr>
        </w:div>
        <w:div w:id="112601407">
          <w:marLeft w:val="0"/>
          <w:marRight w:val="0"/>
          <w:marTop w:val="0"/>
          <w:marBottom w:val="0"/>
          <w:divBdr>
            <w:top w:val="none" w:sz="0" w:space="0" w:color="auto"/>
            <w:left w:val="none" w:sz="0" w:space="0" w:color="auto"/>
            <w:bottom w:val="none" w:sz="0" w:space="0" w:color="auto"/>
            <w:right w:val="none" w:sz="0" w:space="0" w:color="auto"/>
          </w:divBdr>
        </w:div>
        <w:div w:id="112677466">
          <w:marLeft w:val="0"/>
          <w:marRight w:val="0"/>
          <w:marTop w:val="0"/>
          <w:marBottom w:val="0"/>
          <w:divBdr>
            <w:top w:val="none" w:sz="0" w:space="0" w:color="auto"/>
            <w:left w:val="none" w:sz="0" w:space="0" w:color="auto"/>
            <w:bottom w:val="none" w:sz="0" w:space="0" w:color="auto"/>
            <w:right w:val="none" w:sz="0" w:space="0" w:color="auto"/>
          </w:divBdr>
        </w:div>
        <w:div w:id="113444687">
          <w:marLeft w:val="0"/>
          <w:marRight w:val="0"/>
          <w:marTop w:val="0"/>
          <w:marBottom w:val="0"/>
          <w:divBdr>
            <w:top w:val="none" w:sz="0" w:space="0" w:color="auto"/>
            <w:left w:val="none" w:sz="0" w:space="0" w:color="auto"/>
            <w:bottom w:val="none" w:sz="0" w:space="0" w:color="auto"/>
            <w:right w:val="none" w:sz="0" w:space="0" w:color="auto"/>
          </w:divBdr>
        </w:div>
        <w:div w:id="115220036">
          <w:marLeft w:val="0"/>
          <w:marRight w:val="0"/>
          <w:marTop w:val="0"/>
          <w:marBottom w:val="0"/>
          <w:divBdr>
            <w:top w:val="none" w:sz="0" w:space="0" w:color="auto"/>
            <w:left w:val="none" w:sz="0" w:space="0" w:color="auto"/>
            <w:bottom w:val="none" w:sz="0" w:space="0" w:color="auto"/>
            <w:right w:val="none" w:sz="0" w:space="0" w:color="auto"/>
          </w:divBdr>
        </w:div>
        <w:div w:id="117071131">
          <w:marLeft w:val="0"/>
          <w:marRight w:val="0"/>
          <w:marTop w:val="0"/>
          <w:marBottom w:val="0"/>
          <w:divBdr>
            <w:top w:val="none" w:sz="0" w:space="0" w:color="auto"/>
            <w:left w:val="none" w:sz="0" w:space="0" w:color="auto"/>
            <w:bottom w:val="none" w:sz="0" w:space="0" w:color="auto"/>
            <w:right w:val="none" w:sz="0" w:space="0" w:color="auto"/>
          </w:divBdr>
        </w:div>
        <w:div w:id="117992270">
          <w:marLeft w:val="0"/>
          <w:marRight w:val="0"/>
          <w:marTop w:val="0"/>
          <w:marBottom w:val="0"/>
          <w:divBdr>
            <w:top w:val="none" w:sz="0" w:space="0" w:color="auto"/>
            <w:left w:val="none" w:sz="0" w:space="0" w:color="auto"/>
            <w:bottom w:val="none" w:sz="0" w:space="0" w:color="auto"/>
            <w:right w:val="none" w:sz="0" w:space="0" w:color="auto"/>
          </w:divBdr>
        </w:div>
        <w:div w:id="119807661">
          <w:marLeft w:val="0"/>
          <w:marRight w:val="0"/>
          <w:marTop w:val="0"/>
          <w:marBottom w:val="0"/>
          <w:divBdr>
            <w:top w:val="none" w:sz="0" w:space="0" w:color="auto"/>
            <w:left w:val="none" w:sz="0" w:space="0" w:color="auto"/>
            <w:bottom w:val="none" w:sz="0" w:space="0" w:color="auto"/>
            <w:right w:val="none" w:sz="0" w:space="0" w:color="auto"/>
          </w:divBdr>
        </w:div>
        <w:div w:id="122232092">
          <w:marLeft w:val="0"/>
          <w:marRight w:val="0"/>
          <w:marTop w:val="0"/>
          <w:marBottom w:val="0"/>
          <w:divBdr>
            <w:top w:val="none" w:sz="0" w:space="0" w:color="auto"/>
            <w:left w:val="none" w:sz="0" w:space="0" w:color="auto"/>
            <w:bottom w:val="none" w:sz="0" w:space="0" w:color="auto"/>
            <w:right w:val="none" w:sz="0" w:space="0" w:color="auto"/>
          </w:divBdr>
        </w:div>
        <w:div w:id="123282583">
          <w:marLeft w:val="0"/>
          <w:marRight w:val="0"/>
          <w:marTop w:val="0"/>
          <w:marBottom w:val="0"/>
          <w:divBdr>
            <w:top w:val="none" w:sz="0" w:space="0" w:color="auto"/>
            <w:left w:val="none" w:sz="0" w:space="0" w:color="auto"/>
            <w:bottom w:val="none" w:sz="0" w:space="0" w:color="auto"/>
            <w:right w:val="none" w:sz="0" w:space="0" w:color="auto"/>
          </w:divBdr>
        </w:div>
        <w:div w:id="128132089">
          <w:marLeft w:val="0"/>
          <w:marRight w:val="0"/>
          <w:marTop w:val="0"/>
          <w:marBottom w:val="0"/>
          <w:divBdr>
            <w:top w:val="none" w:sz="0" w:space="0" w:color="auto"/>
            <w:left w:val="none" w:sz="0" w:space="0" w:color="auto"/>
            <w:bottom w:val="none" w:sz="0" w:space="0" w:color="auto"/>
            <w:right w:val="none" w:sz="0" w:space="0" w:color="auto"/>
          </w:divBdr>
        </w:div>
        <w:div w:id="135993503">
          <w:marLeft w:val="0"/>
          <w:marRight w:val="0"/>
          <w:marTop w:val="0"/>
          <w:marBottom w:val="0"/>
          <w:divBdr>
            <w:top w:val="none" w:sz="0" w:space="0" w:color="auto"/>
            <w:left w:val="none" w:sz="0" w:space="0" w:color="auto"/>
            <w:bottom w:val="none" w:sz="0" w:space="0" w:color="auto"/>
            <w:right w:val="none" w:sz="0" w:space="0" w:color="auto"/>
          </w:divBdr>
        </w:div>
        <w:div w:id="136413094">
          <w:marLeft w:val="0"/>
          <w:marRight w:val="0"/>
          <w:marTop w:val="0"/>
          <w:marBottom w:val="0"/>
          <w:divBdr>
            <w:top w:val="none" w:sz="0" w:space="0" w:color="auto"/>
            <w:left w:val="none" w:sz="0" w:space="0" w:color="auto"/>
            <w:bottom w:val="none" w:sz="0" w:space="0" w:color="auto"/>
            <w:right w:val="none" w:sz="0" w:space="0" w:color="auto"/>
          </w:divBdr>
        </w:div>
        <w:div w:id="139687700">
          <w:marLeft w:val="0"/>
          <w:marRight w:val="0"/>
          <w:marTop w:val="0"/>
          <w:marBottom w:val="0"/>
          <w:divBdr>
            <w:top w:val="none" w:sz="0" w:space="0" w:color="auto"/>
            <w:left w:val="none" w:sz="0" w:space="0" w:color="auto"/>
            <w:bottom w:val="none" w:sz="0" w:space="0" w:color="auto"/>
            <w:right w:val="none" w:sz="0" w:space="0" w:color="auto"/>
          </w:divBdr>
        </w:div>
        <w:div w:id="140586206">
          <w:marLeft w:val="0"/>
          <w:marRight w:val="0"/>
          <w:marTop w:val="0"/>
          <w:marBottom w:val="0"/>
          <w:divBdr>
            <w:top w:val="none" w:sz="0" w:space="0" w:color="auto"/>
            <w:left w:val="none" w:sz="0" w:space="0" w:color="auto"/>
            <w:bottom w:val="none" w:sz="0" w:space="0" w:color="auto"/>
            <w:right w:val="none" w:sz="0" w:space="0" w:color="auto"/>
          </w:divBdr>
        </w:div>
        <w:div w:id="148400747">
          <w:marLeft w:val="0"/>
          <w:marRight w:val="0"/>
          <w:marTop w:val="0"/>
          <w:marBottom w:val="0"/>
          <w:divBdr>
            <w:top w:val="none" w:sz="0" w:space="0" w:color="auto"/>
            <w:left w:val="none" w:sz="0" w:space="0" w:color="auto"/>
            <w:bottom w:val="none" w:sz="0" w:space="0" w:color="auto"/>
            <w:right w:val="none" w:sz="0" w:space="0" w:color="auto"/>
          </w:divBdr>
        </w:div>
        <w:div w:id="149954182">
          <w:marLeft w:val="0"/>
          <w:marRight w:val="0"/>
          <w:marTop w:val="0"/>
          <w:marBottom w:val="0"/>
          <w:divBdr>
            <w:top w:val="none" w:sz="0" w:space="0" w:color="auto"/>
            <w:left w:val="none" w:sz="0" w:space="0" w:color="auto"/>
            <w:bottom w:val="none" w:sz="0" w:space="0" w:color="auto"/>
            <w:right w:val="none" w:sz="0" w:space="0" w:color="auto"/>
          </w:divBdr>
        </w:div>
        <w:div w:id="151263668">
          <w:marLeft w:val="0"/>
          <w:marRight w:val="0"/>
          <w:marTop w:val="0"/>
          <w:marBottom w:val="0"/>
          <w:divBdr>
            <w:top w:val="none" w:sz="0" w:space="0" w:color="auto"/>
            <w:left w:val="none" w:sz="0" w:space="0" w:color="auto"/>
            <w:bottom w:val="none" w:sz="0" w:space="0" w:color="auto"/>
            <w:right w:val="none" w:sz="0" w:space="0" w:color="auto"/>
          </w:divBdr>
        </w:div>
        <w:div w:id="153034479">
          <w:marLeft w:val="0"/>
          <w:marRight w:val="0"/>
          <w:marTop w:val="0"/>
          <w:marBottom w:val="0"/>
          <w:divBdr>
            <w:top w:val="none" w:sz="0" w:space="0" w:color="auto"/>
            <w:left w:val="none" w:sz="0" w:space="0" w:color="auto"/>
            <w:bottom w:val="none" w:sz="0" w:space="0" w:color="auto"/>
            <w:right w:val="none" w:sz="0" w:space="0" w:color="auto"/>
          </w:divBdr>
        </w:div>
        <w:div w:id="161438283">
          <w:marLeft w:val="0"/>
          <w:marRight w:val="0"/>
          <w:marTop w:val="0"/>
          <w:marBottom w:val="0"/>
          <w:divBdr>
            <w:top w:val="none" w:sz="0" w:space="0" w:color="auto"/>
            <w:left w:val="none" w:sz="0" w:space="0" w:color="auto"/>
            <w:bottom w:val="none" w:sz="0" w:space="0" w:color="auto"/>
            <w:right w:val="none" w:sz="0" w:space="0" w:color="auto"/>
          </w:divBdr>
        </w:div>
        <w:div w:id="167864131">
          <w:marLeft w:val="0"/>
          <w:marRight w:val="0"/>
          <w:marTop w:val="0"/>
          <w:marBottom w:val="0"/>
          <w:divBdr>
            <w:top w:val="none" w:sz="0" w:space="0" w:color="auto"/>
            <w:left w:val="none" w:sz="0" w:space="0" w:color="auto"/>
            <w:bottom w:val="none" w:sz="0" w:space="0" w:color="auto"/>
            <w:right w:val="none" w:sz="0" w:space="0" w:color="auto"/>
          </w:divBdr>
        </w:div>
        <w:div w:id="168105797">
          <w:marLeft w:val="0"/>
          <w:marRight w:val="0"/>
          <w:marTop w:val="0"/>
          <w:marBottom w:val="0"/>
          <w:divBdr>
            <w:top w:val="none" w:sz="0" w:space="0" w:color="auto"/>
            <w:left w:val="none" w:sz="0" w:space="0" w:color="auto"/>
            <w:bottom w:val="none" w:sz="0" w:space="0" w:color="auto"/>
            <w:right w:val="none" w:sz="0" w:space="0" w:color="auto"/>
          </w:divBdr>
        </w:div>
        <w:div w:id="174657592">
          <w:marLeft w:val="0"/>
          <w:marRight w:val="0"/>
          <w:marTop w:val="0"/>
          <w:marBottom w:val="0"/>
          <w:divBdr>
            <w:top w:val="none" w:sz="0" w:space="0" w:color="auto"/>
            <w:left w:val="none" w:sz="0" w:space="0" w:color="auto"/>
            <w:bottom w:val="none" w:sz="0" w:space="0" w:color="auto"/>
            <w:right w:val="none" w:sz="0" w:space="0" w:color="auto"/>
          </w:divBdr>
        </w:div>
        <w:div w:id="178856790">
          <w:marLeft w:val="0"/>
          <w:marRight w:val="0"/>
          <w:marTop w:val="0"/>
          <w:marBottom w:val="0"/>
          <w:divBdr>
            <w:top w:val="none" w:sz="0" w:space="0" w:color="auto"/>
            <w:left w:val="none" w:sz="0" w:space="0" w:color="auto"/>
            <w:bottom w:val="none" w:sz="0" w:space="0" w:color="auto"/>
            <w:right w:val="none" w:sz="0" w:space="0" w:color="auto"/>
          </w:divBdr>
        </w:div>
        <w:div w:id="190580461">
          <w:marLeft w:val="0"/>
          <w:marRight w:val="0"/>
          <w:marTop w:val="0"/>
          <w:marBottom w:val="0"/>
          <w:divBdr>
            <w:top w:val="none" w:sz="0" w:space="0" w:color="auto"/>
            <w:left w:val="none" w:sz="0" w:space="0" w:color="auto"/>
            <w:bottom w:val="none" w:sz="0" w:space="0" w:color="auto"/>
            <w:right w:val="none" w:sz="0" w:space="0" w:color="auto"/>
          </w:divBdr>
        </w:div>
        <w:div w:id="197741136">
          <w:marLeft w:val="0"/>
          <w:marRight w:val="0"/>
          <w:marTop w:val="0"/>
          <w:marBottom w:val="0"/>
          <w:divBdr>
            <w:top w:val="none" w:sz="0" w:space="0" w:color="auto"/>
            <w:left w:val="none" w:sz="0" w:space="0" w:color="auto"/>
            <w:bottom w:val="none" w:sz="0" w:space="0" w:color="auto"/>
            <w:right w:val="none" w:sz="0" w:space="0" w:color="auto"/>
          </w:divBdr>
        </w:div>
        <w:div w:id="198705878">
          <w:marLeft w:val="0"/>
          <w:marRight w:val="0"/>
          <w:marTop w:val="0"/>
          <w:marBottom w:val="0"/>
          <w:divBdr>
            <w:top w:val="none" w:sz="0" w:space="0" w:color="auto"/>
            <w:left w:val="none" w:sz="0" w:space="0" w:color="auto"/>
            <w:bottom w:val="none" w:sz="0" w:space="0" w:color="auto"/>
            <w:right w:val="none" w:sz="0" w:space="0" w:color="auto"/>
          </w:divBdr>
        </w:div>
        <w:div w:id="199361534">
          <w:marLeft w:val="0"/>
          <w:marRight w:val="0"/>
          <w:marTop w:val="0"/>
          <w:marBottom w:val="0"/>
          <w:divBdr>
            <w:top w:val="none" w:sz="0" w:space="0" w:color="auto"/>
            <w:left w:val="none" w:sz="0" w:space="0" w:color="auto"/>
            <w:bottom w:val="none" w:sz="0" w:space="0" w:color="auto"/>
            <w:right w:val="none" w:sz="0" w:space="0" w:color="auto"/>
          </w:divBdr>
        </w:div>
        <w:div w:id="200244063">
          <w:marLeft w:val="0"/>
          <w:marRight w:val="0"/>
          <w:marTop w:val="0"/>
          <w:marBottom w:val="0"/>
          <w:divBdr>
            <w:top w:val="none" w:sz="0" w:space="0" w:color="auto"/>
            <w:left w:val="none" w:sz="0" w:space="0" w:color="auto"/>
            <w:bottom w:val="none" w:sz="0" w:space="0" w:color="auto"/>
            <w:right w:val="none" w:sz="0" w:space="0" w:color="auto"/>
          </w:divBdr>
        </w:div>
        <w:div w:id="202405214">
          <w:marLeft w:val="0"/>
          <w:marRight w:val="0"/>
          <w:marTop w:val="0"/>
          <w:marBottom w:val="0"/>
          <w:divBdr>
            <w:top w:val="none" w:sz="0" w:space="0" w:color="auto"/>
            <w:left w:val="none" w:sz="0" w:space="0" w:color="auto"/>
            <w:bottom w:val="none" w:sz="0" w:space="0" w:color="auto"/>
            <w:right w:val="none" w:sz="0" w:space="0" w:color="auto"/>
          </w:divBdr>
        </w:div>
        <w:div w:id="204604619">
          <w:marLeft w:val="0"/>
          <w:marRight w:val="0"/>
          <w:marTop w:val="0"/>
          <w:marBottom w:val="0"/>
          <w:divBdr>
            <w:top w:val="none" w:sz="0" w:space="0" w:color="auto"/>
            <w:left w:val="none" w:sz="0" w:space="0" w:color="auto"/>
            <w:bottom w:val="none" w:sz="0" w:space="0" w:color="auto"/>
            <w:right w:val="none" w:sz="0" w:space="0" w:color="auto"/>
          </w:divBdr>
        </w:div>
        <w:div w:id="209146367">
          <w:marLeft w:val="0"/>
          <w:marRight w:val="0"/>
          <w:marTop w:val="0"/>
          <w:marBottom w:val="0"/>
          <w:divBdr>
            <w:top w:val="none" w:sz="0" w:space="0" w:color="auto"/>
            <w:left w:val="none" w:sz="0" w:space="0" w:color="auto"/>
            <w:bottom w:val="none" w:sz="0" w:space="0" w:color="auto"/>
            <w:right w:val="none" w:sz="0" w:space="0" w:color="auto"/>
          </w:divBdr>
        </w:div>
        <w:div w:id="215554932">
          <w:marLeft w:val="0"/>
          <w:marRight w:val="0"/>
          <w:marTop w:val="0"/>
          <w:marBottom w:val="0"/>
          <w:divBdr>
            <w:top w:val="none" w:sz="0" w:space="0" w:color="auto"/>
            <w:left w:val="none" w:sz="0" w:space="0" w:color="auto"/>
            <w:bottom w:val="none" w:sz="0" w:space="0" w:color="auto"/>
            <w:right w:val="none" w:sz="0" w:space="0" w:color="auto"/>
          </w:divBdr>
        </w:div>
        <w:div w:id="217863285">
          <w:marLeft w:val="0"/>
          <w:marRight w:val="0"/>
          <w:marTop w:val="0"/>
          <w:marBottom w:val="0"/>
          <w:divBdr>
            <w:top w:val="none" w:sz="0" w:space="0" w:color="auto"/>
            <w:left w:val="none" w:sz="0" w:space="0" w:color="auto"/>
            <w:bottom w:val="none" w:sz="0" w:space="0" w:color="auto"/>
            <w:right w:val="none" w:sz="0" w:space="0" w:color="auto"/>
          </w:divBdr>
        </w:div>
        <w:div w:id="224032519">
          <w:marLeft w:val="0"/>
          <w:marRight w:val="0"/>
          <w:marTop w:val="0"/>
          <w:marBottom w:val="0"/>
          <w:divBdr>
            <w:top w:val="none" w:sz="0" w:space="0" w:color="auto"/>
            <w:left w:val="none" w:sz="0" w:space="0" w:color="auto"/>
            <w:bottom w:val="none" w:sz="0" w:space="0" w:color="auto"/>
            <w:right w:val="none" w:sz="0" w:space="0" w:color="auto"/>
          </w:divBdr>
        </w:div>
        <w:div w:id="224492944">
          <w:marLeft w:val="0"/>
          <w:marRight w:val="0"/>
          <w:marTop w:val="0"/>
          <w:marBottom w:val="0"/>
          <w:divBdr>
            <w:top w:val="none" w:sz="0" w:space="0" w:color="auto"/>
            <w:left w:val="none" w:sz="0" w:space="0" w:color="auto"/>
            <w:bottom w:val="none" w:sz="0" w:space="0" w:color="auto"/>
            <w:right w:val="none" w:sz="0" w:space="0" w:color="auto"/>
          </w:divBdr>
        </w:div>
        <w:div w:id="225606974">
          <w:marLeft w:val="0"/>
          <w:marRight w:val="0"/>
          <w:marTop w:val="0"/>
          <w:marBottom w:val="0"/>
          <w:divBdr>
            <w:top w:val="none" w:sz="0" w:space="0" w:color="auto"/>
            <w:left w:val="none" w:sz="0" w:space="0" w:color="auto"/>
            <w:bottom w:val="none" w:sz="0" w:space="0" w:color="auto"/>
            <w:right w:val="none" w:sz="0" w:space="0" w:color="auto"/>
          </w:divBdr>
        </w:div>
        <w:div w:id="228536118">
          <w:marLeft w:val="0"/>
          <w:marRight w:val="0"/>
          <w:marTop w:val="0"/>
          <w:marBottom w:val="0"/>
          <w:divBdr>
            <w:top w:val="none" w:sz="0" w:space="0" w:color="auto"/>
            <w:left w:val="none" w:sz="0" w:space="0" w:color="auto"/>
            <w:bottom w:val="none" w:sz="0" w:space="0" w:color="auto"/>
            <w:right w:val="none" w:sz="0" w:space="0" w:color="auto"/>
          </w:divBdr>
        </w:div>
        <w:div w:id="230386750">
          <w:marLeft w:val="0"/>
          <w:marRight w:val="0"/>
          <w:marTop w:val="0"/>
          <w:marBottom w:val="0"/>
          <w:divBdr>
            <w:top w:val="none" w:sz="0" w:space="0" w:color="auto"/>
            <w:left w:val="none" w:sz="0" w:space="0" w:color="auto"/>
            <w:bottom w:val="none" w:sz="0" w:space="0" w:color="auto"/>
            <w:right w:val="none" w:sz="0" w:space="0" w:color="auto"/>
          </w:divBdr>
        </w:div>
        <w:div w:id="234904386">
          <w:marLeft w:val="0"/>
          <w:marRight w:val="0"/>
          <w:marTop w:val="0"/>
          <w:marBottom w:val="0"/>
          <w:divBdr>
            <w:top w:val="none" w:sz="0" w:space="0" w:color="auto"/>
            <w:left w:val="none" w:sz="0" w:space="0" w:color="auto"/>
            <w:bottom w:val="none" w:sz="0" w:space="0" w:color="auto"/>
            <w:right w:val="none" w:sz="0" w:space="0" w:color="auto"/>
          </w:divBdr>
        </w:div>
        <w:div w:id="238751721">
          <w:marLeft w:val="0"/>
          <w:marRight w:val="0"/>
          <w:marTop w:val="0"/>
          <w:marBottom w:val="0"/>
          <w:divBdr>
            <w:top w:val="none" w:sz="0" w:space="0" w:color="auto"/>
            <w:left w:val="none" w:sz="0" w:space="0" w:color="auto"/>
            <w:bottom w:val="none" w:sz="0" w:space="0" w:color="auto"/>
            <w:right w:val="none" w:sz="0" w:space="0" w:color="auto"/>
          </w:divBdr>
        </w:div>
        <w:div w:id="240679128">
          <w:marLeft w:val="0"/>
          <w:marRight w:val="0"/>
          <w:marTop w:val="0"/>
          <w:marBottom w:val="0"/>
          <w:divBdr>
            <w:top w:val="none" w:sz="0" w:space="0" w:color="auto"/>
            <w:left w:val="none" w:sz="0" w:space="0" w:color="auto"/>
            <w:bottom w:val="none" w:sz="0" w:space="0" w:color="auto"/>
            <w:right w:val="none" w:sz="0" w:space="0" w:color="auto"/>
          </w:divBdr>
        </w:div>
        <w:div w:id="240723097">
          <w:marLeft w:val="0"/>
          <w:marRight w:val="0"/>
          <w:marTop w:val="0"/>
          <w:marBottom w:val="0"/>
          <w:divBdr>
            <w:top w:val="none" w:sz="0" w:space="0" w:color="auto"/>
            <w:left w:val="none" w:sz="0" w:space="0" w:color="auto"/>
            <w:bottom w:val="none" w:sz="0" w:space="0" w:color="auto"/>
            <w:right w:val="none" w:sz="0" w:space="0" w:color="auto"/>
          </w:divBdr>
        </w:div>
        <w:div w:id="240917932">
          <w:marLeft w:val="0"/>
          <w:marRight w:val="0"/>
          <w:marTop w:val="0"/>
          <w:marBottom w:val="0"/>
          <w:divBdr>
            <w:top w:val="none" w:sz="0" w:space="0" w:color="auto"/>
            <w:left w:val="none" w:sz="0" w:space="0" w:color="auto"/>
            <w:bottom w:val="none" w:sz="0" w:space="0" w:color="auto"/>
            <w:right w:val="none" w:sz="0" w:space="0" w:color="auto"/>
          </w:divBdr>
        </w:div>
        <w:div w:id="241836657">
          <w:marLeft w:val="0"/>
          <w:marRight w:val="0"/>
          <w:marTop w:val="0"/>
          <w:marBottom w:val="0"/>
          <w:divBdr>
            <w:top w:val="none" w:sz="0" w:space="0" w:color="auto"/>
            <w:left w:val="none" w:sz="0" w:space="0" w:color="auto"/>
            <w:bottom w:val="none" w:sz="0" w:space="0" w:color="auto"/>
            <w:right w:val="none" w:sz="0" w:space="0" w:color="auto"/>
          </w:divBdr>
        </w:div>
        <w:div w:id="244460005">
          <w:marLeft w:val="0"/>
          <w:marRight w:val="0"/>
          <w:marTop w:val="0"/>
          <w:marBottom w:val="0"/>
          <w:divBdr>
            <w:top w:val="none" w:sz="0" w:space="0" w:color="auto"/>
            <w:left w:val="none" w:sz="0" w:space="0" w:color="auto"/>
            <w:bottom w:val="none" w:sz="0" w:space="0" w:color="auto"/>
            <w:right w:val="none" w:sz="0" w:space="0" w:color="auto"/>
          </w:divBdr>
        </w:div>
        <w:div w:id="245461875">
          <w:marLeft w:val="0"/>
          <w:marRight w:val="0"/>
          <w:marTop w:val="0"/>
          <w:marBottom w:val="0"/>
          <w:divBdr>
            <w:top w:val="none" w:sz="0" w:space="0" w:color="auto"/>
            <w:left w:val="none" w:sz="0" w:space="0" w:color="auto"/>
            <w:bottom w:val="none" w:sz="0" w:space="0" w:color="auto"/>
            <w:right w:val="none" w:sz="0" w:space="0" w:color="auto"/>
          </w:divBdr>
        </w:div>
        <w:div w:id="246155908">
          <w:marLeft w:val="0"/>
          <w:marRight w:val="0"/>
          <w:marTop w:val="0"/>
          <w:marBottom w:val="0"/>
          <w:divBdr>
            <w:top w:val="none" w:sz="0" w:space="0" w:color="auto"/>
            <w:left w:val="none" w:sz="0" w:space="0" w:color="auto"/>
            <w:bottom w:val="none" w:sz="0" w:space="0" w:color="auto"/>
            <w:right w:val="none" w:sz="0" w:space="0" w:color="auto"/>
          </w:divBdr>
        </w:div>
        <w:div w:id="249044587">
          <w:marLeft w:val="0"/>
          <w:marRight w:val="0"/>
          <w:marTop w:val="0"/>
          <w:marBottom w:val="0"/>
          <w:divBdr>
            <w:top w:val="none" w:sz="0" w:space="0" w:color="auto"/>
            <w:left w:val="none" w:sz="0" w:space="0" w:color="auto"/>
            <w:bottom w:val="none" w:sz="0" w:space="0" w:color="auto"/>
            <w:right w:val="none" w:sz="0" w:space="0" w:color="auto"/>
          </w:divBdr>
        </w:div>
        <w:div w:id="250552999">
          <w:marLeft w:val="0"/>
          <w:marRight w:val="0"/>
          <w:marTop w:val="0"/>
          <w:marBottom w:val="0"/>
          <w:divBdr>
            <w:top w:val="none" w:sz="0" w:space="0" w:color="auto"/>
            <w:left w:val="none" w:sz="0" w:space="0" w:color="auto"/>
            <w:bottom w:val="none" w:sz="0" w:space="0" w:color="auto"/>
            <w:right w:val="none" w:sz="0" w:space="0" w:color="auto"/>
          </w:divBdr>
        </w:div>
        <w:div w:id="253780713">
          <w:marLeft w:val="0"/>
          <w:marRight w:val="0"/>
          <w:marTop w:val="0"/>
          <w:marBottom w:val="0"/>
          <w:divBdr>
            <w:top w:val="none" w:sz="0" w:space="0" w:color="auto"/>
            <w:left w:val="none" w:sz="0" w:space="0" w:color="auto"/>
            <w:bottom w:val="none" w:sz="0" w:space="0" w:color="auto"/>
            <w:right w:val="none" w:sz="0" w:space="0" w:color="auto"/>
          </w:divBdr>
        </w:div>
        <w:div w:id="256331117">
          <w:marLeft w:val="0"/>
          <w:marRight w:val="0"/>
          <w:marTop w:val="0"/>
          <w:marBottom w:val="0"/>
          <w:divBdr>
            <w:top w:val="none" w:sz="0" w:space="0" w:color="auto"/>
            <w:left w:val="none" w:sz="0" w:space="0" w:color="auto"/>
            <w:bottom w:val="none" w:sz="0" w:space="0" w:color="auto"/>
            <w:right w:val="none" w:sz="0" w:space="0" w:color="auto"/>
          </w:divBdr>
        </w:div>
        <w:div w:id="256988613">
          <w:marLeft w:val="0"/>
          <w:marRight w:val="0"/>
          <w:marTop w:val="0"/>
          <w:marBottom w:val="0"/>
          <w:divBdr>
            <w:top w:val="none" w:sz="0" w:space="0" w:color="auto"/>
            <w:left w:val="none" w:sz="0" w:space="0" w:color="auto"/>
            <w:bottom w:val="none" w:sz="0" w:space="0" w:color="auto"/>
            <w:right w:val="none" w:sz="0" w:space="0" w:color="auto"/>
          </w:divBdr>
        </w:div>
        <w:div w:id="261498131">
          <w:marLeft w:val="0"/>
          <w:marRight w:val="0"/>
          <w:marTop w:val="0"/>
          <w:marBottom w:val="0"/>
          <w:divBdr>
            <w:top w:val="none" w:sz="0" w:space="0" w:color="auto"/>
            <w:left w:val="none" w:sz="0" w:space="0" w:color="auto"/>
            <w:bottom w:val="none" w:sz="0" w:space="0" w:color="auto"/>
            <w:right w:val="none" w:sz="0" w:space="0" w:color="auto"/>
          </w:divBdr>
        </w:div>
        <w:div w:id="266012371">
          <w:marLeft w:val="0"/>
          <w:marRight w:val="0"/>
          <w:marTop w:val="0"/>
          <w:marBottom w:val="0"/>
          <w:divBdr>
            <w:top w:val="none" w:sz="0" w:space="0" w:color="auto"/>
            <w:left w:val="none" w:sz="0" w:space="0" w:color="auto"/>
            <w:bottom w:val="none" w:sz="0" w:space="0" w:color="auto"/>
            <w:right w:val="none" w:sz="0" w:space="0" w:color="auto"/>
          </w:divBdr>
        </w:div>
        <w:div w:id="268658089">
          <w:marLeft w:val="0"/>
          <w:marRight w:val="0"/>
          <w:marTop w:val="0"/>
          <w:marBottom w:val="0"/>
          <w:divBdr>
            <w:top w:val="none" w:sz="0" w:space="0" w:color="auto"/>
            <w:left w:val="none" w:sz="0" w:space="0" w:color="auto"/>
            <w:bottom w:val="none" w:sz="0" w:space="0" w:color="auto"/>
            <w:right w:val="none" w:sz="0" w:space="0" w:color="auto"/>
          </w:divBdr>
        </w:div>
        <w:div w:id="272253303">
          <w:marLeft w:val="0"/>
          <w:marRight w:val="0"/>
          <w:marTop w:val="0"/>
          <w:marBottom w:val="0"/>
          <w:divBdr>
            <w:top w:val="none" w:sz="0" w:space="0" w:color="auto"/>
            <w:left w:val="none" w:sz="0" w:space="0" w:color="auto"/>
            <w:bottom w:val="none" w:sz="0" w:space="0" w:color="auto"/>
            <w:right w:val="none" w:sz="0" w:space="0" w:color="auto"/>
          </w:divBdr>
        </w:div>
        <w:div w:id="282081573">
          <w:marLeft w:val="0"/>
          <w:marRight w:val="0"/>
          <w:marTop w:val="0"/>
          <w:marBottom w:val="0"/>
          <w:divBdr>
            <w:top w:val="none" w:sz="0" w:space="0" w:color="auto"/>
            <w:left w:val="none" w:sz="0" w:space="0" w:color="auto"/>
            <w:bottom w:val="none" w:sz="0" w:space="0" w:color="auto"/>
            <w:right w:val="none" w:sz="0" w:space="0" w:color="auto"/>
          </w:divBdr>
        </w:div>
        <w:div w:id="282536804">
          <w:marLeft w:val="0"/>
          <w:marRight w:val="0"/>
          <w:marTop w:val="0"/>
          <w:marBottom w:val="0"/>
          <w:divBdr>
            <w:top w:val="none" w:sz="0" w:space="0" w:color="auto"/>
            <w:left w:val="none" w:sz="0" w:space="0" w:color="auto"/>
            <w:bottom w:val="none" w:sz="0" w:space="0" w:color="auto"/>
            <w:right w:val="none" w:sz="0" w:space="0" w:color="auto"/>
          </w:divBdr>
        </w:div>
        <w:div w:id="284167588">
          <w:marLeft w:val="0"/>
          <w:marRight w:val="0"/>
          <w:marTop w:val="0"/>
          <w:marBottom w:val="0"/>
          <w:divBdr>
            <w:top w:val="none" w:sz="0" w:space="0" w:color="auto"/>
            <w:left w:val="none" w:sz="0" w:space="0" w:color="auto"/>
            <w:bottom w:val="none" w:sz="0" w:space="0" w:color="auto"/>
            <w:right w:val="none" w:sz="0" w:space="0" w:color="auto"/>
          </w:divBdr>
        </w:div>
        <w:div w:id="285431004">
          <w:marLeft w:val="0"/>
          <w:marRight w:val="0"/>
          <w:marTop w:val="0"/>
          <w:marBottom w:val="0"/>
          <w:divBdr>
            <w:top w:val="none" w:sz="0" w:space="0" w:color="auto"/>
            <w:left w:val="none" w:sz="0" w:space="0" w:color="auto"/>
            <w:bottom w:val="none" w:sz="0" w:space="0" w:color="auto"/>
            <w:right w:val="none" w:sz="0" w:space="0" w:color="auto"/>
          </w:divBdr>
        </w:div>
        <w:div w:id="286938652">
          <w:marLeft w:val="0"/>
          <w:marRight w:val="0"/>
          <w:marTop w:val="0"/>
          <w:marBottom w:val="0"/>
          <w:divBdr>
            <w:top w:val="none" w:sz="0" w:space="0" w:color="auto"/>
            <w:left w:val="none" w:sz="0" w:space="0" w:color="auto"/>
            <w:bottom w:val="none" w:sz="0" w:space="0" w:color="auto"/>
            <w:right w:val="none" w:sz="0" w:space="0" w:color="auto"/>
          </w:divBdr>
        </w:div>
        <w:div w:id="290553286">
          <w:marLeft w:val="0"/>
          <w:marRight w:val="0"/>
          <w:marTop w:val="0"/>
          <w:marBottom w:val="0"/>
          <w:divBdr>
            <w:top w:val="none" w:sz="0" w:space="0" w:color="auto"/>
            <w:left w:val="none" w:sz="0" w:space="0" w:color="auto"/>
            <w:bottom w:val="none" w:sz="0" w:space="0" w:color="auto"/>
            <w:right w:val="none" w:sz="0" w:space="0" w:color="auto"/>
          </w:divBdr>
        </w:div>
        <w:div w:id="290941225">
          <w:marLeft w:val="0"/>
          <w:marRight w:val="0"/>
          <w:marTop w:val="0"/>
          <w:marBottom w:val="0"/>
          <w:divBdr>
            <w:top w:val="none" w:sz="0" w:space="0" w:color="auto"/>
            <w:left w:val="none" w:sz="0" w:space="0" w:color="auto"/>
            <w:bottom w:val="none" w:sz="0" w:space="0" w:color="auto"/>
            <w:right w:val="none" w:sz="0" w:space="0" w:color="auto"/>
          </w:divBdr>
        </w:div>
        <w:div w:id="296104646">
          <w:marLeft w:val="0"/>
          <w:marRight w:val="0"/>
          <w:marTop w:val="0"/>
          <w:marBottom w:val="0"/>
          <w:divBdr>
            <w:top w:val="none" w:sz="0" w:space="0" w:color="auto"/>
            <w:left w:val="none" w:sz="0" w:space="0" w:color="auto"/>
            <w:bottom w:val="none" w:sz="0" w:space="0" w:color="auto"/>
            <w:right w:val="none" w:sz="0" w:space="0" w:color="auto"/>
          </w:divBdr>
        </w:div>
        <w:div w:id="296255303">
          <w:marLeft w:val="0"/>
          <w:marRight w:val="0"/>
          <w:marTop w:val="0"/>
          <w:marBottom w:val="0"/>
          <w:divBdr>
            <w:top w:val="none" w:sz="0" w:space="0" w:color="auto"/>
            <w:left w:val="none" w:sz="0" w:space="0" w:color="auto"/>
            <w:bottom w:val="none" w:sz="0" w:space="0" w:color="auto"/>
            <w:right w:val="none" w:sz="0" w:space="0" w:color="auto"/>
          </w:divBdr>
        </w:div>
        <w:div w:id="296494829">
          <w:marLeft w:val="0"/>
          <w:marRight w:val="0"/>
          <w:marTop w:val="0"/>
          <w:marBottom w:val="0"/>
          <w:divBdr>
            <w:top w:val="none" w:sz="0" w:space="0" w:color="auto"/>
            <w:left w:val="none" w:sz="0" w:space="0" w:color="auto"/>
            <w:bottom w:val="none" w:sz="0" w:space="0" w:color="auto"/>
            <w:right w:val="none" w:sz="0" w:space="0" w:color="auto"/>
          </w:divBdr>
        </w:div>
        <w:div w:id="297994701">
          <w:marLeft w:val="0"/>
          <w:marRight w:val="0"/>
          <w:marTop w:val="0"/>
          <w:marBottom w:val="0"/>
          <w:divBdr>
            <w:top w:val="none" w:sz="0" w:space="0" w:color="auto"/>
            <w:left w:val="none" w:sz="0" w:space="0" w:color="auto"/>
            <w:bottom w:val="none" w:sz="0" w:space="0" w:color="auto"/>
            <w:right w:val="none" w:sz="0" w:space="0" w:color="auto"/>
          </w:divBdr>
        </w:div>
        <w:div w:id="306012441">
          <w:marLeft w:val="0"/>
          <w:marRight w:val="0"/>
          <w:marTop w:val="0"/>
          <w:marBottom w:val="0"/>
          <w:divBdr>
            <w:top w:val="none" w:sz="0" w:space="0" w:color="auto"/>
            <w:left w:val="none" w:sz="0" w:space="0" w:color="auto"/>
            <w:bottom w:val="none" w:sz="0" w:space="0" w:color="auto"/>
            <w:right w:val="none" w:sz="0" w:space="0" w:color="auto"/>
          </w:divBdr>
        </w:div>
        <w:div w:id="307327599">
          <w:marLeft w:val="0"/>
          <w:marRight w:val="0"/>
          <w:marTop w:val="0"/>
          <w:marBottom w:val="0"/>
          <w:divBdr>
            <w:top w:val="none" w:sz="0" w:space="0" w:color="auto"/>
            <w:left w:val="none" w:sz="0" w:space="0" w:color="auto"/>
            <w:bottom w:val="none" w:sz="0" w:space="0" w:color="auto"/>
            <w:right w:val="none" w:sz="0" w:space="0" w:color="auto"/>
          </w:divBdr>
        </w:div>
        <w:div w:id="308176088">
          <w:marLeft w:val="0"/>
          <w:marRight w:val="0"/>
          <w:marTop w:val="0"/>
          <w:marBottom w:val="0"/>
          <w:divBdr>
            <w:top w:val="none" w:sz="0" w:space="0" w:color="auto"/>
            <w:left w:val="none" w:sz="0" w:space="0" w:color="auto"/>
            <w:bottom w:val="none" w:sz="0" w:space="0" w:color="auto"/>
            <w:right w:val="none" w:sz="0" w:space="0" w:color="auto"/>
          </w:divBdr>
        </w:div>
        <w:div w:id="309789331">
          <w:marLeft w:val="0"/>
          <w:marRight w:val="0"/>
          <w:marTop w:val="0"/>
          <w:marBottom w:val="0"/>
          <w:divBdr>
            <w:top w:val="none" w:sz="0" w:space="0" w:color="auto"/>
            <w:left w:val="none" w:sz="0" w:space="0" w:color="auto"/>
            <w:bottom w:val="none" w:sz="0" w:space="0" w:color="auto"/>
            <w:right w:val="none" w:sz="0" w:space="0" w:color="auto"/>
          </w:divBdr>
        </w:div>
        <w:div w:id="312949756">
          <w:marLeft w:val="0"/>
          <w:marRight w:val="0"/>
          <w:marTop w:val="0"/>
          <w:marBottom w:val="0"/>
          <w:divBdr>
            <w:top w:val="none" w:sz="0" w:space="0" w:color="auto"/>
            <w:left w:val="none" w:sz="0" w:space="0" w:color="auto"/>
            <w:bottom w:val="none" w:sz="0" w:space="0" w:color="auto"/>
            <w:right w:val="none" w:sz="0" w:space="0" w:color="auto"/>
          </w:divBdr>
        </w:div>
        <w:div w:id="313920252">
          <w:marLeft w:val="0"/>
          <w:marRight w:val="0"/>
          <w:marTop w:val="0"/>
          <w:marBottom w:val="0"/>
          <w:divBdr>
            <w:top w:val="none" w:sz="0" w:space="0" w:color="auto"/>
            <w:left w:val="none" w:sz="0" w:space="0" w:color="auto"/>
            <w:bottom w:val="none" w:sz="0" w:space="0" w:color="auto"/>
            <w:right w:val="none" w:sz="0" w:space="0" w:color="auto"/>
          </w:divBdr>
        </w:div>
        <w:div w:id="314845179">
          <w:marLeft w:val="0"/>
          <w:marRight w:val="0"/>
          <w:marTop w:val="0"/>
          <w:marBottom w:val="0"/>
          <w:divBdr>
            <w:top w:val="none" w:sz="0" w:space="0" w:color="auto"/>
            <w:left w:val="none" w:sz="0" w:space="0" w:color="auto"/>
            <w:bottom w:val="none" w:sz="0" w:space="0" w:color="auto"/>
            <w:right w:val="none" w:sz="0" w:space="0" w:color="auto"/>
          </w:divBdr>
        </w:div>
        <w:div w:id="318967034">
          <w:marLeft w:val="0"/>
          <w:marRight w:val="0"/>
          <w:marTop w:val="0"/>
          <w:marBottom w:val="0"/>
          <w:divBdr>
            <w:top w:val="none" w:sz="0" w:space="0" w:color="auto"/>
            <w:left w:val="none" w:sz="0" w:space="0" w:color="auto"/>
            <w:bottom w:val="none" w:sz="0" w:space="0" w:color="auto"/>
            <w:right w:val="none" w:sz="0" w:space="0" w:color="auto"/>
          </w:divBdr>
        </w:div>
        <w:div w:id="319312126">
          <w:marLeft w:val="0"/>
          <w:marRight w:val="0"/>
          <w:marTop w:val="0"/>
          <w:marBottom w:val="0"/>
          <w:divBdr>
            <w:top w:val="none" w:sz="0" w:space="0" w:color="auto"/>
            <w:left w:val="none" w:sz="0" w:space="0" w:color="auto"/>
            <w:bottom w:val="none" w:sz="0" w:space="0" w:color="auto"/>
            <w:right w:val="none" w:sz="0" w:space="0" w:color="auto"/>
          </w:divBdr>
        </w:div>
        <w:div w:id="320086539">
          <w:marLeft w:val="0"/>
          <w:marRight w:val="0"/>
          <w:marTop w:val="0"/>
          <w:marBottom w:val="0"/>
          <w:divBdr>
            <w:top w:val="none" w:sz="0" w:space="0" w:color="auto"/>
            <w:left w:val="none" w:sz="0" w:space="0" w:color="auto"/>
            <w:bottom w:val="none" w:sz="0" w:space="0" w:color="auto"/>
            <w:right w:val="none" w:sz="0" w:space="0" w:color="auto"/>
          </w:divBdr>
        </w:div>
        <w:div w:id="323438168">
          <w:marLeft w:val="0"/>
          <w:marRight w:val="0"/>
          <w:marTop w:val="0"/>
          <w:marBottom w:val="0"/>
          <w:divBdr>
            <w:top w:val="none" w:sz="0" w:space="0" w:color="auto"/>
            <w:left w:val="none" w:sz="0" w:space="0" w:color="auto"/>
            <w:bottom w:val="none" w:sz="0" w:space="0" w:color="auto"/>
            <w:right w:val="none" w:sz="0" w:space="0" w:color="auto"/>
          </w:divBdr>
        </w:div>
        <w:div w:id="327288670">
          <w:marLeft w:val="0"/>
          <w:marRight w:val="0"/>
          <w:marTop w:val="0"/>
          <w:marBottom w:val="0"/>
          <w:divBdr>
            <w:top w:val="none" w:sz="0" w:space="0" w:color="auto"/>
            <w:left w:val="none" w:sz="0" w:space="0" w:color="auto"/>
            <w:bottom w:val="none" w:sz="0" w:space="0" w:color="auto"/>
            <w:right w:val="none" w:sz="0" w:space="0" w:color="auto"/>
          </w:divBdr>
        </w:div>
        <w:div w:id="328992394">
          <w:marLeft w:val="0"/>
          <w:marRight w:val="0"/>
          <w:marTop w:val="0"/>
          <w:marBottom w:val="0"/>
          <w:divBdr>
            <w:top w:val="none" w:sz="0" w:space="0" w:color="auto"/>
            <w:left w:val="none" w:sz="0" w:space="0" w:color="auto"/>
            <w:bottom w:val="none" w:sz="0" w:space="0" w:color="auto"/>
            <w:right w:val="none" w:sz="0" w:space="0" w:color="auto"/>
          </w:divBdr>
        </w:div>
        <w:div w:id="334042188">
          <w:marLeft w:val="0"/>
          <w:marRight w:val="0"/>
          <w:marTop w:val="0"/>
          <w:marBottom w:val="0"/>
          <w:divBdr>
            <w:top w:val="none" w:sz="0" w:space="0" w:color="auto"/>
            <w:left w:val="none" w:sz="0" w:space="0" w:color="auto"/>
            <w:bottom w:val="none" w:sz="0" w:space="0" w:color="auto"/>
            <w:right w:val="none" w:sz="0" w:space="0" w:color="auto"/>
          </w:divBdr>
        </w:div>
        <w:div w:id="334304843">
          <w:marLeft w:val="0"/>
          <w:marRight w:val="0"/>
          <w:marTop w:val="0"/>
          <w:marBottom w:val="0"/>
          <w:divBdr>
            <w:top w:val="none" w:sz="0" w:space="0" w:color="auto"/>
            <w:left w:val="none" w:sz="0" w:space="0" w:color="auto"/>
            <w:bottom w:val="none" w:sz="0" w:space="0" w:color="auto"/>
            <w:right w:val="none" w:sz="0" w:space="0" w:color="auto"/>
          </w:divBdr>
        </w:div>
        <w:div w:id="336419902">
          <w:marLeft w:val="0"/>
          <w:marRight w:val="0"/>
          <w:marTop w:val="0"/>
          <w:marBottom w:val="0"/>
          <w:divBdr>
            <w:top w:val="none" w:sz="0" w:space="0" w:color="auto"/>
            <w:left w:val="none" w:sz="0" w:space="0" w:color="auto"/>
            <w:bottom w:val="none" w:sz="0" w:space="0" w:color="auto"/>
            <w:right w:val="none" w:sz="0" w:space="0" w:color="auto"/>
          </w:divBdr>
        </w:div>
        <w:div w:id="338509314">
          <w:marLeft w:val="0"/>
          <w:marRight w:val="0"/>
          <w:marTop w:val="0"/>
          <w:marBottom w:val="0"/>
          <w:divBdr>
            <w:top w:val="none" w:sz="0" w:space="0" w:color="auto"/>
            <w:left w:val="none" w:sz="0" w:space="0" w:color="auto"/>
            <w:bottom w:val="none" w:sz="0" w:space="0" w:color="auto"/>
            <w:right w:val="none" w:sz="0" w:space="0" w:color="auto"/>
          </w:divBdr>
        </w:div>
        <w:div w:id="340620113">
          <w:marLeft w:val="0"/>
          <w:marRight w:val="0"/>
          <w:marTop w:val="0"/>
          <w:marBottom w:val="0"/>
          <w:divBdr>
            <w:top w:val="none" w:sz="0" w:space="0" w:color="auto"/>
            <w:left w:val="none" w:sz="0" w:space="0" w:color="auto"/>
            <w:bottom w:val="none" w:sz="0" w:space="0" w:color="auto"/>
            <w:right w:val="none" w:sz="0" w:space="0" w:color="auto"/>
          </w:divBdr>
        </w:div>
        <w:div w:id="341007058">
          <w:marLeft w:val="0"/>
          <w:marRight w:val="0"/>
          <w:marTop w:val="0"/>
          <w:marBottom w:val="0"/>
          <w:divBdr>
            <w:top w:val="none" w:sz="0" w:space="0" w:color="auto"/>
            <w:left w:val="none" w:sz="0" w:space="0" w:color="auto"/>
            <w:bottom w:val="none" w:sz="0" w:space="0" w:color="auto"/>
            <w:right w:val="none" w:sz="0" w:space="0" w:color="auto"/>
          </w:divBdr>
        </w:div>
        <w:div w:id="341664843">
          <w:marLeft w:val="0"/>
          <w:marRight w:val="0"/>
          <w:marTop w:val="0"/>
          <w:marBottom w:val="0"/>
          <w:divBdr>
            <w:top w:val="none" w:sz="0" w:space="0" w:color="auto"/>
            <w:left w:val="none" w:sz="0" w:space="0" w:color="auto"/>
            <w:bottom w:val="none" w:sz="0" w:space="0" w:color="auto"/>
            <w:right w:val="none" w:sz="0" w:space="0" w:color="auto"/>
          </w:divBdr>
        </w:div>
        <w:div w:id="342896692">
          <w:marLeft w:val="0"/>
          <w:marRight w:val="0"/>
          <w:marTop w:val="0"/>
          <w:marBottom w:val="0"/>
          <w:divBdr>
            <w:top w:val="none" w:sz="0" w:space="0" w:color="auto"/>
            <w:left w:val="none" w:sz="0" w:space="0" w:color="auto"/>
            <w:bottom w:val="none" w:sz="0" w:space="0" w:color="auto"/>
            <w:right w:val="none" w:sz="0" w:space="0" w:color="auto"/>
          </w:divBdr>
        </w:div>
        <w:div w:id="343940000">
          <w:marLeft w:val="0"/>
          <w:marRight w:val="0"/>
          <w:marTop w:val="0"/>
          <w:marBottom w:val="0"/>
          <w:divBdr>
            <w:top w:val="none" w:sz="0" w:space="0" w:color="auto"/>
            <w:left w:val="none" w:sz="0" w:space="0" w:color="auto"/>
            <w:bottom w:val="none" w:sz="0" w:space="0" w:color="auto"/>
            <w:right w:val="none" w:sz="0" w:space="0" w:color="auto"/>
          </w:divBdr>
        </w:div>
        <w:div w:id="346449705">
          <w:marLeft w:val="0"/>
          <w:marRight w:val="0"/>
          <w:marTop w:val="0"/>
          <w:marBottom w:val="0"/>
          <w:divBdr>
            <w:top w:val="none" w:sz="0" w:space="0" w:color="auto"/>
            <w:left w:val="none" w:sz="0" w:space="0" w:color="auto"/>
            <w:bottom w:val="none" w:sz="0" w:space="0" w:color="auto"/>
            <w:right w:val="none" w:sz="0" w:space="0" w:color="auto"/>
          </w:divBdr>
        </w:div>
        <w:div w:id="346758606">
          <w:marLeft w:val="0"/>
          <w:marRight w:val="0"/>
          <w:marTop w:val="0"/>
          <w:marBottom w:val="0"/>
          <w:divBdr>
            <w:top w:val="none" w:sz="0" w:space="0" w:color="auto"/>
            <w:left w:val="none" w:sz="0" w:space="0" w:color="auto"/>
            <w:bottom w:val="none" w:sz="0" w:space="0" w:color="auto"/>
            <w:right w:val="none" w:sz="0" w:space="0" w:color="auto"/>
          </w:divBdr>
        </w:div>
        <w:div w:id="346954965">
          <w:marLeft w:val="0"/>
          <w:marRight w:val="0"/>
          <w:marTop w:val="0"/>
          <w:marBottom w:val="0"/>
          <w:divBdr>
            <w:top w:val="none" w:sz="0" w:space="0" w:color="auto"/>
            <w:left w:val="none" w:sz="0" w:space="0" w:color="auto"/>
            <w:bottom w:val="none" w:sz="0" w:space="0" w:color="auto"/>
            <w:right w:val="none" w:sz="0" w:space="0" w:color="auto"/>
          </w:divBdr>
        </w:div>
        <w:div w:id="356808896">
          <w:marLeft w:val="0"/>
          <w:marRight w:val="0"/>
          <w:marTop w:val="0"/>
          <w:marBottom w:val="0"/>
          <w:divBdr>
            <w:top w:val="none" w:sz="0" w:space="0" w:color="auto"/>
            <w:left w:val="none" w:sz="0" w:space="0" w:color="auto"/>
            <w:bottom w:val="none" w:sz="0" w:space="0" w:color="auto"/>
            <w:right w:val="none" w:sz="0" w:space="0" w:color="auto"/>
          </w:divBdr>
        </w:div>
        <w:div w:id="358549100">
          <w:marLeft w:val="0"/>
          <w:marRight w:val="0"/>
          <w:marTop w:val="0"/>
          <w:marBottom w:val="0"/>
          <w:divBdr>
            <w:top w:val="none" w:sz="0" w:space="0" w:color="auto"/>
            <w:left w:val="none" w:sz="0" w:space="0" w:color="auto"/>
            <w:bottom w:val="none" w:sz="0" w:space="0" w:color="auto"/>
            <w:right w:val="none" w:sz="0" w:space="0" w:color="auto"/>
          </w:divBdr>
        </w:div>
        <w:div w:id="358824538">
          <w:marLeft w:val="0"/>
          <w:marRight w:val="0"/>
          <w:marTop w:val="0"/>
          <w:marBottom w:val="0"/>
          <w:divBdr>
            <w:top w:val="none" w:sz="0" w:space="0" w:color="auto"/>
            <w:left w:val="none" w:sz="0" w:space="0" w:color="auto"/>
            <w:bottom w:val="none" w:sz="0" w:space="0" w:color="auto"/>
            <w:right w:val="none" w:sz="0" w:space="0" w:color="auto"/>
          </w:divBdr>
        </w:div>
        <w:div w:id="359204912">
          <w:marLeft w:val="0"/>
          <w:marRight w:val="0"/>
          <w:marTop w:val="0"/>
          <w:marBottom w:val="0"/>
          <w:divBdr>
            <w:top w:val="none" w:sz="0" w:space="0" w:color="auto"/>
            <w:left w:val="none" w:sz="0" w:space="0" w:color="auto"/>
            <w:bottom w:val="none" w:sz="0" w:space="0" w:color="auto"/>
            <w:right w:val="none" w:sz="0" w:space="0" w:color="auto"/>
          </w:divBdr>
        </w:div>
        <w:div w:id="359361114">
          <w:marLeft w:val="0"/>
          <w:marRight w:val="0"/>
          <w:marTop w:val="0"/>
          <w:marBottom w:val="0"/>
          <w:divBdr>
            <w:top w:val="none" w:sz="0" w:space="0" w:color="auto"/>
            <w:left w:val="none" w:sz="0" w:space="0" w:color="auto"/>
            <w:bottom w:val="none" w:sz="0" w:space="0" w:color="auto"/>
            <w:right w:val="none" w:sz="0" w:space="0" w:color="auto"/>
          </w:divBdr>
        </w:div>
        <w:div w:id="361593693">
          <w:marLeft w:val="0"/>
          <w:marRight w:val="0"/>
          <w:marTop w:val="0"/>
          <w:marBottom w:val="0"/>
          <w:divBdr>
            <w:top w:val="none" w:sz="0" w:space="0" w:color="auto"/>
            <w:left w:val="none" w:sz="0" w:space="0" w:color="auto"/>
            <w:bottom w:val="none" w:sz="0" w:space="0" w:color="auto"/>
            <w:right w:val="none" w:sz="0" w:space="0" w:color="auto"/>
          </w:divBdr>
        </w:div>
        <w:div w:id="364789533">
          <w:marLeft w:val="0"/>
          <w:marRight w:val="0"/>
          <w:marTop w:val="0"/>
          <w:marBottom w:val="0"/>
          <w:divBdr>
            <w:top w:val="none" w:sz="0" w:space="0" w:color="auto"/>
            <w:left w:val="none" w:sz="0" w:space="0" w:color="auto"/>
            <w:bottom w:val="none" w:sz="0" w:space="0" w:color="auto"/>
            <w:right w:val="none" w:sz="0" w:space="0" w:color="auto"/>
          </w:divBdr>
        </w:div>
        <w:div w:id="367486944">
          <w:marLeft w:val="0"/>
          <w:marRight w:val="0"/>
          <w:marTop w:val="0"/>
          <w:marBottom w:val="0"/>
          <w:divBdr>
            <w:top w:val="none" w:sz="0" w:space="0" w:color="auto"/>
            <w:left w:val="none" w:sz="0" w:space="0" w:color="auto"/>
            <w:bottom w:val="none" w:sz="0" w:space="0" w:color="auto"/>
            <w:right w:val="none" w:sz="0" w:space="0" w:color="auto"/>
          </w:divBdr>
        </w:div>
        <w:div w:id="368259788">
          <w:marLeft w:val="0"/>
          <w:marRight w:val="0"/>
          <w:marTop w:val="0"/>
          <w:marBottom w:val="0"/>
          <w:divBdr>
            <w:top w:val="none" w:sz="0" w:space="0" w:color="auto"/>
            <w:left w:val="none" w:sz="0" w:space="0" w:color="auto"/>
            <w:bottom w:val="none" w:sz="0" w:space="0" w:color="auto"/>
            <w:right w:val="none" w:sz="0" w:space="0" w:color="auto"/>
          </w:divBdr>
        </w:div>
        <w:div w:id="372190342">
          <w:marLeft w:val="0"/>
          <w:marRight w:val="0"/>
          <w:marTop w:val="0"/>
          <w:marBottom w:val="0"/>
          <w:divBdr>
            <w:top w:val="none" w:sz="0" w:space="0" w:color="auto"/>
            <w:left w:val="none" w:sz="0" w:space="0" w:color="auto"/>
            <w:bottom w:val="none" w:sz="0" w:space="0" w:color="auto"/>
            <w:right w:val="none" w:sz="0" w:space="0" w:color="auto"/>
          </w:divBdr>
        </w:div>
        <w:div w:id="372776798">
          <w:marLeft w:val="0"/>
          <w:marRight w:val="0"/>
          <w:marTop w:val="0"/>
          <w:marBottom w:val="0"/>
          <w:divBdr>
            <w:top w:val="none" w:sz="0" w:space="0" w:color="auto"/>
            <w:left w:val="none" w:sz="0" w:space="0" w:color="auto"/>
            <w:bottom w:val="none" w:sz="0" w:space="0" w:color="auto"/>
            <w:right w:val="none" w:sz="0" w:space="0" w:color="auto"/>
          </w:divBdr>
        </w:div>
        <w:div w:id="374281467">
          <w:marLeft w:val="0"/>
          <w:marRight w:val="0"/>
          <w:marTop w:val="0"/>
          <w:marBottom w:val="0"/>
          <w:divBdr>
            <w:top w:val="none" w:sz="0" w:space="0" w:color="auto"/>
            <w:left w:val="none" w:sz="0" w:space="0" w:color="auto"/>
            <w:bottom w:val="none" w:sz="0" w:space="0" w:color="auto"/>
            <w:right w:val="none" w:sz="0" w:space="0" w:color="auto"/>
          </w:divBdr>
        </w:div>
        <w:div w:id="376971372">
          <w:marLeft w:val="0"/>
          <w:marRight w:val="0"/>
          <w:marTop w:val="0"/>
          <w:marBottom w:val="0"/>
          <w:divBdr>
            <w:top w:val="none" w:sz="0" w:space="0" w:color="auto"/>
            <w:left w:val="none" w:sz="0" w:space="0" w:color="auto"/>
            <w:bottom w:val="none" w:sz="0" w:space="0" w:color="auto"/>
            <w:right w:val="none" w:sz="0" w:space="0" w:color="auto"/>
          </w:divBdr>
        </w:div>
        <w:div w:id="379744596">
          <w:marLeft w:val="0"/>
          <w:marRight w:val="0"/>
          <w:marTop w:val="0"/>
          <w:marBottom w:val="0"/>
          <w:divBdr>
            <w:top w:val="none" w:sz="0" w:space="0" w:color="auto"/>
            <w:left w:val="none" w:sz="0" w:space="0" w:color="auto"/>
            <w:bottom w:val="none" w:sz="0" w:space="0" w:color="auto"/>
            <w:right w:val="none" w:sz="0" w:space="0" w:color="auto"/>
          </w:divBdr>
        </w:div>
        <w:div w:id="382172734">
          <w:marLeft w:val="0"/>
          <w:marRight w:val="0"/>
          <w:marTop w:val="0"/>
          <w:marBottom w:val="0"/>
          <w:divBdr>
            <w:top w:val="none" w:sz="0" w:space="0" w:color="auto"/>
            <w:left w:val="none" w:sz="0" w:space="0" w:color="auto"/>
            <w:bottom w:val="none" w:sz="0" w:space="0" w:color="auto"/>
            <w:right w:val="none" w:sz="0" w:space="0" w:color="auto"/>
          </w:divBdr>
        </w:div>
        <w:div w:id="382413954">
          <w:marLeft w:val="0"/>
          <w:marRight w:val="0"/>
          <w:marTop w:val="0"/>
          <w:marBottom w:val="0"/>
          <w:divBdr>
            <w:top w:val="none" w:sz="0" w:space="0" w:color="auto"/>
            <w:left w:val="none" w:sz="0" w:space="0" w:color="auto"/>
            <w:bottom w:val="none" w:sz="0" w:space="0" w:color="auto"/>
            <w:right w:val="none" w:sz="0" w:space="0" w:color="auto"/>
          </w:divBdr>
        </w:div>
        <w:div w:id="383871125">
          <w:marLeft w:val="0"/>
          <w:marRight w:val="0"/>
          <w:marTop w:val="0"/>
          <w:marBottom w:val="0"/>
          <w:divBdr>
            <w:top w:val="none" w:sz="0" w:space="0" w:color="auto"/>
            <w:left w:val="none" w:sz="0" w:space="0" w:color="auto"/>
            <w:bottom w:val="none" w:sz="0" w:space="0" w:color="auto"/>
            <w:right w:val="none" w:sz="0" w:space="0" w:color="auto"/>
          </w:divBdr>
        </w:div>
        <w:div w:id="391126937">
          <w:marLeft w:val="0"/>
          <w:marRight w:val="0"/>
          <w:marTop w:val="0"/>
          <w:marBottom w:val="0"/>
          <w:divBdr>
            <w:top w:val="none" w:sz="0" w:space="0" w:color="auto"/>
            <w:left w:val="none" w:sz="0" w:space="0" w:color="auto"/>
            <w:bottom w:val="none" w:sz="0" w:space="0" w:color="auto"/>
            <w:right w:val="none" w:sz="0" w:space="0" w:color="auto"/>
          </w:divBdr>
        </w:div>
        <w:div w:id="391201156">
          <w:marLeft w:val="0"/>
          <w:marRight w:val="0"/>
          <w:marTop w:val="0"/>
          <w:marBottom w:val="0"/>
          <w:divBdr>
            <w:top w:val="none" w:sz="0" w:space="0" w:color="auto"/>
            <w:left w:val="none" w:sz="0" w:space="0" w:color="auto"/>
            <w:bottom w:val="none" w:sz="0" w:space="0" w:color="auto"/>
            <w:right w:val="none" w:sz="0" w:space="0" w:color="auto"/>
          </w:divBdr>
        </w:div>
        <w:div w:id="394663470">
          <w:marLeft w:val="0"/>
          <w:marRight w:val="0"/>
          <w:marTop w:val="0"/>
          <w:marBottom w:val="0"/>
          <w:divBdr>
            <w:top w:val="none" w:sz="0" w:space="0" w:color="auto"/>
            <w:left w:val="none" w:sz="0" w:space="0" w:color="auto"/>
            <w:bottom w:val="none" w:sz="0" w:space="0" w:color="auto"/>
            <w:right w:val="none" w:sz="0" w:space="0" w:color="auto"/>
          </w:divBdr>
        </w:div>
        <w:div w:id="397049454">
          <w:marLeft w:val="0"/>
          <w:marRight w:val="0"/>
          <w:marTop w:val="0"/>
          <w:marBottom w:val="0"/>
          <w:divBdr>
            <w:top w:val="none" w:sz="0" w:space="0" w:color="auto"/>
            <w:left w:val="none" w:sz="0" w:space="0" w:color="auto"/>
            <w:bottom w:val="none" w:sz="0" w:space="0" w:color="auto"/>
            <w:right w:val="none" w:sz="0" w:space="0" w:color="auto"/>
          </w:divBdr>
        </w:div>
        <w:div w:id="397094195">
          <w:marLeft w:val="0"/>
          <w:marRight w:val="0"/>
          <w:marTop w:val="0"/>
          <w:marBottom w:val="0"/>
          <w:divBdr>
            <w:top w:val="none" w:sz="0" w:space="0" w:color="auto"/>
            <w:left w:val="none" w:sz="0" w:space="0" w:color="auto"/>
            <w:bottom w:val="none" w:sz="0" w:space="0" w:color="auto"/>
            <w:right w:val="none" w:sz="0" w:space="0" w:color="auto"/>
          </w:divBdr>
        </w:div>
        <w:div w:id="398671724">
          <w:marLeft w:val="0"/>
          <w:marRight w:val="0"/>
          <w:marTop w:val="0"/>
          <w:marBottom w:val="0"/>
          <w:divBdr>
            <w:top w:val="none" w:sz="0" w:space="0" w:color="auto"/>
            <w:left w:val="none" w:sz="0" w:space="0" w:color="auto"/>
            <w:bottom w:val="none" w:sz="0" w:space="0" w:color="auto"/>
            <w:right w:val="none" w:sz="0" w:space="0" w:color="auto"/>
          </w:divBdr>
        </w:div>
        <w:div w:id="402486713">
          <w:marLeft w:val="0"/>
          <w:marRight w:val="0"/>
          <w:marTop w:val="0"/>
          <w:marBottom w:val="0"/>
          <w:divBdr>
            <w:top w:val="none" w:sz="0" w:space="0" w:color="auto"/>
            <w:left w:val="none" w:sz="0" w:space="0" w:color="auto"/>
            <w:bottom w:val="none" w:sz="0" w:space="0" w:color="auto"/>
            <w:right w:val="none" w:sz="0" w:space="0" w:color="auto"/>
          </w:divBdr>
        </w:div>
        <w:div w:id="407381798">
          <w:marLeft w:val="0"/>
          <w:marRight w:val="0"/>
          <w:marTop w:val="0"/>
          <w:marBottom w:val="0"/>
          <w:divBdr>
            <w:top w:val="none" w:sz="0" w:space="0" w:color="auto"/>
            <w:left w:val="none" w:sz="0" w:space="0" w:color="auto"/>
            <w:bottom w:val="none" w:sz="0" w:space="0" w:color="auto"/>
            <w:right w:val="none" w:sz="0" w:space="0" w:color="auto"/>
          </w:divBdr>
        </w:div>
        <w:div w:id="407769250">
          <w:marLeft w:val="0"/>
          <w:marRight w:val="0"/>
          <w:marTop w:val="0"/>
          <w:marBottom w:val="0"/>
          <w:divBdr>
            <w:top w:val="none" w:sz="0" w:space="0" w:color="auto"/>
            <w:left w:val="none" w:sz="0" w:space="0" w:color="auto"/>
            <w:bottom w:val="none" w:sz="0" w:space="0" w:color="auto"/>
            <w:right w:val="none" w:sz="0" w:space="0" w:color="auto"/>
          </w:divBdr>
        </w:div>
        <w:div w:id="408116494">
          <w:marLeft w:val="0"/>
          <w:marRight w:val="0"/>
          <w:marTop w:val="0"/>
          <w:marBottom w:val="0"/>
          <w:divBdr>
            <w:top w:val="none" w:sz="0" w:space="0" w:color="auto"/>
            <w:left w:val="none" w:sz="0" w:space="0" w:color="auto"/>
            <w:bottom w:val="none" w:sz="0" w:space="0" w:color="auto"/>
            <w:right w:val="none" w:sz="0" w:space="0" w:color="auto"/>
          </w:divBdr>
        </w:div>
        <w:div w:id="408230617">
          <w:marLeft w:val="0"/>
          <w:marRight w:val="0"/>
          <w:marTop w:val="0"/>
          <w:marBottom w:val="0"/>
          <w:divBdr>
            <w:top w:val="none" w:sz="0" w:space="0" w:color="auto"/>
            <w:left w:val="none" w:sz="0" w:space="0" w:color="auto"/>
            <w:bottom w:val="none" w:sz="0" w:space="0" w:color="auto"/>
            <w:right w:val="none" w:sz="0" w:space="0" w:color="auto"/>
          </w:divBdr>
        </w:div>
        <w:div w:id="408305249">
          <w:marLeft w:val="0"/>
          <w:marRight w:val="0"/>
          <w:marTop w:val="0"/>
          <w:marBottom w:val="0"/>
          <w:divBdr>
            <w:top w:val="none" w:sz="0" w:space="0" w:color="auto"/>
            <w:left w:val="none" w:sz="0" w:space="0" w:color="auto"/>
            <w:bottom w:val="none" w:sz="0" w:space="0" w:color="auto"/>
            <w:right w:val="none" w:sz="0" w:space="0" w:color="auto"/>
          </w:divBdr>
        </w:div>
        <w:div w:id="415135105">
          <w:marLeft w:val="0"/>
          <w:marRight w:val="0"/>
          <w:marTop w:val="0"/>
          <w:marBottom w:val="0"/>
          <w:divBdr>
            <w:top w:val="none" w:sz="0" w:space="0" w:color="auto"/>
            <w:left w:val="none" w:sz="0" w:space="0" w:color="auto"/>
            <w:bottom w:val="none" w:sz="0" w:space="0" w:color="auto"/>
            <w:right w:val="none" w:sz="0" w:space="0" w:color="auto"/>
          </w:divBdr>
        </w:div>
        <w:div w:id="415520123">
          <w:marLeft w:val="0"/>
          <w:marRight w:val="0"/>
          <w:marTop w:val="0"/>
          <w:marBottom w:val="0"/>
          <w:divBdr>
            <w:top w:val="none" w:sz="0" w:space="0" w:color="auto"/>
            <w:left w:val="none" w:sz="0" w:space="0" w:color="auto"/>
            <w:bottom w:val="none" w:sz="0" w:space="0" w:color="auto"/>
            <w:right w:val="none" w:sz="0" w:space="0" w:color="auto"/>
          </w:divBdr>
        </w:div>
        <w:div w:id="415790787">
          <w:marLeft w:val="0"/>
          <w:marRight w:val="0"/>
          <w:marTop w:val="0"/>
          <w:marBottom w:val="0"/>
          <w:divBdr>
            <w:top w:val="none" w:sz="0" w:space="0" w:color="auto"/>
            <w:left w:val="none" w:sz="0" w:space="0" w:color="auto"/>
            <w:bottom w:val="none" w:sz="0" w:space="0" w:color="auto"/>
            <w:right w:val="none" w:sz="0" w:space="0" w:color="auto"/>
          </w:divBdr>
        </w:div>
        <w:div w:id="421416167">
          <w:marLeft w:val="0"/>
          <w:marRight w:val="0"/>
          <w:marTop w:val="0"/>
          <w:marBottom w:val="0"/>
          <w:divBdr>
            <w:top w:val="none" w:sz="0" w:space="0" w:color="auto"/>
            <w:left w:val="none" w:sz="0" w:space="0" w:color="auto"/>
            <w:bottom w:val="none" w:sz="0" w:space="0" w:color="auto"/>
            <w:right w:val="none" w:sz="0" w:space="0" w:color="auto"/>
          </w:divBdr>
        </w:div>
        <w:div w:id="428162648">
          <w:marLeft w:val="0"/>
          <w:marRight w:val="0"/>
          <w:marTop w:val="0"/>
          <w:marBottom w:val="0"/>
          <w:divBdr>
            <w:top w:val="none" w:sz="0" w:space="0" w:color="auto"/>
            <w:left w:val="none" w:sz="0" w:space="0" w:color="auto"/>
            <w:bottom w:val="none" w:sz="0" w:space="0" w:color="auto"/>
            <w:right w:val="none" w:sz="0" w:space="0" w:color="auto"/>
          </w:divBdr>
        </w:div>
        <w:div w:id="430010917">
          <w:marLeft w:val="0"/>
          <w:marRight w:val="0"/>
          <w:marTop w:val="0"/>
          <w:marBottom w:val="0"/>
          <w:divBdr>
            <w:top w:val="none" w:sz="0" w:space="0" w:color="auto"/>
            <w:left w:val="none" w:sz="0" w:space="0" w:color="auto"/>
            <w:bottom w:val="none" w:sz="0" w:space="0" w:color="auto"/>
            <w:right w:val="none" w:sz="0" w:space="0" w:color="auto"/>
          </w:divBdr>
        </w:div>
        <w:div w:id="440808276">
          <w:marLeft w:val="0"/>
          <w:marRight w:val="0"/>
          <w:marTop w:val="0"/>
          <w:marBottom w:val="0"/>
          <w:divBdr>
            <w:top w:val="none" w:sz="0" w:space="0" w:color="auto"/>
            <w:left w:val="none" w:sz="0" w:space="0" w:color="auto"/>
            <w:bottom w:val="none" w:sz="0" w:space="0" w:color="auto"/>
            <w:right w:val="none" w:sz="0" w:space="0" w:color="auto"/>
          </w:divBdr>
        </w:div>
        <w:div w:id="441195110">
          <w:marLeft w:val="0"/>
          <w:marRight w:val="0"/>
          <w:marTop w:val="0"/>
          <w:marBottom w:val="0"/>
          <w:divBdr>
            <w:top w:val="none" w:sz="0" w:space="0" w:color="auto"/>
            <w:left w:val="none" w:sz="0" w:space="0" w:color="auto"/>
            <w:bottom w:val="none" w:sz="0" w:space="0" w:color="auto"/>
            <w:right w:val="none" w:sz="0" w:space="0" w:color="auto"/>
          </w:divBdr>
        </w:div>
        <w:div w:id="443885881">
          <w:marLeft w:val="0"/>
          <w:marRight w:val="0"/>
          <w:marTop w:val="0"/>
          <w:marBottom w:val="0"/>
          <w:divBdr>
            <w:top w:val="none" w:sz="0" w:space="0" w:color="auto"/>
            <w:left w:val="none" w:sz="0" w:space="0" w:color="auto"/>
            <w:bottom w:val="none" w:sz="0" w:space="0" w:color="auto"/>
            <w:right w:val="none" w:sz="0" w:space="0" w:color="auto"/>
          </w:divBdr>
        </w:div>
        <w:div w:id="444932155">
          <w:marLeft w:val="0"/>
          <w:marRight w:val="0"/>
          <w:marTop w:val="0"/>
          <w:marBottom w:val="0"/>
          <w:divBdr>
            <w:top w:val="none" w:sz="0" w:space="0" w:color="auto"/>
            <w:left w:val="none" w:sz="0" w:space="0" w:color="auto"/>
            <w:bottom w:val="none" w:sz="0" w:space="0" w:color="auto"/>
            <w:right w:val="none" w:sz="0" w:space="0" w:color="auto"/>
          </w:divBdr>
        </w:div>
        <w:div w:id="447896711">
          <w:marLeft w:val="0"/>
          <w:marRight w:val="0"/>
          <w:marTop w:val="0"/>
          <w:marBottom w:val="0"/>
          <w:divBdr>
            <w:top w:val="none" w:sz="0" w:space="0" w:color="auto"/>
            <w:left w:val="none" w:sz="0" w:space="0" w:color="auto"/>
            <w:bottom w:val="none" w:sz="0" w:space="0" w:color="auto"/>
            <w:right w:val="none" w:sz="0" w:space="0" w:color="auto"/>
          </w:divBdr>
        </w:div>
        <w:div w:id="449470601">
          <w:marLeft w:val="0"/>
          <w:marRight w:val="0"/>
          <w:marTop w:val="0"/>
          <w:marBottom w:val="0"/>
          <w:divBdr>
            <w:top w:val="none" w:sz="0" w:space="0" w:color="auto"/>
            <w:left w:val="none" w:sz="0" w:space="0" w:color="auto"/>
            <w:bottom w:val="none" w:sz="0" w:space="0" w:color="auto"/>
            <w:right w:val="none" w:sz="0" w:space="0" w:color="auto"/>
          </w:divBdr>
        </w:div>
        <w:div w:id="450058753">
          <w:marLeft w:val="0"/>
          <w:marRight w:val="0"/>
          <w:marTop w:val="0"/>
          <w:marBottom w:val="0"/>
          <w:divBdr>
            <w:top w:val="none" w:sz="0" w:space="0" w:color="auto"/>
            <w:left w:val="none" w:sz="0" w:space="0" w:color="auto"/>
            <w:bottom w:val="none" w:sz="0" w:space="0" w:color="auto"/>
            <w:right w:val="none" w:sz="0" w:space="0" w:color="auto"/>
          </w:divBdr>
        </w:div>
        <w:div w:id="451629243">
          <w:marLeft w:val="0"/>
          <w:marRight w:val="0"/>
          <w:marTop w:val="0"/>
          <w:marBottom w:val="0"/>
          <w:divBdr>
            <w:top w:val="none" w:sz="0" w:space="0" w:color="auto"/>
            <w:left w:val="none" w:sz="0" w:space="0" w:color="auto"/>
            <w:bottom w:val="none" w:sz="0" w:space="0" w:color="auto"/>
            <w:right w:val="none" w:sz="0" w:space="0" w:color="auto"/>
          </w:divBdr>
        </w:div>
        <w:div w:id="453906452">
          <w:marLeft w:val="0"/>
          <w:marRight w:val="0"/>
          <w:marTop w:val="0"/>
          <w:marBottom w:val="0"/>
          <w:divBdr>
            <w:top w:val="none" w:sz="0" w:space="0" w:color="auto"/>
            <w:left w:val="none" w:sz="0" w:space="0" w:color="auto"/>
            <w:bottom w:val="none" w:sz="0" w:space="0" w:color="auto"/>
            <w:right w:val="none" w:sz="0" w:space="0" w:color="auto"/>
          </w:divBdr>
        </w:div>
        <w:div w:id="453982421">
          <w:marLeft w:val="0"/>
          <w:marRight w:val="0"/>
          <w:marTop w:val="0"/>
          <w:marBottom w:val="0"/>
          <w:divBdr>
            <w:top w:val="none" w:sz="0" w:space="0" w:color="auto"/>
            <w:left w:val="none" w:sz="0" w:space="0" w:color="auto"/>
            <w:bottom w:val="none" w:sz="0" w:space="0" w:color="auto"/>
            <w:right w:val="none" w:sz="0" w:space="0" w:color="auto"/>
          </w:divBdr>
        </w:div>
        <w:div w:id="456682881">
          <w:marLeft w:val="0"/>
          <w:marRight w:val="0"/>
          <w:marTop w:val="0"/>
          <w:marBottom w:val="0"/>
          <w:divBdr>
            <w:top w:val="none" w:sz="0" w:space="0" w:color="auto"/>
            <w:left w:val="none" w:sz="0" w:space="0" w:color="auto"/>
            <w:bottom w:val="none" w:sz="0" w:space="0" w:color="auto"/>
            <w:right w:val="none" w:sz="0" w:space="0" w:color="auto"/>
          </w:divBdr>
        </w:div>
        <w:div w:id="456996124">
          <w:marLeft w:val="0"/>
          <w:marRight w:val="0"/>
          <w:marTop w:val="0"/>
          <w:marBottom w:val="0"/>
          <w:divBdr>
            <w:top w:val="none" w:sz="0" w:space="0" w:color="auto"/>
            <w:left w:val="none" w:sz="0" w:space="0" w:color="auto"/>
            <w:bottom w:val="none" w:sz="0" w:space="0" w:color="auto"/>
            <w:right w:val="none" w:sz="0" w:space="0" w:color="auto"/>
          </w:divBdr>
        </w:div>
        <w:div w:id="457844815">
          <w:marLeft w:val="0"/>
          <w:marRight w:val="0"/>
          <w:marTop w:val="0"/>
          <w:marBottom w:val="0"/>
          <w:divBdr>
            <w:top w:val="none" w:sz="0" w:space="0" w:color="auto"/>
            <w:left w:val="none" w:sz="0" w:space="0" w:color="auto"/>
            <w:bottom w:val="none" w:sz="0" w:space="0" w:color="auto"/>
            <w:right w:val="none" w:sz="0" w:space="0" w:color="auto"/>
          </w:divBdr>
        </w:div>
        <w:div w:id="461536946">
          <w:marLeft w:val="0"/>
          <w:marRight w:val="0"/>
          <w:marTop w:val="0"/>
          <w:marBottom w:val="0"/>
          <w:divBdr>
            <w:top w:val="none" w:sz="0" w:space="0" w:color="auto"/>
            <w:left w:val="none" w:sz="0" w:space="0" w:color="auto"/>
            <w:bottom w:val="none" w:sz="0" w:space="0" w:color="auto"/>
            <w:right w:val="none" w:sz="0" w:space="0" w:color="auto"/>
          </w:divBdr>
        </w:div>
        <w:div w:id="461852558">
          <w:marLeft w:val="0"/>
          <w:marRight w:val="0"/>
          <w:marTop w:val="0"/>
          <w:marBottom w:val="0"/>
          <w:divBdr>
            <w:top w:val="none" w:sz="0" w:space="0" w:color="auto"/>
            <w:left w:val="none" w:sz="0" w:space="0" w:color="auto"/>
            <w:bottom w:val="none" w:sz="0" w:space="0" w:color="auto"/>
            <w:right w:val="none" w:sz="0" w:space="0" w:color="auto"/>
          </w:divBdr>
        </w:div>
        <w:div w:id="463621755">
          <w:marLeft w:val="0"/>
          <w:marRight w:val="0"/>
          <w:marTop w:val="0"/>
          <w:marBottom w:val="0"/>
          <w:divBdr>
            <w:top w:val="none" w:sz="0" w:space="0" w:color="auto"/>
            <w:left w:val="none" w:sz="0" w:space="0" w:color="auto"/>
            <w:bottom w:val="none" w:sz="0" w:space="0" w:color="auto"/>
            <w:right w:val="none" w:sz="0" w:space="0" w:color="auto"/>
          </w:divBdr>
        </w:div>
        <w:div w:id="463813215">
          <w:marLeft w:val="0"/>
          <w:marRight w:val="0"/>
          <w:marTop w:val="0"/>
          <w:marBottom w:val="0"/>
          <w:divBdr>
            <w:top w:val="none" w:sz="0" w:space="0" w:color="auto"/>
            <w:left w:val="none" w:sz="0" w:space="0" w:color="auto"/>
            <w:bottom w:val="none" w:sz="0" w:space="0" w:color="auto"/>
            <w:right w:val="none" w:sz="0" w:space="0" w:color="auto"/>
          </w:divBdr>
        </w:div>
        <w:div w:id="466624623">
          <w:marLeft w:val="0"/>
          <w:marRight w:val="0"/>
          <w:marTop w:val="0"/>
          <w:marBottom w:val="0"/>
          <w:divBdr>
            <w:top w:val="none" w:sz="0" w:space="0" w:color="auto"/>
            <w:left w:val="none" w:sz="0" w:space="0" w:color="auto"/>
            <w:bottom w:val="none" w:sz="0" w:space="0" w:color="auto"/>
            <w:right w:val="none" w:sz="0" w:space="0" w:color="auto"/>
          </w:divBdr>
        </w:div>
        <w:div w:id="467091717">
          <w:marLeft w:val="0"/>
          <w:marRight w:val="0"/>
          <w:marTop w:val="0"/>
          <w:marBottom w:val="0"/>
          <w:divBdr>
            <w:top w:val="none" w:sz="0" w:space="0" w:color="auto"/>
            <w:left w:val="none" w:sz="0" w:space="0" w:color="auto"/>
            <w:bottom w:val="none" w:sz="0" w:space="0" w:color="auto"/>
            <w:right w:val="none" w:sz="0" w:space="0" w:color="auto"/>
          </w:divBdr>
        </w:div>
        <w:div w:id="468404128">
          <w:marLeft w:val="0"/>
          <w:marRight w:val="0"/>
          <w:marTop w:val="0"/>
          <w:marBottom w:val="0"/>
          <w:divBdr>
            <w:top w:val="none" w:sz="0" w:space="0" w:color="auto"/>
            <w:left w:val="none" w:sz="0" w:space="0" w:color="auto"/>
            <w:bottom w:val="none" w:sz="0" w:space="0" w:color="auto"/>
            <w:right w:val="none" w:sz="0" w:space="0" w:color="auto"/>
          </w:divBdr>
        </w:div>
        <w:div w:id="469984624">
          <w:marLeft w:val="0"/>
          <w:marRight w:val="0"/>
          <w:marTop w:val="0"/>
          <w:marBottom w:val="0"/>
          <w:divBdr>
            <w:top w:val="none" w:sz="0" w:space="0" w:color="auto"/>
            <w:left w:val="none" w:sz="0" w:space="0" w:color="auto"/>
            <w:bottom w:val="none" w:sz="0" w:space="0" w:color="auto"/>
            <w:right w:val="none" w:sz="0" w:space="0" w:color="auto"/>
          </w:divBdr>
        </w:div>
        <w:div w:id="473184217">
          <w:marLeft w:val="0"/>
          <w:marRight w:val="0"/>
          <w:marTop w:val="0"/>
          <w:marBottom w:val="0"/>
          <w:divBdr>
            <w:top w:val="none" w:sz="0" w:space="0" w:color="auto"/>
            <w:left w:val="none" w:sz="0" w:space="0" w:color="auto"/>
            <w:bottom w:val="none" w:sz="0" w:space="0" w:color="auto"/>
            <w:right w:val="none" w:sz="0" w:space="0" w:color="auto"/>
          </w:divBdr>
        </w:div>
        <w:div w:id="475298097">
          <w:marLeft w:val="0"/>
          <w:marRight w:val="0"/>
          <w:marTop w:val="0"/>
          <w:marBottom w:val="0"/>
          <w:divBdr>
            <w:top w:val="none" w:sz="0" w:space="0" w:color="auto"/>
            <w:left w:val="none" w:sz="0" w:space="0" w:color="auto"/>
            <w:bottom w:val="none" w:sz="0" w:space="0" w:color="auto"/>
            <w:right w:val="none" w:sz="0" w:space="0" w:color="auto"/>
          </w:divBdr>
        </w:div>
        <w:div w:id="477694641">
          <w:marLeft w:val="0"/>
          <w:marRight w:val="0"/>
          <w:marTop w:val="0"/>
          <w:marBottom w:val="0"/>
          <w:divBdr>
            <w:top w:val="none" w:sz="0" w:space="0" w:color="auto"/>
            <w:left w:val="none" w:sz="0" w:space="0" w:color="auto"/>
            <w:bottom w:val="none" w:sz="0" w:space="0" w:color="auto"/>
            <w:right w:val="none" w:sz="0" w:space="0" w:color="auto"/>
          </w:divBdr>
        </w:div>
        <w:div w:id="481893550">
          <w:marLeft w:val="0"/>
          <w:marRight w:val="0"/>
          <w:marTop w:val="0"/>
          <w:marBottom w:val="0"/>
          <w:divBdr>
            <w:top w:val="none" w:sz="0" w:space="0" w:color="auto"/>
            <w:left w:val="none" w:sz="0" w:space="0" w:color="auto"/>
            <w:bottom w:val="none" w:sz="0" w:space="0" w:color="auto"/>
            <w:right w:val="none" w:sz="0" w:space="0" w:color="auto"/>
          </w:divBdr>
        </w:div>
        <w:div w:id="488714903">
          <w:marLeft w:val="0"/>
          <w:marRight w:val="0"/>
          <w:marTop w:val="0"/>
          <w:marBottom w:val="0"/>
          <w:divBdr>
            <w:top w:val="none" w:sz="0" w:space="0" w:color="auto"/>
            <w:left w:val="none" w:sz="0" w:space="0" w:color="auto"/>
            <w:bottom w:val="none" w:sz="0" w:space="0" w:color="auto"/>
            <w:right w:val="none" w:sz="0" w:space="0" w:color="auto"/>
          </w:divBdr>
        </w:div>
        <w:div w:id="494996378">
          <w:marLeft w:val="0"/>
          <w:marRight w:val="0"/>
          <w:marTop w:val="0"/>
          <w:marBottom w:val="0"/>
          <w:divBdr>
            <w:top w:val="none" w:sz="0" w:space="0" w:color="auto"/>
            <w:left w:val="none" w:sz="0" w:space="0" w:color="auto"/>
            <w:bottom w:val="none" w:sz="0" w:space="0" w:color="auto"/>
            <w:right w:val="none" w:sz="0" w:space="0" w:color="auto"/>
          </w:divBdr>
        </w:div>
        <w:div w:id="495610651">
          <w:marLeft w:val="0"/>
          <w:marRight w:val="0"/>
          <w:marTop w:val="0"/>
          <w:marBottom w:val="0"/>
          <w:divBdr>
            <w:top w:val="none" w:sz="0" w:space="0" w:color="auto"/>
            <w:left w:val="none" w:sz="0" w:space="0" w:color="auto"/>
            <w:bottom w:val="none" w:sz="0" w:space="0" w:color="auto"/>
            <w:right w:val="none" w:sz="0" w:space="0" w:color="auto"/>
          </w:divBdr>
        </w:div>
        <w:div w:id="498429715">
          <w:marLeft w:val="0"/>
          <w:marRight w:val="0"/>
          <w:marTop w:val="0"/>
          <w:marBottom w:val="0"/>
          <w:divBdr>
            <w:top w:val="none" w:sz="0" w:space="0" w:color="auto"/>
            <w:left w:val="none" w:sz="0" w:space="0" w:color="auto"/>
            <w:bottom w:val="none" w:sz="0" w:space="0" w:color="auto"/>
            <w:right w:val="none" w:sz="0" w:space="0" w:color="auto"/>
          </w:divBdr>
        </w:div>
        <w:div w:id="498735926">
          <w:marLeft w:val="0"/>
          <w:marRight w:val="0"/>
          <w:marTop w:val="0"/>
          <w:marBottom w:val="0"/>
          <w:divBdr>
            <w:top w:val="none" w:sz="0" w:space="0" w:color="auto"/>
            <w:left w:val="none" w:sz="0" w:space="0" w:color="auto"/>
            <w:bottom w:val="none" w:sz="0" w:space="0" w:color="auto"/>
            <w:right w:val="none" w:sz="0" w:space="0" w:color="auto"/>
          </w:divBdr>
        </w:div>
        <w:div w:id="499274197">
          <w:marLeft w:val="0"/>
          <w:marRight w:val="0"/>
          <w:marTop w:val="0"/>
          <w:marBottom w:val="0"/>
          <w:divBdr>
            <w:top w:val="none" w:sz="0" w:space="0" w:color="auto"/>
            <w:left w:val="none" w:sz="0" w:space="0" w:color="auto"/>
            <w:bottom w:val="none" w:sz="0" w:space="0" w:color="auto"/>
            <w:right w:val="none" w:sz="0" w:space="0" w:color="auto"/>
          </w:divBdr>
        </w:div>
        <w:div w:id="500778223">
          <w:marLeft w:val="0"/>
          <w:marRight w:val="0"/>
          <w:marTop w:val="0"/>
          <w:marBottom w:val="0"/>
          <w:divBdr>
            <w:top w:val="none" w:sz="0" w:space="0" w:color="auto"/>
            <w:left w:val="none" w:sz="0" w:space="0" w:color="auto"/>
            <w:bottom w:val="none" w:sz="0" w:space="0" w:color="auto"/>
            <w:right w:val="none" w:sz="0" w:space="0" w:color="auto"/>
          </w:divBdr>
        </w:div>
        <w:div w:id="501165797">
          <w:marLeft w:val="0"/>
          <w:marRight w:val="0"/>
          <w:marTop w:val="0"/>
          <w:marBottom w:val="0"/>
          <w:divBdr>
            <w:top w:val="none" w:sz="0" w:space="0" w:color="auto"/>
            <w:left w:val="none" w:sz="0" w:space="0" w:color="auto"/>
            <w:bottom w:val="none" w:sz="0" w:space="0" w:color="auto"/>
            <w:right w:val="none" w:sz="0" w:space="0" w:color="auto"/>
          </w:divBdr>
        </w:div>
        <w:div w:id="504051629">
          <w:marLeft w:val="0"/>
          <w:marRight w:val="0"/>
          <w:marTop w:val="0"/>
          <w:marBottom w:val="0"/>
          <w:divBdr>
            <w:top w:val="none" w:sz="0" w:space="0" w:color="auto"/>
            <w:left w:val="none" w:sz="0" w:space="0" w:color="auto"/>
            <w:bottom w:val="none" w:sz="0" w:space="0" w:color="auto"/>
            <w:right w:val="none" w:sz="0" w:space="0" w:color="auto"/>
          </w:divBdr>
        </w:div>
        <w:div w:id="506287434">
          <w:marLeft w:val="0"/>
          <w:marRight w:val="0"/>
          <w:marTop w:val="0"/>
          <w:marBottom w:val="0"/>
          <w:divBdr>
            <w:top w:val="none" w:sz="0" w:space="0" w:color="auto"/>
            <w:left w:val="none" w:sz="0" w:space="0" w:color="auto"/>
            <w:bottom w:val="none" w:sz="0" w:space="0" w:color="auto"/>
            <w:right w:val="none" w:sz="0" w:space="0" w:color="auto"/>
          </w:divBdr>
        </w:div>
        <w:div w:id="508175728">
          <w:marLeft w:val="0"/>
          <w:marRight w:val="0"/>
          <w:marTop w:val="0"/>
          <w:marBottom w:val="0"/>
          <w:divBdr>
            <w:top w:val="none" w:sz="0" w:space="0" w:color="auto"/>
            <w:left w:val="none" w:sz="0" w:space="0" w:color="auto"/>
            <w:bottom w:val="none" w:sz="0" w:space="0" w:color="auto"/>
            <w:right w:val="none" w:sz="0" w:space="0" w:color="auto"/>
          </w:divBdr>
        </w:div>
        <w:div w:id="517891642">
          <w:marLeft w:val="0"/>
          <w:marRight w:val="0"/>
          <w:marTop w:val="0"/>
          <w:marBottom w:val="0"/>
          <w:divBdr>
            <w:top w:val="none" w:sz="0" w:space="0" w:color="auto"/>
            <w:left w:val="none" w:sz="0" w:space="0" w:color="auto"/>
            <w:bottom w:val="none" w:sz="0" w:space="0" w:color="auto"/>
            <w:right w:val="none" w:sz="0" w:space="0" w:color="auto"/>
          </w:divBdr>
        </w:div>
        <w:div w:id="520629801">
          <w:marLeft w:val="0"/>
          <w:marRight w:val="0"/>
          <w:marTop w:val="0"/>
          <w:marBottom w:val="0"/>
          <w:divBdr>
            <w:top w:val="none" w:sz="0" w:space="0" w:color="auto"/>
            <w:left w:val="none" w:sz="0" w:space="0" w:color="auto"/>
            <w:bottom w:val="none" w:sz="0" w:space="0" w:color="auto"/>
            <w:right w:val="none" w:sz="0" w:space="0" w:color="auto"/>
          </w:divBdr>
        </w:div>
        <w:div w:id="521826247">
          <w:marLeft w:val="0"/>
          <w:marRight w:val="0"/>
          <w:marTop w:val="0"/>
          <w:marBottom w:val="0"/>
          <w:divBdr>
            <w:top w:val="none" w:sz="0" w:space="0" w:color="auto"/>
            <w:left w:val="none" w:sz="0" w:space="0" w:color="auto"/>
            <w:bottom w:val="none" w:sz="0" w:space="0" w:color="auto"/>
            <w:right w:val="none" w:sz="0" w:space="0" w:color="auto"/>
          </w:divBdr>
        </w:div>
        <w:div w:id="523052856">
          <w:marLeft w:val="0"/>
          <w:marRight w:val="0"/>
          <w:marTop w:val="0"/>
          <w:marBottom w:val="0"/>
          <w:divBdr>
            <w:top w:val="none" w:sz="0" w:space="0" w:color="auto"/>
            <w:left w:val="none" w:sz="0" w:space="0" w:color="auto"/>
            <w:bottom w:val="none" w:sz="0" w:space="0" w:color="auto"/>
            <w:right w:val="none" w:sz="0" w:space="0" w:color="auto"/>
          </w:divBdr>
        </w:div>
        <w:div w:id="523708216">
          <w:marLeft w:val="0"/>
          <w:marRight w:val="0"/>
          <w:marTop w:val="0"/>
          <w:marBottom w:val="0"/>
          <w:divBdr>
            <w:top w:val="none" w:sz="0" w:space="0" w:color="auto"/>
            <w:left w:val="none" w:sz="0" w:space="0" w:color="auto"/>
            <w:bottom w:val="none" w:sz="0" w:space="0" w:color="auto"/>
            <w:right w:val="none" w:sz="0" w:space="0" w:color="auto"/>
          </w:divBdr>
        </w:div>
        <w:div w:id="523787050">
          <w:marLeft w:val="0"/>
          <w:marRight w:val="0"/>
          <w:marTop w:val="0"/>
          <w:marBottom w:val="0"/>
          <w:divBdr>
            <w:top w:val="none" w:sz="0" w:space="0" w:color="auto"/>
            <w:left w:val="none" w:sz="0" w:space="0" w:color="auto"/>
            <w:bottom w:val="none" w:sz="0" w:space="0" w:color="auto"/>
            <w:right w:val="none" w:sz="0" w:space="0" w:color="auto"/>
          </w:divBdr>
        </w:div>
        <w:div w:id="525489682">
          <w:marLeft w:val="0"/>
          <w:marRight w:val="0"/>
          <w:marTop w:val="0"/>
          <w:marBottom w:val="0"/>
          <w:divBdr>
            <w:top w:val="none" w:sz="0" w:space="0" w:color="auto"/>
            <w:left w:val="none" w:sz="0" w:space="0" w:color="auto"/>
            <w:bottom w:val="none" w:sz="0" w:space="0" w:color="auto"/>
            <w:right w:val="none" w:sz="0" w:space="0" w:color="auto"/>
          </w:divBdr>
        </w:div>
        <w:div w:id="528375679">
          <w:marLeft w:val="0"/>
          <w:marRight w:val="0"/>
          <w:marTop w:val="0"/>
          <w:marBottom w:val="0"/>
          <w:divBdr>
            <w:top w:val="none" w:sz="0" w:space="0" w:color="auto"/>
            <w:left w:val="none" w:sz="0" w:space="0" w:color="auto"/>
            <w:bottom w:val="none" w:sz="0" w:space="0" w:color="auto"/>
            <w:right w:val="none" w:sz="0" w:space="0" w:color="auto"/>
          </w:divBdr>
        </w:div>
        <w:div w:id="530150926">
          <w:marLeft w:val="0"/>
          <w:marRight w:val="0"/>
          <w:marTop w:val="0"/>
          <w:marBottom w:val="0"/>
          <w:divBdr>
            <w:top w:val="none" w:sz="0" w:space="0" w:color="auto"/>
            <w:left w:val="none" w:sz="0" w:space="0" w:color="auto"/>
            <w:bottom w:val="none" w:sz="0" w:space="0" w:color="auto"/>
            <w:right w:val="none" w:sz="0" w:space="0" w:color="auto"/>
          </w:divBdr>
        </w:div>
        <w:div w:id="532160373">
          <w:marLeft w:val="0"/>
          <w:marRight w:val="0"/>
          <w:marTop w:val="0"/>
          <w:marBottom w:val="0"/>
          <w:divBdr>
            <w:top w:val="none" w:sz="0" w:space="0" w:color="auto"/>
            <w:left w:val="none" w:sz="0" w:space="0" w:color="auto"/>
            <w:bottom w:val="none" w:sz="0" w:space="0" w:color="auto"/>
            <w:right w:val="none" w:sz="0" w:space="0" w:color="auto"/>
          </w:divBdr>
        </w:div>
        <w:div w:id="532381313">
          <w:marLeft w:val="0"/>
          <w:marRight w:val="0"/>
          <w:marTop w:val="0"/>
          <w:marBottom w:val="0"/>
          <w:divBdr>
            <w:top w:val="none" w:sz="0" w:space="0" w:color="auto"/>
            <w:left w:val="none" w:sz="0" w:space="0" w:color="auto"/>
            <w:bottom w:val="none" w:sz="0" w:space="0" w:color="auto"/>
            <w:right w:val="none" w:sz="0" w:space="0" w:color="auto"/>
          </w:divBdr>
        </w:div>
        <w:div w:id="532496333">
          <w:marLeft w:val="0"/>
          <w:marRight w:val="0"/>
          <w:marTop w:val="0"/>
          <w:marBottom w:val="0"/>
          <w:divBdr>
            <w:top w:val="none" w:sz="0" w:space="0" w:color="auto"/>
            <w:left w:val="none" w:sz="0" w:space="0" w:color="auto"/>
            <w:bottom w:val="none" w:sz="0" w:space="0" w:color="auto"/>
            <w:right w:val="none" w:sz="0" w:space="0" w:color="auto"/>
          </w:divBdr>
        </w:div>
        <w:div w:id="539558665">
          <w:marLeft w:val="0"/>
          <w:marRight w:val="0"/>
          <w:marTop w:val="0"/>
          <w:marBottom w:val="0"/>
          <w:divBdr>
            <w:top w:val="none" w:sz="0" w:space="0" w:color="auto"/>
            <w:left w:val="none" w:sz="0" w:space="0" w:color="auto"/>
            <w:bottom w:val="none" w:sz="0" w:space="0" w:color="auto"/>
            <w:right w:val="none" w:sz="0" w:space="0" w:color="auto"/>
          </w:divBdr>
        </w:div>
        <w:div w:id="542911997">
          <w:marLeft w:val="0"/>
          <w:marRight w:val="0"/>
          <w:marTop w:val="0"/>
          <w:marBottom w:val="0"/>
          <w:divBdr>
            <w:top w:val="none" w:sz="0" w:space="0" w:color="auto"/>
            <w:left w:val="none" w:sz="0" w:space="0" w:color="auto"/>
            <w:bottom w:val="none" w:sz="0" w:space="0" w:color="auto"/>
            <w:right w:val="none" w:sz="0" w:space="0" w:color="auto"/>
          </w:divBdr>
        </w:div>
        <w:div w:id="543909553">
          <w:marLeft w:val="0"/>
          <w:marRight w:val="0"/>
          <w:marTop w:val="0"/>
          <w:marBottom w:val="0"/>
          <w:divBdr>
            <w:top w:val="none" w:sz="0" w:space="0" w:color="auto"/>
            <w:left w:val="none" w:sz="0" w:space="0" w:color="auto"/>
            <w:bottom w:val="none" w:sz="0" w:space="0" w:color="auto"/>
            <w:right w:val="none" w:sz="0" w:space="0" w:color="auto"/>
          </w:divBdr>
        </w:div>
        <w:div w:id="545262877">
          <w:marLeft w:val="0"/>
          <w:marRight w:val="0"/>
          <w:marTop w:val="0"/>
          <w:marBottom w:val="0"/>
          <w:divBdr>
            <w:top w:val="none" w:sz="0" w:space="0" w:color="auto"/>
            <w:left w:val="none" w:sz="0" w:space="0" w:color="auto"/>
            <w:bottom w:val="none" w:sz="0" w:space="0" w:color="auto"/>
            <w:right w:val="none" w:sz="0" w:space="0" w:color="auto"/>
          </w:divBdr>
        </w:div>
        <w:div w:id="545678505">
          <w:marLeft w:val="0"/>
          <w:marRight w:val="0"/>
          <w:marTop w:val="0"/>
          <w:marBottom w:val="0"/>
          <w:divBdr>
            <w:top w:val="none" w:sz="0" w:space="0" w:color="auto"/>
            <w:left w:val="none" w:sz="0" w:space="0" w:color="auto"/>
            <w:bottom w:val="none" w:sz="0" w:space="0" w:color="auto"/>
            <w:right w:val="none" w:sz="0" w:space="0" w:color="auto"/>
          </w:divBdr>
        </w:div>
        <w:div w:id="547495323">
          <w:marLeft w:val="0"/>
          <w:marRight w:val="0"/>
          <w:marTop w:val="0"/>
          <w:marBottom w:val="0"/>
          <w:divBdr>
            <w:top w:val="none" w:sz="0" w:space="0" w:color="auto"/>
            <w:left w:val="none" w:sz="0" w:space="0" w:color="auto"/>
            <w:bottom w:val="none" w:sz="0" w:space="0" w:color="auto"/>
            <w:right w:val="none" w:sz="0" w:space="0" w:color="auto"/>
          </w:divBdr>
        </w:div>
        <w:div w:id="549192139">
          <w:marLeft w:val="0"/>
          <w:marRight w:val="0"/>
          <w:marTop w:val="0"/>
          <w:marBottom w:val="0"/>
          <w:divBdr>
            <w:top w:val="none" w:sz="0" w:space="0" w:color="auto"/>
            <w:left w:val="none" w:sz="0" w:space="0" w:color="auto"/>
            <w:bottom w:val="none" w:sz="0" w:space="0" w:color="auto"/>
            <w:right w:val="none" w:sz="0" w:space="0" w:color="auto"/>
          </w:divBdr>
        </w:div>
        <w:div w:id="551159967">
          <w:marLeft w:val="0"/>
          <w:marRight w:val="0"/>
          <w:marTop w:val="0"/>
          <w:marBottom w:val="0"/>
          <w:divBdr>
            <w:top w:val="none" w:sz="0" w:space="0" w:color="auto"/>
            <w:left w:val="none" w:sz="0" w:space="0" w:color="auto"/>
            <w:bottom w:val="none" w:sz="0" w:space="0" w:color="auto"/>
            <w:right w:val="none" w:sz="0" w:space="0" w:color="auto"/>
          </w:divBdr>
        </w:div>
        <w:div w:id="555355241">
          <w:marLeft w:val="0"/>
          <w:marRight w:val="0"/>
          <w:marTop w:val="0"/>
          <w:marBottom w:val="0"/>
          <w:divBdr>
            <w:top w:val="none" w:sz="0" w:space="0" w:color="auto"/>
            <w:left w:val="none" w:sz="0" w:space="0" w:color="auto"/>
            <w:bottom w:val="none" w:sz="0" w:space="0" w:color="auto"/>
            <w:right w:val="none" w:sz="0" w:space="0" w:color="auto"/>
          </w:divBdr>
        </w:div>
        <w:div w:id="556402538">
          <w:marLeft w:val="0"/>
          <w:marRight w:val="0"/>
          <w:marTop w:val="0"/>
          <w:marBottom w:val="0"/>
          <w:divBdr>
            <w:top w:val="none" w:sz="0" w:space="0" w:color="auto"/>
            <w:left w:val="none" w:sz="0" w:space="0" w:color="auto"/>
            <w:bottom w:val="none" w:sz="0" w:space="0" w:color="auto"/>
            <w:right w:val="none" w:sz="0" w:space="0" w:color="auto"/>
          </w:divBdr>
        </w:div>
        <w:div w:id="556475653">
          <w:marLeft w:val="0"/>
          <w:marRight w:val="0"/>
          <w:marTop w:val="0"/>
          <w:marBottom w:val="0"/>
          <w:divBdr>
            <w:top w:val="none" w:sz="0" w:space="0" w:color="auto"/>
            <w:left w:val="none" w:sz="0" w:space="0" w:color="auto"/>
            <w:bottom w:val="none" w:sz="0" w:space="0" w:color="auto"/>
            <w:right w:val="none" w:sz="0" w:space="0" w:color="auto"/>
          </w:divBdr>
        </w:div>
        <w:div w:id="558978529">
          <w:marLeft w:val="0"/>
          <w:marRight w:val="0"/>
          <w:marTop w:val="0"/>
          <w:marBottom w:val="0"/>
          <w:divBdr>
            <w:top w:val="none" w:sz="0" w:space="0" w:color="auto"/>
            <w:left w:val="none" w:sz="0" w:space="0" w:color="auto"/>
            <w:bottom w:val="none" w:sz="0" w:space="0" w:color="auto"/>
            <w:right w:val="none" w:sz="0" w:space="0" w:color="auto"/>
          </w:divBdr>
        </w:div>
        <w:div w:id="561716843">
          <w:marLeft w:val="0"/>
          <w:marRight w:val="0"/>
          <w:marTop w:val="0"/>
          <w:marBottom w:val="0"/>
          <w:divBdr>
            <w:top w:val="none" w:sz="0" w:space="0" w:color="auto"/>
            <w:left w:val="none" w:sz="0" w:space="0" w:color="auto"/>
            <w:bottom w:val="none" w:sz="0" w:space="0" w:color="auto"/>
            <w:right w:val="none" w:sz="0" w:space="0" w:color="auto"/>
          </w:divBdr>
        </w:div>
        <w:div w:id="562638003">
          <w:marLeft w:val="0"/>
          <w:marRight w:val="0"/>
          <w:marTop w:val="0"/>
          <w:marBottom w:val="0"/>
          <w:divBdr>
            <w:top w:val="none" w:sz="0" w:space="0" w:color="auto"/>
            <w:left w:val="none" w:sz="0" w:space="0" w:color="auto"/>
            <w:bottom w:val="none" w:sz="0" w:space="0" w:color="auto"/>
            <w:right w:val="none" w:sz="0" w:space="0" w:color="auto"/>
          </w:divBdr>
        </w:div>
        <w:div w:id="563294291">
          <w:marLeft w:val="0"/>
          <w:marRight w:val="0"/>
          <w:marTop w:val="0"/>
          <w:marBottom w:val="0"/>
          <w:divBdr>
            <w:top w:val="none" w:sz="0" w:space="0" w:color="auto"/>
            <w:left w:val="none" w:sz="0" w:space="0" w:color="auto"/>
            <w:bottom w:val="none" w:sz="0" w:space="0" w:color="auto"/>
            <w:right w:val="none" w:sz="0" w:space="0" w:color="auto"/>
          </w:divBdr>
        </w:div>
        <w:div w:id="563680182">
          <w:marLeft w:val="0"/>
          <w:marRight w:val="0"/>
          <w:marTop w:val="0"/>
          <w:marBottom w:val="0"/>
          <w:divBdr>
            <w:top w:val="none" w:sz="0" w:space="0" w:color="auto"/>
            <w:left w:val="none" w:sz="0" w:space="0" w:color="auto"/>
            <w:bottom w:val="none" w:sz="0" w:space="0" w:color="auto"/>
            <w:right w:val="none" w:sz="0" w:space="0" w:color="auto"/>
          </w:divBdr>
        </w:div>
        <w:div w:id="564144620">
          <w:marLeft w:val="0"/>
          <w:marRight w:val="0"/>
          <w:marTop w:val="0"/>
          <w:marBottom w:val="0"/>
          <w:divBdr>
            <w:top w:val="none" w:sz="0" w:space="0" w:color="auto"/>
            <w:left w:val="none" w:sz="0" w:space="0" w:color="auto"/>
            <w:bottom w:val="none" w:sz="0" w:space="0" w:color="auto"/>
            <w:right w:val="none" w:sz="0" w:space="0" w:color="auto"/>
          </w:divBdr>
        </w:div>
        <w:div w:id="567692236">
          <w:marLeft w:val="0"/>
          <w:marRight w:val="0"/>
          <w:marTop w:val="0"/>
          <w:marBottom w:val="0"/>
          <w:divBdr>
            <w:top w:val="none" w:sz="0" w:space="0" w:color="auto"/>
            <w:left w:val="none" w:sz="0" w:space="0" w:color="auto"/>
            <w:bottom w:val="none" w:sz="0" w:space="0" w:color="auto"/>
            <w:right w:val="none" w:sz="0" w:space="0" w:color="auto"/>
          </w:divBdr>
        </w:div>
        <w:div w:id="568460536">
          <w:marLeft w:val="0"/>
          <w:marRight w:val="0"/>
          <w:marTop w:val="0"/>
          <w:marBottom w:val="0"/>
          <w:divBdr>
            <w:top w:val="none" w:sz="0" w:space="0" w:color="auto"/>
            <w:left w:val="none" w:sz="0" w:space="0" w:color="auto"/>
            <w:bottom w:val="none" w:sz="0" w:space="0" w:color="auto"/>
            <w:right w:val="none" w:sz="0" w:space="0" w:color="auto"/>
          </w:divBdr>
        </w:div>
        <w:div w:id="569468143">
          <w:marLeft w:val="0"/>
          <w:marRight w:val="0"/>
          <w:marTop w:val="0"/>
          <w:marBottom w:val="0"/>
          <w:divBdr>
            <w:top w:val="none" w:sz="0" w:space="0" w:color="auto"/>
            <w:left w:val="none" w:sz="0" w:space="0" w:color="auto"/>
            <w:bottom w:val="none" w:sz="0" w:space="0" w:color="auto"/>
            <w:right w:val="none" w:sz="0" w:space="0" w:color="auto"/>
          </w:divBdr>
        </w:div>
        <w:div w:id="572393568">
          <w:marLeft w:val="0"/>
          <w:marRight w:val="0"/>
          <w:marTop w:val="0"/>
          <w:marBottom w:val="0"/>
          <w:divBdr>
            <w:top w:val="none" w:sz="0" w:space="0" w:color="auto"/>
            <w:left w:val="none" w:sz="0" w:space="0" w:color="auto"/>
            <w:bottom w:val="none" w:sz="0" w:space="0" w:color="auto"/>
            <w:right w:val="none" w:sz="0" w:space="0" w:color="auto"/>
          </w:divBdr>
        </w:div>
        <w:div w:id="575017819">
          <w:marLeft w:val="0"/>
          <w:marRight w:val="0"/>
          <w:marTop w:val="0"/>
          <w:marBottom w:val="0"/>
          <w:divBdr>
            <w:top w:val="none" w:sz="0" w:space="0" w:color="auto"/>
            <w:left w:val="none" w:sz="0" w:space="0" w:color="auto"/>
            <w:bottom w:val="none" w:sz="0" w:space="0" w:color="auto"/>
            <w:right w:val="none" w:sz="0" w:space="0" w:color="auto"/>
          </w:divBdr>
        </w:div>
        <w:div w:id="578558994">
          <w:marLeft w:val="0"/>
          <w:marRight w:val="0"/>
          <w:marTop w:val="0"/>
          <w:marBottom w:val="0"/>
          <w:divBdr>
            <w:top w:val="none" w:sz="0" w:space="0" w:color="auto"/>
            <w:left w:val="none" w:sz="0" w:space="0" w:color="auto"/>
            <w:bottom w:val="none" w:sz="0" w:space="0" w:color="auto"/>
            <w:right w:val="none" w:sz="0" w:space="0" w:color="auto"/>
          </w:divBdr>
        </w:div>
        <w:div w:id="579482085">
          <w:marLeft w:val="0"/>
          <w:marRight w:val="0"/>
          <w:marTop w:val="0"/>
          <w:marBottom w:val="0"/>
          <w:divBdr>
            <w:top w:val="none" w:sz="0" w:space="0" w:color="auto"/>
            <w:left w:val="none" w:sz="0" w:space="0" w:color="auto"/>
            <w:bottom w:val="none" w:sz="0" w:space="0" w:color="auto"/>
            <w:right w:val="none" w:sz="0" w:space="0" w:color="auto"/>
          </w:divBdr>
        </w:div>
        <w:div w:id="580139161">
          <w:marLeft w:val="0"/>
          <w:marRight w:val="0"/>
          <w:marTop w:val="0"/>
          <w:marBottom w:val="0"/>
          <w:divBdr>
            <w:top w:val="none" w:sz="0" w:space="0" w:color="auto"/>
            <w:left w:val="none" w:sz="0" w:space="0" w:color="auto"/>
            <w:bottom w:val="none" w:sz="0" w:space="0" w:color="auto"/>
            <w:right w:val="none" w:sz="0" w:space="0" w:color="auto"/>
          </w:divBdr>
        </w:div>
        <w:div w:id="580452488">
          <w:marLeft w:val="0"/>
          <w:marRight w:val="0"/>
          <w:marTop w:val="0"/>
          <w:marBottom w:val="0"/>
          <w:divBdr>
            <w:top w:val="none" w:sz="0" w:space="0" w:color="auto"/>
            <w:left w:val="none" w:sz="0" w:space="0" w:color="auto"/>
            <w:bottom w:val="none" w:sz="0" w:space="0" w:color="auto"/>
            <w:right w:val="none" w:sz="0" w:space="0" w:color="auto"/>
          </w:divBdr>
        </w:div>
        <w:div w:id="582028099">
          <w:marLeft w:val="0"/>
          <w:marRight w:val="0"/>
          <w:marTop w:val="0"/>
          <w:marBottom w:val="0"/>
          <w:divBdr>
            <w:top w:val="none" w:sz="0" w:space="0" w:color="auto"/>
            <w:left w:val="none" w:sz="0" w:space="0" w:color="auto"/>
            <w:bottom w:val="none" w:sz="0" w:space="0" w:color="auto"/>
            <w:right w:val="none" w:sz="0" w:space="0" w:color="auto"/>
          </w:divBdr>
        </w:div>
        <w:div w:id="583729764">
          <w:marLeft w:val="0"/>
          <w:marRight w:val="0"/>
          <w:marTop w:val="0"/>
          <w:marBottom w:val="0"/>
          <w:divBdr>
            <w:top w:val="none" w:sz="0" w:space="0" w:color="auto"/>
            <w:left w:val="none" w:sz="0" w:space="0" w:color="auto"/>
            <w:bottom w:val="none" w:sz="0" w:space="0" w:color="auto"/>
            <w:right w:val="none" w:sz="0" w:space="0" w:color="auto"/>
          </w:divBdr>
        </w:div>
        <w:div w:id="584459587">
          <w:marLeft w:val="0"/>
          <w:marRight w:val="0"/>
          <w:marTop w:val="0"/>
          <w:marBottom w:val="0"/>
          <w:divBdr>
            <w:top w:val="none" w:sz="0" w:space="0" w:color="auto"/>
            <w:left w:val="none" w:sz="0" w:space="0" w:color="auto"/>
            <w:bottom w:val="none" w:sz="0" w:space="0" w:color="auto"/>
            <w:right w:val="none" w:sz="0" w:space="0" w:color="auto"/>
          </w:divBdr>
        </w:div>
        <w:div w:id="588657936">
          <w:marLeft w:val="0"/>
          <w:marRight w:val="0"/>
          <w:marTop w:val="0"/>
          <w:marBottom w:val="0"/>
          <w:divBdr>
            <w:top w:val="none" w:sz="0" w:space="0" w:color="auto"/>
            <w:left w:val="none" w:sz="0" w:space="0" w:color="auto"/>
            <w:bottom w:val="none" w:sz="0" w:space="0" w:color="auto"/>
            <w:right w:val="none" w:sz="0" w:space="0" w:color="auto"/>
          </w:divBdr>
        </w:div>
        <w:div w:id="590162635">
          <w:marLeft w:val="0"/>
          <w:marRight w:val="0"/>
          <w:marTop w:val="0"/>
          <w:marBottom w:val="0"/>
          <w:divBdr>
            <w:top w:val="none" w:sz="0" w:space="0" w:color="auto"/>
            <w:left w:val="none" w:sz="0" w:space="0" w:color="auto"/>
            <w:bottom w:val="none" w:sz="0" w:space="0" w:color="auto"/>
            <w:right w:val="none" w:sz="0" w:space="0" w:color="auto"/>
          </w:divBdr>
        </w:div>
        <w:div w:id="590548747">
          <w:marLeft w:val="0"/>
          <w:marRight w:val="0"/>
          <w:marTop w:val="0"/>
          <w:marBottom w:val="0"/>
          <w:divBdr>
            <w:top w:val="none" w:sz="0" w:space="0" w:color="auto"/>
            <w:left w:val="none" w:sz="0" w:space="0" w:color="auto"/>
            <w:bottom w:val="none" w:sz="0" w:space="0" w:color="auto"/>
            <w:right w:val="none" w:sz="0" w:space="0" w:color="auto"/>
          </w:divBdr>
        </w:div>
        <w:div w:id="594291985">
          <w:marLeft w:val="0"/>
          <w:marRight w:val="0"/>
          <w:marTop w:val="0"/>
          <w:marBottom w:val="0"/>
          <w:divBdr>
            <w:top w:val="none" w:sz="0" w:space="0" w:color="auto"/>
            <w:left w:val="none" w:sz="0" w:space="0" w:color="auto"/>
            <w:bottom w:val="none" w:sz="0" w:space="0" w:color="auto"/>
            <w:right w:val="none" w:sz="0" w:space="0" w:color="auto"/>
          </w:divBdr>
        </w:div>
        <w:div w:id="595943252">
          <w:marLeft w:val="0"/>
          <w:marRight w:val="0"/>
          <w:marTop w:val="0"/>
          <w:marBottom w:val="0"/>
          <w:divBdr>
            <w:top w:val="none" w:sz="0" w:space="0" w:color="auto"/>
            <w:left w:val="none" w:sz="0" w:space="0" w:color="auto"/>
            <w:bottom w:val="none" w:sz="0" w:space="0" w:color="auto"/>
            <w:right w:val="none" w:sz="0" w:space="0" w:color="auto"/>
          </w:divBdr>
        </w:div>
        <w:div w:id="604768958">
          <w:marLeft w:val="0"/>
          <w:marRight w:val="0"/>
          <w:marTop w:val="0"/>
          <w:marBottom w:val="0"/>
          <w:divBdr>
            <w:top w:val="none" w:sz="0" w:space="0" w:color="auto"/>
            <w:left w:val="none" w:sz="0" w:space="0" w:color="auto"/>
            <w:bottom w:val="none" w:sz="0" w:space="0" w:color="auto"/>
            <w:right w:val="none" w:sz="0" w:space="0" w:color="auto"/>
          </w:divBdr>
        </w:div>
        <w:div w:id="605237493">
          <w:marLeft w:val="0"/>
          <w:marRight w:val="0"/>
          <w:marTop w:val="0"/>
          <w:marBottom w:val="0"/>
          <w:divBdr>
            <w:top w:val="none" w:sz="0" w:space="0" w:color="auto"/>
            <w:left w:val="none" w:sz="0" w:space="0" w:color="auto"/>
            <w:bottom w:val="none" w:sz="0" w:space="0" w:color="auto"/>
            <w:right w:val="none" w:sz="0" w:space="0" w:color="auto"/>
          </w:divBdr>
        </w:div>
        <w:div w:id="606036559">
          <w:marLeft w:val="0"/>
          <w:marRight w:val="0"/>
          <w:marTop w:val="0"/>
          <w:marBottom w:val="0"/>
          <w:divBdr>
            <w:top w:val="none" w:sz="0" w:space="0" w:color="auto"/>
            <w:left w:val="none" w:sz="0" w:space="0" w:color="auto"/>
            <w:bottom w:val="none" w:sz="0" w:space="0" w:color="auto"/>
            <w:right w:val="none" w:sz="0" w:space="0" w:color="auto"/>
          </w:divBdr>
        </w:div>
        <w:div w:id="607005460">
          <w:marLeft w:val="0"/>
          <w:marRight w:val="0"/>
          <w:marTop w:val="0"/>
          <w:marBottom w:val="0"/>
          <w:divBdr>
            <w:top w:val="none" w:sz="0" w:space="0" w:color="auto"/>
            <w:left w:val="none" w:sz="0" w:space="0" w:color="auto"/>
            <w:bottom w:val="none" w:sz="0" w:space="0" w:color="auto"/>
            <w:right w:val="none" w:sz="0" w:space="0" w:color="auto"/>
          </w:divBdr>
        </w:div>
        <w:div w:id="610627163">
          <w:marLeft w:val="0"/>
          <w:marRight w:val="0"/>
          <w:marTop w:val="0"/>
          <w:marBottom w:val="0"/>
          <w:divBdr>
            <w:top w:val="none" w:sz="0" w:space="0" w:color="auto"/>
            <w:left w:val="none" w:sz="0" w:space="0" w:color="auto"/>
            <w:bottom w:val="none" w:sz="0" w:space="0" w:color="auto"/>
            <w:right w:val="none" w:sz="0" w:space="0" w:color="auto"/>
          </w:divBdr>
        </w:div>
        <w:div w:id="612786298">
          <w:marLeft w:val="0"/>
          <w:marRight w:val="0"/>
          <w:marTop w:val="0"/>
          <w:marBottom w:val="0"/>
          <w:divBdr>
            <w:top w:val="none" w:sz="0" w:space="0" w:color="auto"/>
            <w:left w:val="none" w:sz="0" w:space="0" w:color="auto"/>
            <w:bottom w:val="none" w:sz="0" w:space="0" w:color="auto"/>
            <w:right w:val="none" w:sz="0" w:space="0" w:color="auto"/>
          </w:divBdr>
        </w:div>
        <w:div w:id="615408285">
          <w:marLeft w:val="0"/>
          <w:marRight w:val="0"/>
          <w:marTop w:val="0"/>
          <w:marBottom w:val="0"/>
          <w:divBdr>
            <w:top w:val="none" w:sz="0" w:space="0" w:color="auto"/>
            <w:left w:val="none" w:sz="0" w:space="0" w:color="auto"/>
            <w:bottom w:val="none" w:sz="0" w:space="0" w:color="auto"/>
            <w:right w:val="none" w:sz="0" w:space="0" w:color="auto"/>
          </w:divBdr>
        </w:div>
        <w:div w:id="616333033">
          <w:marLeft w:val="0"/>
          <w:marRight w:val="0"/>
          <w:marTop w:val="0"/>
          <w:marBottom w:val="0"/>
          <w:divBdr>
            <w:top w:val="none" w:sz="0" w:space="0" w:color="auto"/>
            <w:left w:val="none" w:sz="0" w:space="0" w:color="auto"/>
            <w:bottom w:val="none" w:sz="0" w:space="0" w:color="auto"/>
            <w:right w:val="none" w:sz="0" w:space="0" w:color="auto"/>
          </w:divBdr>
        </w:div>
        <w:div w:id="616957528">
          <w:marLeft w:val="0"/>
          <w:marRight w:val="0"/>
          <w:marTop w:val="0"/>
          <w:marBottom w:val="0"/>
          <w:divBdr>
            <w:top w:val="none" w:sz="0" w:space="0" w:color="auto"/>
            <w:left w:val="none" w:sz="0" w:space="0" w:color="auto"/>
            <w:bottom w:val="none" w:sz="0" w:space="0" w:color="auto"/>
            <w:right w:val="none" w:sz="0" w:space="0" w:color="auto"/>
          </w:divBdr>
        </w:div>
        <w:div w:id="617640818">
          <w:marLeft w:val="0"/>
          <w:marRight w:val="0"/>
          <w:marTop w:val="0"/>
          <w:marBottom w:val="0"/>
          <w:divBdr>
            <w:top w:val="none" w:sz="0" w:space="0" w:color="auto"/>
            <w:left w:val="none" w:sz="0" w:space="0" w:color="auto"/>
            <w:bottom w:val="none" w:sz="0" w:space="0" w:color="auto"/>
            <w:right w:val="none" w:sz="0" w:space="0" w:color="auto"/>
          </w:divBdr>
        </w:div>
        <w:div w:id="620890392">
          <w:marLeft w:val="0"/>
          <w:marRight w:val="0"/>
          <w:marTop w:val="0"/>
          <w:marBottom w:val="0"/>
          <w:divBdr>
            <w:top w:val="none" w:sz="0" w:space="0" w:color="auto"/>
            <w:left w:val="none" w:sz="0" w:space="0" w:color="auto"/>
            <w:bottom w:val="none" w:sz="0" w:space="0" w:color="auto"/>
            <w:right w:val="none" w:sz="0" w:space="0" w:color="auto"/>
          </w:divBdr>
        </w:div>
        <w:div w:id="628390392">
          <w:marLeft w:val="0"/>
          <w:marRight w:val="0"/>
          <w:marTop w:val="0"/>
          <w:marBottom w:val="0"/>
          <w:divBdr>
            <w:top w:val="none" w:sz="0" w:space="0" w:color="auto"/>
            <w:left w:val="none" w:sz="0" w:space="0" w:color="auto"/>
            <w:bottom w:val="none" w:sz="0" w:space="0" w:color="auto"/>
            <w:right w:val="none" w:sz="0" w:space="0" w:color="auto"/>
          </w:divBdr>
        </w:div>
        <w:div w:id="629169081">
          <w:marLeft w:val="0"/>
          <w:marRight w:val="0"/>
          <w:marTop w:val="0"/>
          <w:marBottom w:val="0"/>
          <w:divBdr>
            <w:top w:val="none" w:sz="0" w:space="0" w:color="auto"/>
            <w:left w:val="none" w:sz="0" w:space="0" w:color="auto"/>
            <w:bottom w:val="none" w:sz="0" w:space="0" w:color="auto"/>
            <w:right w:val="none" w:sz="0" w:space="0" w:color="auto"/>
          </w:divBdr>
        </w:div>
        <w:div w:id="629823249">
          <w:marLeft w:val="0"/>
          <w:marRight w:val="0"/>
          <w:marTop w:val="0"/>
          <w:marBottom w:val="0"/>
          <w:divBdr>
            <w:top w:val="none" w:sz="0" w:space="0" w:color="auto"/>
            <w:left w:val="none" w:sz="0" w:space="0" w:color="auto"/>
            <w:bottom w:val="none" w:sz="0" w:space="0" w:color="auto"/>
            <w:right w:val="none" w:sz="0" w:space="0" w:color="auto"/>
          </w:divBdr>
        </w:div>
        <w:div w:id="629823382">
          <w:marLeft w:val="0"/>
          <w:marRight w:val="0"/>
          <w:marTop w:val="0"/>
          <w:marBottom w:val="0"/>
          <w:divBdr>
            <w:top w:val="none" w:sz="0" w:space="0" w:color="auto"/>
            <w:left w:val="none" w:sz="0" w:space="0" w:color="auto"/>
            <w:bottom w:val="none" w:sz="0" w:space="0" w:color="auto"/>
            <w:right w:val="none" w:sz="0" w:space="0" w:color="auto"/>
          </w:divBdr>
        </w:div>
        <w:div w:id="637029928">
          <w:marLeft w:val="0"/>
          <w:marRight w:val="0"/>
          <w:marTop w:val="0"/>
          <w:marBottom w:val="0"/>
          <w:divBdr>
            <w:top w:val="none" w:sz="0" w:space="0" w:color="auto"/>
            <w:left w:val="none" w:sz="0" w:space="0" w:color="auto"/>
            <w:bottom w:val="none" w:sz="0" w:space="0" w:color="auto"/>
            <w:right w:val="none" w:sz="0" w:space="0" w:color="auto"/>
          </w:divBdr>
        </w:div>
        <w:div w:id="638998472">
          <w:marLeft w:val="0"/>
          <w:marRight w:val="0"/>
          <w:marTop w:val="0"/>
          <w:marBottom w:val="0"/>
          <w:divBdr>
            <w:top w:val="none" w:sz="0" w:space="0" w:color="auto"/>
            <w:left w:val="none" w:sz="0" w:space="0" w:color="auto"/>
            <w:bottom w:val="none" w:sz="0" w:space="0" w:color="auto"/>
            <w:right w:val="none" w:sz="0" w:space="0" w:color="auto"/>
          </w:divBdr>
        </w:div>
        <w:div w:id="643239597">
          <w:marLeft w:val="0"/>
          <w:marRight w:val="0"/>
          <w:marTop w:val="0"/>
          <w:marBottom w:val="0"/>
          <w:divBdr>
            <w:top w:val="none" w:sz="0" w:space="0" w:color="auto"/>
            <w:left w:val="none" w:sz="0" w:space="0" w:color="auto"/>
            <w:bottom w:val="none" w:sz="0" w:space="0" w:color="auto"/>
            <w:right w:val="none" w:sz="0" w:space="0" w:color="auto"/>
          </w:divBdr>
        </w:div>
        <w:div w:id="643848949">
          <w:marLeft w:val="0"/>
          <w:marRight w:val="0"/>
          <w:marTop w:val="0"/>
          <w:marBottom w:val="0"/>
          <w:divBdr>
            <w:top w:val="none" w:sz="0" w:space="0" w:color="auto"/>
            <w:left w:val="none" w:sz="0" w:space="0" w:color="auto"/>
            <w:bottom w:val="none" w:sz="0" w:space="0" w:color="auto"/>
            <w:right w:val="none" w:sz="0" w:space="0" w:color="auto"/>
          </w:divBdr>
        </w:div>
        <w:div w:id="647713470">
          <w:marLeft w:val="0"/>
          <w:marRight w:val="0"/>
          <w:marTop w:val="0"/>
          <w:marBottom w:val="0"/>
          <w:divBdr>
            <w:top w:val="none" w:sz="0" w:space="0" w:color="auto"/>
            <w:left w:val="none" w:sz="0" w:space="0" w:color="auto"/>
            <w:bottom w:val="none" w:sz="0" w:space="0" w:color="auto"/>
            <w:right w:val="none" w:sz="0" w:space="0" w:color="auto"/>
          </w:divBdr>
        </w:div>
        <w:div w:id="647979657">
          <w:marLeft w:val="0"/>
          <w:marRight w:val="0"/>
          <w:marTop w:val="0"/>
          <w:marBottom w:val="0"/>
          <w:divBdr>
            <w:top w:val="none" w:sz="0" w:space="0" w:color="auto"/>
            <w:left w:val="none" w:sz="0" w:space="0" w:color="auto"/>
            <w:bottom w:val="none" w:sz="0" w:space="0" w:color="auto"/>
            <w:right w:val="none" w:sz="0" w:space="0" w:color="auto"/>
          </w:divBdr>
        </w:div>
        <w:div w:id="652031334">
          <w:marLeft w:val="0"/>
          <w:marRight w:val="0"/>
          <w:marTop w:val="0"/>
          <w:marBottom w:val="0"/>
          <w:divBdr>
            <w:top w:val="none" w:sz="0" w:space="0" w:color="auto"/>
            <w:left w:val="none" w:sz="0" w:space="0" w:color="auto"/>
            <w:bottom w:val="none" w:sz="0" w:space="0" w:color="auto"/>
            <w:right w:val="none" w:sz="0" w:space="0" w:color="auto"/>
          </w:divBdr>
        </w:div>
        <w:div w:id="652880258">
          <w:marLeft w:val="0"/>
          <w:marRight w:val="0"/>
          <w:marTop w:val="0"/>
          <w:marBottom w:val="0"/>
          <w:divBdr>
            <w:top w:val="none" w:sz="0" w:space="0" w:color="auto"/>
            <w:left w:val="none" w:sz="0" w:space="0" w:color="auto"/>
            <w:bottom w:val="none" w:sz="0" w:space="0" w:color="auto"/>
            <w:right w:val="none" w:sz="0" w:space="0" w:color="auto"/>
          </w:divBdr>
        </w:div>
        <w:div w:id="653030497">
          <w:marLeft w:val="0"/>
          <w:marRight w:val="0"/>
          <w:marTop w:val="0"/>
          <w:marBottom w:val="0"/>
          <w:divBdr>
            <w:top w:val="none" w:sz="0" w:space="0" w:color="auto"/>
            <w:left w:val="none" w:sz="0" w:space="0" w:color="auto"/>
            <w:bottom w:val="none" w:sz="0" w:space="0" w:color="auto"/>
            <w:right w:val="none" w:sz="0" w:space="0" w:color="auto"/>
          </w:divBdr>
        </w:div>
        <w:div w:id="653219661">
          <w:marLeft w:val="0"/>
          <w:marRight w:val="0"/>
          <w:marTop w:val="0"/>
          <w:marBottom w:val="0"/>
          <w:divBdr>
            <w:top w:val="none" w:sz="0" w:space="0" w:color="auto"/>
            <w:left w:val="none" w:sz="0" w:space="0" w:color="auto"/>
            <w:bottom w:val="none" w:sz="0" w:space="0" w:color="auto"/>
            <w:right w:val="none" w:sz="0" w:space="0" w:color="auto"/>
          </w:divBdr>
        </w:div>
        <w:div w:id="656686180">
          <w:marLeft w:val="0"/>
          <w:marRight w:val="0"/>
          <w:marTop w:val="0"/>
          <w:marBottom w:val="0"/>
          <w:divBdr>
            <w:top w:val="none" w:sz="0" w:space="0" w:color="auto"/>
            <w:left w:val="none" w:sz="0" w:space="0" w:color="auto"/>
            <w:bottom w:val="none" w:sz="0" w:space="0" w:color="auto"/>
            <w:right w:val="none" w:sz="0" w:space="0" w:color="auto"/>
          </w:divBdr>
        </w:div>
        <w:div w:id="659692897">
          <w:marLeft w:val="0"/>
          <w:marRight w:val="0"/>
          <w:marTop w:val="0"/>
          <w:marBottom w:val="0"/>
          <w:divBdr>
            <w:top w:val="none" w:sz="0" w:space="0" w:color="auto"/>
            <w:left w:val="none" w:sz="0" w:space="0" w:color="auto"/>
            <w:bottom w:val="none" w:sz="0" w:space="0" w:color="auto"/>
            <w:right w:val="none" w:sz="0" w:space="0" w:color="auto"/>
          </w:divBdr>
        </w:div>
        <w:div w:id="661785203">
          <w:marLeft w:val="0"/>
          <w:marRight w:val="0"/>
          <w:marTop w:val="0"/>
          <w:marBottom w:val="0"/>
          <w:divBdr>
            <w:top w:val="none" w:sz="0" w:space="0" w:color="auto"/>
            <w:left w:val="none" w:sz="0" w:space="0" w:color="auto"/>
            <w:bottom w:val="none" w:sz="0" w:space="0" w:color="auto"/>
            <w:right w:val="none" w:sz="0" w:space="0" w:color="auto"/>
          </w:divBdr>
        </w:div>
        <w:div w:id="664168031">
          <w:marLeft w:val="0"/>
          <w:marRight w:val="0"/>
          <w:marTop w:val="0"/>
          <w:marBottom w:val="0"/>
          <w:divBdr>
            <w:top w:val="none" w:sz="0" w:space="0" w:color="auto"/>
            <w:left w:val="none" w:sz="0" w:space="0" w:color="auto"/>
            <w:bottom w:val="none" w:sz="0" w:space="0" w:color="auto"/>
            <w:right w:val="none" w:sz="0" w:space="0" w:color="auto"/>
          </w:divBdr>
        </w:div>
        <w:div w:id="666127421">
          <w:marLeft w:val="0"/>
          <w:marRight w:val="0"/>
          <w:marTop w:val="0"/>
          <w:marBottom w:val="0"/>
          <w:divBdr>
            <w:top w:val="none" w:sz="0" w:space="0" w:color="auto"/>
            <w:left w:val="none" w:sz="0" w:space="0" w:color="auto"/>
            <w:bottom w:val="none" w:sz="0" w:space="0" w:color="auto"/>
            <w:right w:val="none" w:sz="0" w:space="0" w:color="auto"/>
          </w:divBdr>
        </w:div>
        <w:div w:id="667487308">
          <w:marLeft w:val="0"/>
          <w:marRight w:val="0"/>
          <w:marTop w:val="0"/>
          <w:marBottom w:val="0"/>
          <w:divBdr>
            <w:top w:val="none" w:sz="0" w:space="0" w:color="auto"/>
            <w:left w:val="none" w:sz="0" w:space="0" w:color="auto"/>
            <w:bottom w:val="none" w:sz="0" w:space="0" w:color="auto"/>
            <w:right w:val="none" w:sz="0" w:space="0" w:color="auto"/>
          </w:divBdr>
        </w:div>
        <w:div w:id="668018957">
          <w:marLeft w:val="0"/>
          <w:marRight w:val="0"/>
          <w:marTop w:val="0"/>
          <w:marBottom w:val="0"/>
          <w:divBdr>
            <w:top w:val="none" w:sz="0" w:space="0" w:color="auto"/>
            <w:left w:val="none" w:sz="0" w:space="0" w:color="auto"/>
            <w:bottom w:val="none" w:sz="0" w:space="0" w:color="auto"/>
            <w:right w:val="none" w:sz="0" w:space="0" w:color="auto"/>
          </w:divBdr>
        </w:div>
        <w:div w:id="669674658">
          <w:marLeft w:val="0"/>
          <w:marRight w:val="0"/>
          <w:marTop w:val="0"/>
          <w:marBottom w:val="0"/>
          <w:divBdr>
            <w:top w:val="none" w:sz="0" w:space="0" w:color="auto"/>
            <w:left w:val="none" w:sz="0" w:space="0" w:color="auto"/>
            <w:bottom w:val="none" w:sz="0" w:space="0" w:color="auto"/>
            <w:right w:val="none" w:sz="0" w:space="0" w:color="auto"/>
          </w:divBdr>
        </w:div>
        <w:div w:id="673336325">
          <w:marLeft w:val="0"/>
          <w:marRight w:val="0"/>
          <w:marTop w:val="0"/>
          <w:marBottom w:val="0"/>
          <w:divBdr>
            <w:top w:val="none" w:sz="0" w:space="0" w:color="auto"/>
            <w:left w:val="none" w:sz="0" w:space="0" w:color="auto"/>
            <w:bottom w:val="none" w:sz="0" w:space="0" w:color="auto"/>
            <w:right w:val="none" w:sz="0" w:space="0" w:color="auto"/>
          </w:divBdr>
        </w:div>
        <w:div w:id="675117198">
          <w:marLeft w:val="0"/>
          <w:marRight w:val="0"/>
          <w:marTop w:val="0"/>
          <w:marBottom w:val="0"/>
          <w:divBdr>
            <w:top w:val="none" w:sz="0" w:space="0" w:color="auto"/>
            <w:left w:val="none" w:sz="0" w:space="0" w:color="auto"/>
            <w:bottom w:val="none" w:sz="0" w:space="0" w:color="auto"/>
            <w:right w:val="none" w:sz="0" w:space="0" w:color="auto"/>
          </w:divBdr>
        </w:div>
        <w:div w:id="679968551">
          <w:marLeft w:val="0"/>
          <w:marRight w:val="0"/>
          <w:marTop w:val="0"/>
          <w:marBottom w:val="0"/>
          <w:divBdr>
            <w:top w:val="none" w:sz="0" w:space="0" w:color="auto"/>
            <w:left w:val="none" w:sz="0" w:space="0" w:color="auto"/>
            <w:bottom w:val="none" w:sz="0" w:space="0" w:color="auto"/>
            <w:right w:val="none" w:sz="0" w:space="0" w:color="auto"/>
          </w:divBdr>
        </w:div>
        <w:div w:id="682324786">
          <w:marLeft w:val="0"/>
          <w:marRight w:val="0"/>
          <w:marTop w:val="0"/>
          <w:marBottom w:val="0"/>
          <w:divBdr>
            <w:top w:val="none" w:sz="0" w:space="0" w:color="auto"/>
            <w:left w:val="none" w:sz="0" w:space="0" w:color="auto"/>
            <w:bottom w:val="none" w:sz="0" w:space="0" w:color="auto"/>
            <w:right w:val="none" w:sz="0" w:space="0" w:color="auto"/>
          </w:divBdr>
        </w:div>
        <w:div w:id="687371171">
          <w:marLeft w:val="0"/>
          <w:marRight w:val="0"/>
          <w:marTop w:val="0"/>
          <w:marBottom w:val="0"/>
          <w:divBdr>
            <w:top w:val="none" w:sz="0" w:space="0" w:color="auto"/>
            <w:left w:val="none" w:sz="0" w:space="0" w:color="auto"/>
            <w:bottom w:val="none" w:sz="0" w:space="0" w:color="auto"/>
            <w:right w:val="none" w:sz="0" w:space="0" w:color="auto"/>
          </w:divBdr>
        </w:div>
        <w:div w:id="688408878">
          <w:marLeft w:val="0"/>
          <w:marRight w:val="0"/>
          <w:marTop w:val="0"/>
          <w:marBottom w:val="0"/>
          <w:divBdr>
            <w:top w:val="none" w:sz="0" w:space="0" w:color="auto"/>
            <w:left w:val="none" w:sz="0" w:space="0" w:color="auto"/>
            <w:bottom w:val="none" w:sz="0" w:space="0" w:color="auto"/>
            <w:right w:val="none" w:sz="0" w:space="0" w:color="auto"/>
          </w:divBdr>
        </w:div>
        <w:div w:id="688986440">
          <w:marLeft w:val="0"/>
          <w:marRight w:val="0"/>
          <w:marTop w:val="0"/>
          <w:marBottom w:val="0"/>
          <w:divBdr>
            <w:top w:val="none" w:sz="0" w:space="0" w:color="auto"/>
            <w:left w:val="none" w:sz="0" w:space="0" w:color="auto"/>
            <w:bottom w:val="none" w:sz="0" w:space="0" w:color="auto"/>
            <w:right w:val="none" w:sz="0" w:space="0" w:color="auto"/>
          </w:divBdr>
        </w:div>
        <w:div w:id="688996065">
          <w:marLeft w:val="0"/>
          <w:marRight w:val="0"/>
          <w:marTop w:val="0"/>
          <w:marBottom w:val="0"/>
          <w:divBdr>
            <w:top w:val="none" w:sz="0" w:space="0" w:color="auto"/>
            <w:left w:val="none" w:sz="0" w:space="0" w:color="auto"/>
            <w:bottom w:val="none" w:sz="0" w:space="0" w:color="auto"/>
            <w:right w:val="none" w:sz="0" w:space="0" w:color="auto"/>
          </w:divBdr>
        </w:div>
        <w:div w:id="690642374">
          <w:marLeft w:val="0"/>
          <w:marRight w:val="0"/>
          <w:marTop w:val="0"/>
          <w:marBottom w:val="0"/>
          <w:divBdr>
            <w:top w:val="none" w:sz="0" w:space="0" w:color="auto"/>
            <w:left w:val="none" w:sz="0" w:space="0" w:color="auto"/>
            <w:bottom w:val="none" w:sz="0" w:space="0" w:color="auto"/>
            <w:right w:val="none" w:sz="0" w:space="0" w:color="auto"/>
          </w:divBdr>
        </w:div>
        <w:div w:id="690834567">
          <w:marLeft w:val="0"/>
          <w:marRight w:val="0"/>
          <w:marTop w:val="0"/>
          <w:marBottom w:val="0"/>
          <w:divBdr>
            <w:top w:val="none" w:sz="0" w:space="0" w:color="auto"/>
            <w:left w:val="none" w:sz="0" w:space="0" w:color="auto"/>
            <w:bottom w:val="none" w:sz="0" w:space="0" w:color="auto"/>
            <w:right w:val="none" w:sz="0" w:space="0" w:color="auto"/>
          </w:divBdr>
        </w:div>
        <w:div w:id="696539193">
          <w:marLeft w:val="0"/>
          <w:marRight w:val="0"/>
          <w:marTop w:val="0"/>
          <w:marBottom w:val="0"/>
          <w:divBdr>
            <w:top w:val="none" w:sz="0" w:space="0" w:color="auto"/>
            <w:left w:val="none" w:sz="0" w:space="0" w:color="auto"/>
            <w:bottom w:val="none" w:sz="0" w:space="0" w:color="auto"/>
            <w:right w:val="none" w:sz="0" w:space="0" w:color="auto"/>
          </w:divBdr>
        </w:div>
        <w:div w:id="702948106">
          <w:marLeft w:val="0"/>
          <w:marRight w:val="0"/>
          <w:marTop w:val="0"/>
          <w:marBottom w:val="0"/>
          <w:divBdr>
            <w:top w:val="none" w:sz="0" w:space="0" w:color="auto"/>
            <w:left w:val="none" w:sz="0" w:space="0" w:color="auto"/>
            <w:bottom w:val="none" w:sz="0" w:space="0" w:color="auto"/>
            <w:right w:val="none" w:sz="0" w:space="0" w:color="auto"/>
          </w:divBdr>
        </w:div>
        <w:div w:id="703091746">
          <w:marLeft w:val="0"/>
          <w:marRight w:val="0"/>
          <w:marTop w:val="0"/>
          <w:marBottom w:val="0"/>
          <w:divBdr>
            <w:top w:val="none" w:sz="0" w:space="0" w:color="auto"/>
            <w:left w:val="none" w:sz="0" w:space="0" w:color="auto"/>
            <w:bottom w:val="none" w:sz="0" w:space="0" w:color="auto"/>
            <w:right w:val="none" w:sz="0" w:space="0" w:color="auto"/>
          </w:divBdr>
        </w:div>
        <w:div w:id="704212786">
          <w:marLeft w:val="0"/>
          <w:marRight w:val="0"/>
          <w:marTop w:val="0"/>
          <w:marBottom w:val="0"/>
          <w:divBdr>
            <w:top w:val="none" w:sz="0" w:space="0" w:color="auto"/>
            <w:left w:val="none" w:sz="0" w:space="0" w:color="auto"/>
            <w:bottom w:val="none" w:sz="0" w:space="0" w:color="auto"/>
            <w:right w:val="none" w:sz="0" w:space="0" w:color="auto"/>
          </w:divBdr>
        </w:div>
        <w:div w:id="704403065">
          <w:marLeft w:val="0"/>
          <w:marRight w:val="0"/>
          <w:marTop w:val="0"/>
          <w:marBottom w:val="0"/>
          <w:divBdr>
            <w:top w:val="none" w:sz="0" w:space="0" w:color="auto"/>
            <w:left w:val="none" w:sz="0" w:space="0" w:color="auto"/>
            <w:bottom w:val="none" w:sz="0" w:space="0" w:color="auto"/>
            <w:right w:val="none" w:sz="0" w:space="0" w:color="auto"/>
          </w:divBdr>
        </w:div>
        <w:div w:id="708261791">
          <w:marLeft w:val="0"/>
          <w:marRight w:val="0"/>
          <w:marTop w:val="0"/>
          <w:marBottom w:val="0"/>
          <w:divBdr>
            <w:top w:val="none" w:sz="0" w:space="0" w:color="auto"/>
            <w:left w:val="none" w:sz="0" w:space="0" w:color="auto"/>
            <w:bottom w:val="none" w:sz="0" w:space="0" w:color="auto"/>
            <w:right w:val="none" w:sz="0" w:space="0" w:color="auto"/>
          </w:divBdr>
        </w:div>
        <w:div w:id="710690925">
          <w:marLeft w:val="0"/>
          <w:marRight w:val="0"/>
          <w:marTop w:val="0"/>
          <w:marBottom w:val="0"/>
          <w:divBdr>
            <w:top w:val="none" w:sz="0" w:space="0" w:color="auto"/>
            <w:left w:val="none" w:sz="0" w:space="0" w:color="auto"/>
            <w:bottom w:val="none" w:sz="0" w:space="0" w:color="auto"/>
            <w:right w:val="none" w:sz="0" w:space="0" w:color="auto"/>
          </w:divBdr>
        </w:div>
        <w:div w:id="713039826">
          <w:marLeft w:val="0"/>
          <w:marRight w:val="0"/>
          <w:marTop w:val="0"/>
          <w:marBottom w:val="0"/>
          <w:divBdr>
            <w:top w:val="none" w:sz="0" w:space="0" w:color="auto"/>
            <w:left w:val="none" w:sz="0" w:space="0" w:color="auto"/>
            <w:bottom w:val="none" w:sz="0" w:space="0" w:color="auto"/>
            <w:right w:val="none" w:sz="0" w:space="0" w:color="auto"/>
          </w:divBdr>
        </w:div>
        <w:div w:id="713389430">
          <w:marLeft w:val="0"/>
          <w:marRight w:val="0"/>
          <w:marTop w:val="0"/>
          <w:marBottom w:val="0"/>
          <w:divBdr>
            <w:top w:val="none" w:sz="0" w:space="0" w:color="auto"/>
            <w:left w:val="none" w:sz="0" w:space="0" w:color="auto"/>
            <w:bottom w:val="none" w:sz="0" w:space="0" w:color="auto"/>
            <w:right w:val="none" w:sz="0" w:space="0" w:color="auto"/>
          </w:divBdr>
        </w:div>
        <w:div w:id="713848776">
          <w:marLeft w:val="0"/>
          <w:marRight w:val="0"/>
          <w:marTop w:val="0"/>
          <w:marBottom w:val="0"/>
          <w:divBdr>
            <w:top w:val="none" w:sz="0" w:space="0" w:color="auto"/>
            <w:left w:val="none" w:sz="0" w:space="0" w:color="auto"/>
            <w:bottom w:val="none" w:sz="0" w:space="0" w:color="auto"/>
            <w:right w:val="none" w:sz="0" w:space="0" w:color="auto"/>
          </w:divBdr>
        </w:div>
        <w:div w:id="715471659">
          <w:marLeft w:val="0"/>
          <w:marRight w:val="0"/>
          <w:marTop w:val="0"/>
          <w:marBottom w:val="0"/>
          <w:divBdr>
            <w:top w:val="none" w:sz="0" w:space="0" w:color="auto"/>
            <w:left w:val="none" w:sz="0" w:space="0" w:color="auto"/>
            <w:bottom w:val="none" w:sz="0" w:space="0" w:color="auto"/>
            <w:right w:val="none" w:sz="0" w:space="0" w:color="auto"/>
          </w:divBdr>
        </w:div>
        <w:div w:id="722943647">
          <w:marLeft w:val="0"/>
          <w:marRight w:val="0"/>
          <w:marTop w:val="0"/>
          <w:marBottom w:val="0"/>
          <w:divBdr>
            <w:top w:val="none" w:sz="0" w:space="0" w:color="auto"/>
            <w:left w:val="none" w:sz="0" w:space="0" w:color="auto"/>
            <w:bottom w:val="none" w:sz="0" w:space="0" w:color="auto"/>
            <w:right w:val="none" w:sz="0" w:space="0" w:color="auto"/>
          </w:divBdr>
        </w:div>
        <w:div w:id="730664019">
          <w:marLeft w:val="0"/>
          <w:marRight w:val="0"/>
          <w:marTop w:val="0"/>
          <w:marBottom w:val="0"/>
          <w:divBdr>
            <w:top w:val="none" w:sz="0" w:space="0" w:color="auto"/>
            <w:left w:val="none" w:sz="0" w:space="0" w:color="auto"/>
            <w:bottom w:val="none" w:sz="0" w:space="0" w:color="auto"/>
            <w:right w:val="none" w:sz="0" w:space="0" w:color="auto"/>
          </w:divBdr>
        </w:div>
        <w:div w:id="735512655">
          <w:marLeft w:val="0"/>
          <w:marRight w:val="0"/>
          <w:marTop w:val="0"/>
          <w:marBottom w:val="0"/>
          <w:divBdr>
            <w:top w:val="none" w:sz="0" w:space="0" w:color="auto"/>
            <w:left w:val="none" w:sz="0" w:space="0" w:color="auto"/>
            <w:bottom w:val="none" w:sz="0" w:space="0" w:color="auto"/>
            <w:right w:val="none" w:sz="0" w:space="0" w:color="auto"/>
          </w:divBdr>
        </w:div>
        <w:div w:id="736318051">
          <w:marLeft w:val="0"/>
          <w:marRight w:val="0"/>
          <w:marTop w:val="0"/>
          <w:marBottom w:val="0"/>
          <w:divBdr>
            <w:top w:val="none" w:sz="0" w:space="0" w:color="auto"/>
            <w:left w:val="none" w:sz="0" w:space="0" w:color="auto"/>
            <w:bottom w:val="none" w:sz="0" w:space="0" w:color="auto"/>
            <w:right w:val="none" w:sz="0" w:space="0" w:color="auto"/>
          </w:divBdr>
        </w:div>
        <w:div w:id="740638645">
          <w:marLeft w:val="0"/>
          <w:marRight w:val="0"/>
          <w:marTop w:val="0"/>
          <w:marBottom w:val="0"/>
          <w:divBdr>
            <w:top w:val="none" w:sz="0" w:space="0" w:color="auto"/>
            <w:left w:val="none" w:sz="0" w:space="0" w:color="auto"/>
            <w:bottom w:val="none" w:sz="0" w:space="0" w:color="auto"/>
            <w:right w:val="none" w:sz="0" w:space="0" w:color="auto"/>
          </w:divBdr>
        </w:div>
        <w:div w:id="741559986">
          <w:marLeft w:val="0"/>
          <w:marRight w:val="0"/>
          <w:marTop w:val="0"/>
          <w:marBottom w:val="0"/>
          <w:divBdr>
            <w:top w:val="none" w:sz="0" w:space="0" w:color="auto"/>
            <w:left w:val="none" w:sz="0" w:space="0" w:color="auto"/>
            <w:bottom w:val="none" w:sz="0" w:space="0" w:color="auto"/>
            <w:right w:val="none" w:sz="0" w:space="0" w:color="auto"/>
          </w:divBdr>
        </w:div>
        <w:div w:id="741832208">
          <w:marLeft w:val="0"/>
          <w:marRight w:val="0"/>
          <w:marTop w:val="0"/>
          <w:marBottom w:val="0"/>
          <w:divBdr>
            <w:top w:val="none" w:sz="0" w:space="0" w:color="auto"/>
            <w:left w:val="none" w:sz="0" w:space="0" w:color="auto"/>
            <w:bottom w:val="none" w:sz="0" w:space="0" w:color="auto"/>
            <w:right w:val="none" w:sz="0" w:space="0" w:color="auto"/>
          </w:divBdr>
        </w:div>
        <w:div w:id="743912149">
          <w:marLeft w:val="0"/>
          <w:marRight w:val="0"/>
          <w:marTop w:val="0"/>
          <w:marBottom w:val="0"/>
          <w:divBdr>
            <w:top w:val="none" w:sz="0" w:space="0" w:color="auto"/>
            <w:left w:val="none" w:sz="0" w:space="0" w:color="auto"/>
            <w:bottom w:val="none" w:sz="0" w:space="0" w:color="auto"/>
            <w:right w:val="none" w:sz="0" w:space="0" w:color="auto"/>
          </w:divBdr>
        </w:div>
        <w:div w:id="746729792">
          <w:marLeft w:val="0"/>
          <w:marRight w:val="0"/>
          <w:marTop w:val="0"/>
          <w:marBottom w:val="0"/>
          <w:divBdr>
            <w:top w:val="none" w:sz="0" w:space="0" w:color="auto"/>
            <w:left w:val="none" w:sz="0" w:space="0" w:color="auto"/>
            <w:bottom w:val="none" w:sz="0" w:space="0" w:color="auto"/>
            <w:right w:val="none" w:sz="0" w:space="0" w:color="auto"/>
          </w:divBdr>
        </w:div>
        <w:div w:id="747655917">
          <w:marLeft w:val="0"/>
          <w:marRight w:val="0"/>
          <w:marTop w:val="0"/>
          <w:marBottom w:val="0"/>
          <w:divBdr>
            <w:top w:val="none" w:sz="0" w:space="0" w:color="auto"/>
            <w:left w:val="none" w:sz="0" w:space="0" w:color="auto"/>
            <w:bottom w:val="none" w:sz="0" w:space="0" w:color="auto"/>
            <w:right w:val="none" w:sz="0" w:space="0" w:color="auto"/>
          </w:divBdr>
        </w:div>
        <w:div w:id="749693328">
          <w:marLeft w:val="0"/>
          <w:marRight w:val="0"/>
          <w:marTop w:val="0"/>
          <w:marBottom w:val="0"/>
          <w:divBdr>
            <w:top w:val="none" w:sz="0" w:space="0" w:color="auto"/>
            <w:left w:val="none" w:sz="0" w:space="0" w:color="auto"/>
            <w:bottom w:val="none" w:sz="0" w:space="0" w:color="auto"/>
            <w:right w:val="none" w:sz="0" w:space="0" w:color="auto"/>
          </w:divBdr>
        </w:div>
        <w:div w:id="751048465">
          <w:marLeft w:val="0"/>
          <w:marRight w:val="0"/>
          <w:marTop w:val="0"/>
          <w:marBottom w:val="0"/>
          <w:divBdr>
            <w:top w:val="none" w:sz="0" w:space="0" w:color="auto"/>
            <w:left w:val="none" w:sz="0" w:space="0" w:color="auto"/>
            <w:bottom w:val="none" w:sz="0" w:space="0" w:color="auto"/>
            <w:right w:val="none" w:sz="0" w:space="0" w:color="auto"/>
          </w:divBdr>
        </w:div>
        <w:div w:id="753166644">
          <w:marLeft w:val="0"/>
          <w:marRight w:val="0"/>
          <w:marTop w:val="0"/>
          <w:marBottom w:val="0"/>
          <w:divBdr>
            <w:top w:val="none" w:sz="0" w:space="0" w:color="auto"/>
            <w:left w:val="none" w:sz="0" w:space="0" w:color="auto"/>
            <w:bottom w:val="none" w:sz="0" w:space="0" w:color="auto"/>
            <w:right w:val="none" w:sz="0" w:space="0" w:color="auto"/>
          </w:divBdr>
        </w:div>
        <w:div w:id="757676013">
          <w:marLeft w:val="0"/>
          <w:marRight w:val="0"/>
          <w:marTop w:val="0"/>
          <w:marBottom w:val="0"/>
          <w:divBdr>
            <w:top w:val="none" w:sz="0" w:space="0" w:color="auto"/>
            <w:left w:val="none" w:sz="0" w:space="0" w:color="auto"/>
            <w:bottom w:val="none" w:sz="0" w:space="0" w:color="auto"/>
            <w:right w:val="none" w:sz="0" w:space="0" w:color="auto"/>
          </w:divBdr>
        </w:div>
        <w:div w:id="758596977">
          <w:marLeft w:val="0"/>
          <w:marRight w:val="0"/>
          <w:marTop w:val="0"/>
          <w:marBottom w:val="0"/>
          <w:divBdr>
            <w:top w:val="none" w:sz="0" w:space="0" w:color="auto"/>
            <w:left w:val="none" w:sz="0" w:space="0" w:color="auto"/>
            <w:bottom w:val="none" w:sz="0" w:space="0" w:color="auto"/>
            <w:right w:val="none" w:sz="0" w:space="0" w:color="auto"/>
          </w:divBdr>
        </w:div>
        <w:div w:id="759059092">
          <w:marLeft w:val="0"/>
          <w:marRight w:val="0"/>
          <w:marTop w:val="0"/>
          <w:marBottom w:val="0"/>
          <w:divBdr>
            <w:top w:val="none" w:sz="0" w:space="0" w:color="auto"/>
            <w:left w:val="none" w:sz="0" w:space="0" w:color="auto"/>
            <w:bottom w:val="none" w:sz="0" w:space="0" w:color="auto"/>
            <w:right w:val="none" w:sz="0" w:space="0" w:color="auto"/>
          </w:divBdr>
        </w:div>
        <w:div w:id="759982859">
          <w:marLeft w:val="0"/>
          <w:marRight w:val="0"/>
          <w:marTop w:val="0"/>
          <w:marBottom w:val="0"/>
          <w:divBdr>
            <w:top w:val="none" w:sz="0" w:space="0" w:color="auto"/>
            <w:left w:val="none" w:sz="0" w:space="0" w:color="auto"/>
            <w:bottom w:val="none" w:sz="0" w:space="0" w:color="auto"/>
            <w:right w:val="none" w:sz="0" w:space="0" w:color="auto"/>
          </w:divBdr>
        </w:div>
        <w:div w:id="764616988">
          <w:marLeft w:val="0"/>
          <w:marRight w:val="0"/>
          <w:marTop w:val="0"/>
          <w:marBottom w:val="0"/>
          <w:divBdr>
            <w:top w:val="none" w:sz="0" w:space="0" w:color="auto"/>
            <w:left w:val="none" w:sz="0" w:space="0" w:color="auto"/>
            <w:bottom w:val="none" w:sz="0" w:space="0" w:color="auto"/>
            <w:right w:val="none" w:sz="0" w:space="0" w:color="auto"/>
          </w:divBdr>
        </w:div>
        <w:div w:id="767695353">
          <w:marLeft w:val="0"/>
          <w:marRight w:val="0"/>
          <w:marTop w:val="0"/>
          <w:marBottom w:val="0"/>
          <w:divBdr>
            <w:top w:val="none" w:sz="0" w:space="0" w:color="auto"/>
            <w:left w:val="none" w:sz="0" w:space="0" w:color="auto"/>
            <w:bottom w:val="none" w:sz="0" w:space="0" w:color="auto"/>
            <w:right w:val="none" w:sz="0" w:space="0" w:color="auto"/>
          </w:divBdr>
        </w:div>
        <w:div w:id="771438265">
          <w:marLeft w:val="0"/>
          <w:marRight w:val="0"/>
          <w:marTop w:val="0"/>
          <w:marBottom w:val="0"/>
          <w:divBdr>
            <w:top w:val="none" w:sz="0" w:space="0" w:color="auto"/>
            <w:left w:val="none" w:sz="0" w:space="0" w:color="auto"/>
            <w:bottom w:val="none" w:sz="0" w:space="0" w:color="auto"/>
            <w:right w:val="none" w:sz="0" w:space="0" w:color="auto"/>
          </w:divBdr>
        </w:div>
        <w:div w:id="771585455">
          <w:marLeft w:val="0"/>
          <w:marRight w:val="0"/>
          <w:marTop w:val="0"/>
          <w:marBottom w:val="0"/>
          <w:divBdr>
            <w:top w:val="none" w:sz="0" w:space="0" w:color="auto"/>
            <w:left w:val="none" w:sz="0" w:space="0" w:color="auto"/>
            <w:bottom w:val="none" w:sz="0" w:space="0" w:color="auto"/>
            <w:right w:val="none" w:sz="0" w:space="0" w:color="auto"/>
          </w:divBdr>
        </w:div>
        <w:div w:id="777066823">
          <w:marLeft w:val="0"/>
          <w:marRight w:val="0"/>
          <w:marTop w:val="0"/>
          <w:marBottom w:val="0"/>
          <w:divBdr>
            <w:top w:val="none" w:sz="0" w:space="0" w:color="auto"/>
            <w:left w:val="none" w:sz="0" w:space="0" w:color="auto"/>
            <w:bottom w:val="none" w:sz="0" w:space="0" w:color="auto"/>
            <w:right w:val="none" w:sz="0" w:space="0" w:color="auto"/>
          </w:divBdr>
        </w:div>
        <w:div w:id="778723260">
          <w:marLeft w:val="0"/>
          <w:marRight w:val="0"/>
          <w:marTop w:val="0"/>
          <w:marBottom w:val="0"/>
          <w:divBdr>
            <w:top w:val="none" w:sz="0" w:space="0" w:color="auto"/>
            <w:left w:val="none" w:sz="0" w:space="0" w:color="auto"/>
            <w:bottom w:val="none" w:sz="0" w:space="0" w:color="auto"/>
            <w:right w:val="none" w:sz="0" w:space="0" w:color="auto"/>
          </w:divBdr>
        </w:div>
        <w:div w:id="779253561">
          <w:marLeft w:val="0"/>
          <w:marRight w:val="0"/>
          <w:marTop w:val="0"/>
          <w:marBottom w:val="0"/>
          <w:divBdr>
            <w:top w:val="none" w:sz="0" w:space="0" w:color="auto"/>
            <w:left w:val="none" w:sz="0" w:space="0" w:color="auto"/>
            <w:bottom w:val="none" w:sz="0" w:space="0" w:color="auto"/>
            <w:right w:val="none" w:sz="0" w:space="0" w:color="auto"/>
          </w:divBdr>
        </w:div>
        <w:div w:id="784613085">
          <w:marLeft w:val="0"/>
          <w:marRight w:val="0"/>
          <w:marTop w:val="0"/>
          <w:marBottom w:val="0"/>
          <w:divBdr>
            <w:top w:val="none" w:sz="0" w:space="0" w:color="auto"/>
            <w:left w:val="none" w:sz="0" w:space="0" w:color="auto"/>
            <w:bottom w:val="none" w:sz="0" w:space="0" w:color="auto"/>
            <w:right w:val="none" w:sz="0" w:space="0" w:color="auto"/>
          </w:divBdr>
        </w:div>
        <w:div w:id="790706731">
          <w:marLeft w:val="0"/>
          <w:marRight w:val="0"/>
          <w:marTop w:val="0"/>
          <w:marBottom w:val="0"/>
          <w:divBdr>
            <w:top w:val="none" w:sz="0" w:space="0" w:color="auto"/>
            <w:left w:val="none" w:sz="0" w:space="0" w:color="auto"/>
            <w:bottom w:val="none" w:sz="0" w:space="0" w:color="auto"/>
            <w:right w:val="none" w:sz="0" w:space="0" w:color="auto"/>
          </w:divBdr>
        </w:div>
        <w:div w:id="790708188">
          <w:marLeft w:val="0"/>
          <w:marRight w:val="0"/>
          <w:marTop w:val="0"/>
          <w:marBottom w:val="0"/>
          <w:divBdr>
            <w:top w:val="none" w:sz="0" w:space="0" w:color="auto"/>
            <w:left w:val="none" w:sz="0" w:space="0" w:color="auto"/>
            <w:bottom w:val="none" w:sz="0" w:space="0" w:color="auto"/>
            <w:right w:val="none" w:sz="0" w:space="0" w:color="auto"/>
          </w:divBdr>
        </w:div>
        <w:div w:id="791748473">
          <w:marLeft w:val="0"/>
          <w:marRight w:val="0"/>
          <w:marTop w:val="0"/>
          <w:marBottom w:val="0"/>
          <w:divBdr>
            <w:top w:val="none" w:sz="0" w:space="0" w:color="auto"/>
            <w:left w:val="none" w:sz="0" w:space="0" w:color="auto"/>
            <w:bottom w:val="none" w:sz="0" w:space="0" w:color="auto"/>
            <w:right w:val="none" w:sz="0" w:space="0" w:color="auto"/>
          </w:divBdr>
        </w:div>
        <w:div w:id="792746290">
          <w:marLeft w:val="0"/>
          <w:marRight w:val="0"/>
          <w:marTop w:val="0"/>
          <w:marBottom w:val="0"/>
          <w:divBdr>
            <w:top w:val="none" w:sz="0" w:space="0" w:color="auto"/>
            <w:left w:val="none" w:sz="0" w:space="0" w:color="auto"/>
            <w:bottom w:val="none" w:sz="0" w:space="0" w:color="auto"/>
            <w:right w:val="none" w:sz="0" w:space="0" w:color="auto"/>
          </w:divBdr>
        </w:div>
        <w:div w:id="792947931">
          <w:marLeft w:val="0"/>
          <w:marRight w:val="0"/>
          <w:marTop w:val="0"/>
          <w:marBottom w:val="0"/>
          <w:divBdr>
            <w:top w:val="none" w:sz="0" w:space="0" w:color="auto"/>
            <w:left w:val="none" w:sz="0" w:space="0" w:color="auto"/>
            <w:bottom w:val="none" w:sz="0" w:space="0" w:color="auto"/>
            <w:right w:val="none" w:sz="0" w:space="0" w:color="auto"/>
          </w:divBdr>
        </w:div>
        <w:div w:id="795949329">
          <w:marLeft w:val="0"/>
          <w:marRight w:val="0"/>
          <w:marTop w:val="0"/>
          <w:marBottom w:val="0"/>
          <w:divBdr>
            <w:top w:val="none" w:sz="0" w:space="0" w:color="auto"/>
            <w:left w:val="none" w:sz="0" w:space="0" w:color="auto"/>
            <w:bottom w:val="none" w:sz="0" w:space="0" w:color="auto"/>
            <w:right w:val="none" w:sz="0" w:space="0" w:color="auto"/>
          </w:divBdr>
        </w:div>
        <w:div w:id="797144590">
          <w:marLeft w:val="0"/>
          <w:marRight w:val="0"/>
          <w:marTop w:val="0"/>
          <w:marBottom w:val="0"/>
          <w:divBdr>
            <w:top w:val="none" w:sz="0" w:space="0" w:color="auto"/>
            <w:left w:val="none" w:sz="0" w:space="0" w:color="auto"/>
            <w:bottom w:val="none" w:sz="0" w:space="0" w:color="auto"/>
            <w:right w:val="none" w:sz="0" w:space="0" w:color="auto"/>
          </w:divBdr>
        </w:div>
        <w:div w:id="797379635">
          <w:marLeft w:val="0"/>
          <w:marRight w:val="0"/>
          <w:marTop w:val="0"/>
          <w:marBottom w:val="0"/>
          <w:divBdr>
            <w:top w:val="none" w:sz="0" w:space="0" w:color="auto"/>
            <w:left w:val="none" w:sz="0" w:space="0" w:color="auto"/>
            <w:bottom w:val="none" w:sz="0" w:space="0" w:color="auto"/>
            <w:right w:val="none" w:sz="0" w:space="0" w:color="auto"/>
          </w:divBdr>
        </w:div>
        <w:div w:id="799420103">
          <w:marLeft w:val="0"/>
          <w:marRight w:val="0"/>
          <w:marTop w:val="0"/>
          <w:marBottom w:val="0"/>
          <w:divBdr>
            <w:top w:val="none" w:sz="0" w:space="0" w:color="auto"/>
            <w:left w:val="none" w:sz="0" w:space="0" w:color="auto"/>
            <w:bottom w:val="none" w:sz="0" w:space="0" w:color="auto"/>
            <w:right w:val="none" w:sz="0" w:space="0" w:color="auto"/>
          </w:divBdr>
        </w:div>
        <w:div w:id="806244811">
          <w:marLeft w:val="0"/>
          <w:marRight w:val="0"/>
          <w:marTop w:val="0"/>
          <w:marBottom w:val="0"/>
          <w:divBdr>
            <w:top w:val="none" w:sz="0" w:space="0" w:color="auto"/>
            <w:left w:val="none" w:sz="0" w:space="0" w:color="auto"/>
            <w:bottom w:val="none" w:sz="0" w:space="0" w:color="auto"/>
            <w:right w:val="none" w:sz="0" w:space="0" w:color="auto"/>
          </w:divBdr>
        </w:div>
        <w:div w:id="810555336">
          <w:marLeft w:val="0"/>
          <w:marRight w:val="0"/>
          <w:marTop w:val="0"/>
          <w:marBottom w:val="0"/>
          <w:divBdr>
            <w:top w:val="none" w:sz="0" w:space="0" w:color="auto"/>
            <w:left w:val="none" w:sz="0" w:space="0" w:color="auto"/>
            <w:bottom w:val="none" w:sz="0" w:space="0" w:color="auto"/>
            <w:right w:val="none" w:sz="0" w:space="0" w:color="auto"/>
          </w:divBdr>
        </w:div>
        <w:div w:id="819155742">
          <w:marLeft w:val="0"/>
          <w:marRight w:val="0"/>
          <w:marTop w:val="0"/>
          <w:marBottom w:val="0"/>
          <w:divBdr>
            <w:top w:val="none" w:sz="0" w:space="0" w:color="auto"/>
            <w:left w:val="none" w:sz="0" w:space="0" w:color="auto"/>
            <w:bottom w:val="none" w:sz="0" w:space="0" w:color="auto"/>
            <w:right w:val="none" w:sz="0" w:space="0" w:color="auto"/>
          </w:divBdr>
        </w:div>
        <w:div w:id="824901989">
          <w:marLeft w:val="0"/>
          <w:marRight w:val="0"/>
          <w:marTop w:val="0"/>
          <w:marBottom w:val="0"/>
          <w:divBdr>
            <w:top w:val="none" w:sz="0" w:space="0" w:color="auto"/>
            <w:left w:val="none" w:sz="0" w:space="0" w:color="auto"/>
            <w:bottom w:val="none" w:sz="0" w:space="0" w:color="auto"/>
            <w:right w:val="none" w:sz="0" w:space="0" w:color="auto"/>
          </w:divBdr>
        </w:div>
        <w:div w:id="825632418">
          <w:marLeft w:val="0"/>
          <w:marRight w:val="0"/>
          <w:marTop w:val="0"/>
          <w:marBottom w:val="0"/>
          <w:divBdr>
            <w:top w:val="none" w:sz="0" w:space="0" w:color="auto"/>
            <w:left w:val="none" w:sz="0" w:space="0" w:color="auto"/>
            <w:bottom w:val="none" w:sz="0" w:space="0" w:color="auto"/>
            <w:right w:val="none" w:sz="0" w:space="0" w:color="auto"/>
          </w:divBdr>
        </w:div>
        <w:div w:id="825897437">
          <w:marLeft w:val="0"/>
          <w:marRight w:val="0"/>
          <w:marTop w:val="0"/>
          <w:marBottom w:val="0"/>
          <w:divBdr>
            <w:top w:val="none" w:sz="0" w:space="0" w:color="auto"/>
            <w:left w:val="none" w:sz="0" w:space="0" w:color="auto"/>
            <w:bottom w:val="none" w:sz="0" w:space="0" w:color="auto"/>
            <w:right w:val="none" w:sz="0" w:space="0" w:color="auto"/>
          </w:divBdr>
        </w:div>
        <w:div w:id="828137292">
          <w:marLeft w:val="0"/>
          <w:marRight w:val="0"/>
          <w:marTop w:val="0"/>
          <w:marBottom w:val="0"/>
          <w:divBdr>
            <w:top w:val="none" w:sz="0" w:space="0" w:color="auto"/>
            <w:left w:val="none" w:sz="0" w:space="0" w:color="auto"/>
            <w:bottom w:val="none" w:sz="0" w:space="0" w:color="auto"/>
            <w:right w:val="none" w:sz="0" w:space="0" w:color="auto"/>
          </w:divBdr>
        </w:div>
        <w:div w:id="828866182">
          <w:marLeft w:val="0"/>
          <w:marRight w:val="0"/>
          <w:marTop w:val="0"/>
          <w:marBottom w:val="0"/>
          <w:divBdr>
            <w:top w:val="none" w:sz="0" w:space="0" w:color="auto"/>
            <w:left w:val="none" w:sz="0" w:space="0" w:color="auto"/>
            <w:bottom w:val="none" w:sz="0" w:space="0" w:color="auto"/>
            <w:right w:val="none" w:sz="0" w:space="0" w:color="auto"/>
          </w:divBdr>
        </w:div>
        <w:div w:id="832142614">
          <w:marLeft w:val="0"/>
          <w:marRight w:val="0"/>
          <w:marTop w:val="0"/>
          <w:marBottom w:val="0"/>
          <w:divBdr>
            <w:top w:val="none" w:sz="0" w:space="0" w:color="auto"/>
            <w:left w:val="none" w:sz="0" w:space="0" w:color="auto"/>
            <w:bottom w:val="none" w:sz="0" w:space="0" w:color="auto"/>
            <w:right w:val="none" w:sz="0" w:space="0" w:color="auto"/>
          </w:divBdr>
        </w:div>
        <w:div w:id="835536950">
          <w:marLeft w:val="0"/>
          <w:marRight w:val="0"/>
          <w:marTop w:val="0"/>
          <w:marBottom w:val="0"/>
          <w:divBdr>
            <w:top w:val="none" w:sz="0" w:space="0" w:color="auto"/>
            <w:left w:val="none" w:sz="0" w:space="0" w:color="auto"/>
            <w:bottom w:val="none" w:sz="0" w:space="0" w:color="auto"/>
            <w:right w:val="none" w:sz="0" w:space="0" w:color="auto"/>
          </w:divBdr>
        </w:div>
        <w:div w:id="836069708">
          <w:marLeft w:val="0"/>
          <w:marRight w:val="0"/>
          <w:marTop w:val="0"/>
          <w:marBottom w:val="0"/>
          <w:divBdr>
            <w:top w:val="none" w:sz="0" w:space="0" w:color="auto"/>
            <w:left w:val="none" w:sz="0" w:space="0" w:color="auto"/>
            <w:bottom w:val="none" w:sz="0" w:space="0" w:color="auto"/>
            <w:right w:val="none" w:sz="0" w:space="0" w:color="auto"/>
          </w:divBdr>
        </w:div>
        <w:div w:id="838231629">
          <w:marLeft w:val="0"/>
          <w:marRight w:val="0"/>
          <w:marTop w:val="0"/>
          <w:marBottom w:val="0"/>
          <w:divBdr>
            <w:top w:val="none" w:sz="0" w:space="0" w:color="auto"/>
            <w:left w:val="none" w:sz="0" w:space="0" w:color="auto"/>
            <w:bottom w:val="none" w:sz="0" w:space="0" w:color="auto"/>
            <w:right w:val="none" w:sz="0" w:space="0" w:color="auto"/>
          </w:divBdr>
        </w:div>
        <w:div w:id="841317424">
          <w:marLeft w:val="0"/>
          <w:marRight w:val="0"/>
          <w:marTop w:val="0"/>
          <w:marBottom w:val="0"/>
          <w:divBdr>
            <w:top w:val="none" w:sz="0" w:space="0" w:color="auto"/>
            <w:left w:val="none" w:sz="0" w:space="0" w:color="auto"/>
            <w:bottom w:val="none" w:sz="0" w:space="0" w:color="auto"/>
            <w:right w:val="none" w:sz="0" w:space="0" w:color="auto"/>
          </w:divBdr>
        </w:div>
        <w:div w:id="843323513">
          <w:marLeft w:val="0"/>
          <w:marRight w:val="0"/>
          <w:marTop w:val="0"/>
          <w:marBottom w:val="0"/>
          <w:divBdr>
            <w:top w:val="none" w:sz="0" w:space="0" w:color="auto"/>
            <w:left w:val="none" w:sz="0" w:space="0" w:color="auto"/>
            <w:bottom w:val="none" w:sz="0" w:space="0" w:color="auto"/>
            <w:right w:val="none" w:sz="0" w:space="0" w:color="auto"/>
          </w:divBdr>
        </w:div>
        <w:div w:id="844638422">
          <w:marLeft w:val="0"/>
          <w:marRight w:val="0"/>
          <w:marTop w:val="0"/>
          <w:marBottom w:val="0"/>
          <w:divBdr>
            <w:top w:val="none" w:sz="0" w:space="0" w:color="auto"/>
            <w:left w:val="none" w:sz="0" w:space="0" w:color="auto"/>
            <w:bottom w:val="none" w:sz="0" w:space="0" w:color="auto"/>
            <w:right w:val="none" w:sz="0" w:space="0" w:color="auto"/>
          </w:divBdr>
        </w:div>
        <w:div w:id="845479965">
          <w:marLeft w:val="0"/>
          <w:marRight w:val="0"/>
          <w:marTop w:val="0"/>
          <w:marBottom w:val="0"/>
          <w:divBdr>
            <w:top w:val="none" w:sz="0" w:space="0" w:color="auto"/>
            <w:left w:val="none" w:sz="0" w:space="0" w:color="auto"/>
            <w:bottom w:val="none" w:sz="0" w:space="0" w:color="auto"/>
            <w:right w:val="none" w:sz="0" w:space="0" w:color="auto"/>
          </w:divBdr>
        </w:div>
        <w:div w:id="845635771">
          <w:marLeft w:val="0"/>
          <w:marRight w:val="0"/>
          <w:marTop w:val="0"/>
          <w:marBottom w:val="0"/>
          <w:divBdr>
            <w:top w:val="none" w:sz="0" w:space="0" w:color="auto"/>
            <w:left w:val="none" w:sz="0" w:space="0" w:color="auto"/>
            <w:bottom w:val="none" w:sz="0" w:space="0" w:color="auto"/>
            <w:right w:val="none" w:sz="0" w:space="0" w:color="auto"/>
          </w:divBdr>
        </w:div>
        <w:div w:id="849102052">
          <w:marLeft w:val="0"/>
          <w:marRight w:val="0"/>
          <w:marTop w:val="0"/>
          <w:marBottom w:val="0"/>
          <w:divBdr>
            <w:top w:val="none" w:sz="0" w:space="0" w:color="auto"/>
            <w:left w:val="none" w:sz="0" w:space="0" w:color="auto"/>
            <w:bottom w:val="none" w:sz="0" w:space="0" w:color="auto"/>
            <w:right w:val="none" w:sz="0" w:space="0" w:color="auto"/>
          </w:divBdr>
        </w:div>
        <w:div w:id="849878957">
          <w:marLeft w:val="0"/>
          <w:marRight w:val="0"/>
          <w:marTop w:val="0"/>
          <w:marBottom w:val="0"/>
          <w:divBdr>
            <w:top w:val="none" w:sz="0" w:space="0" w:color="auto"/>
            <w:left w:val="none" w:sz="0" w:space="0" w:color="auto"/>
            <w:bottom w:val="none" w:sz="0" w:space="0" w:color="auto"/>
            <w:right w:val="none" w:sz="0" w:space="0" w:color="auto"/>
          </w:divBdr>
        </w:div>
        <w:div w:id="852258311">
          <w:marLeft w:val="0"/>
          <w:marRight w:val="0"/>
          <w:marTop w:val="0"/>
          <w:marBottom w:val="0"/>
          <w:divBdr>
            <w:top w:val="none" w:sz="0" w:space="0" w:color="auto"/>
            <w:left w:val="none" w:sz="0" w:space="0" w:color="auto"/>
            <w:bottom w:val="none" w:sz="0" w:space="0" w:color="auto"/>
            <w:right w:val="none" w:sz="0" w:space="0" w:color="auto"/>
          </w:divBdr>
        </w:div>
        <w:div w:id="852302066">
          <w:marLeft w:val="0"/>
          <w:marRight w:val="0"/>
          <w:marTop w:val="0"/>
          <w:marBottom w:val="0"/>
          <w:divBdr>
            <w:top w:val="none" w:sz="0" w:space="0" w:color="auto"/>
            <w:left w:val="none" w:sz="0" w:space="0" w:color="auto"/>
            <w:bottom w:val="none" w:sz="0" w:space="0" w:color="auto"/>
            <w:right w:val="none" w:sz="0" w:space="0" w:color="auto"/>
          </w:divBdr>
        </w:div>
        <w:div w:id="854153205">
          <w:marLeft w:val="0"/>
          <w:marRight w:val="0"/>
          <w:marTop w:val="0"/>
          <w:marBottom w:val="0"/>
          <w:divBdr>
            <w:top w:val="none" w:sz="0" w:space="0" w:color="auto"/>
            <w:left w:val="none" w:sz="0" w:space="0" w:color="auto"/>
            <w:bottom w:val="none" w:sz="0" w:space="0" w:color="auto"/>
            <w:right w:val="none" w:sz="0" w:space="0" w:color="auto"/>
          </w:divBdr>
        </w:div>
        <w:div w:id="854922529">
          <w:marLeft w:val="0"/>
          <w:marRight w:val="0"/>
          <w:marTop w:val="0"/>
          <w:marBottom w:val="0"/>
          <w:divBdr>
            <w:top w:val="none" w:sz="0" w:space="0" w:color="auto"/>
            <w:left w:val="none" w:sz="0" w:space="0" w:color="auto"/>
            <w:bottom w:val="none" w:sz="0" w:space="0" w:color="auto"/>
            <w:right w:val="none" w:sz="0" w:space="0" w:color="auto"/>
          </w:divBdr>
        </w:div>
        <w:div w:id="856232111">
          <w:marLeft w:val="0"/>
          <w:marRight w:val="0"/>
          <w:marTop w:val="0"/>
          <w:marBottom w:val="0"/>
          <w:divBdr>
            <w:top w:val="none" w:sz="0" w:space="0" w:color="auto"/>
            <w:left w:val="none" w:sz="0" w:space="0" w:color="auto"/>
            <w:bottom w:val="none" w:sz="0" w:space="0" w:color="auto"/>
            <w:right w:val="none" w:sz="0" w:space="0" w:color="auto"/>
          </w:divBdr>
        </w:div>
        <w:div w:id="859852675">
          <w:marLeft w:val="0"/>
          <w:marRight w:val="0"/>
          <w:marTop w:val="0"/>
          <w:marBottom w:val="0"/>
          <w:divBdr>
            <w:top w:val="none" w:sz="0" w:space="0" w:color="auto"/>
            <w:left w:val="none" w:sz="0" w:space="0" w:color="auto"/>
            <w:bottom w:val="none" w:sz="0" w:space="0" w:color="auto"/>
            <w:right w:val="none" w:sz="0" w:space="0" w:color="auto"/>
          </w:divBdr>
        </w:div>
        <w:div w:id="860044895">
          <w:marLeft w:val="0"/>
          <w:marRight w:val="0"/>
          <w:marTop w:val="0"/>
          <w:marBottom w:val="0"/>
          <w:divBdr>
            <w:top w:val="none" w:sz="0" w:space="0" w:color="auto"/>
            <w:left w:val="none" w:sz="0" w:space="0" w:color="auto"/>
            <w:bottom w:val="none" w:sz="0" w:space="0" w:color="auto"/>
            <w:right w:val="none" w:sz="0" w:space="0" w:color="auto"/>
          </w:divBdr>
        </w:div>
        <w:div w:id="861163270">
          <w:marLeft w:val="0"/>
          <w:marRight w:val="0"/>
          <w:marTop w:val="0"/>
          <w:marBottom w:val="0"/>
          <w:divBdr>
            <w:top w:val="none" w:sz="0" w:space="0" w:color="auto"/>
            <w:left w:val="none" w:sz="0" w:space="0" w:color="auto"/>
            <w:bottom w:val="none" w:sz="0" w:space="0" w:color="auto"/>
            <w:right w:val="none" w:sz="0" w:space="0" w:color="auto"/>
          </w:divBdr>
        </w:div>
        <w:div w:id="863136326">
          <w:marLeft w:val="0"/>
          <w:marRight w:val="0"/>
          <w:marTop w:val="0"/>
          <w:marBottom w:val="0"/>
          <w:divBdr>
            <w:top w:val="none" w:sz="0" w:space="0" w:color="auto"/>
            <w:left w:val="none" w:sz="0" w:space="0" w:color="auto"/>
            <w:bottom w:val="none" w:sz="0" w:space="0" w:color="auto"/>
            <w:right w:val="none" w:sz="0" w:space="0" w:color="auto"/>
          </w:divBdr>
        </w:div>
        <w:div w:id="864949873">
          <w:marLeft w:val="0"/>
          <w:marRight w:val="0"/>
          <w:marTop w:val="0"/>
          <w:marBottom w:val="0"/>
          <w:divBdr>
            <w:top w:val="none" w:sz="0" w:space="0" w:color="auto"/>
            <w:left w:val="none" w:sz="0" w:space="0" w:color="auto"/>
            <w:bottom w:val="none" w:sz="0" w:space="0" w:color="auto"/>
            <w:right w:val="none" w:sz="0" w:space="0" w:color="auto"/>
          </w:divBdr>
        </w:div>
        <w:div w:id="865798196">
          <w:marLeft w:val="0"/>
          <w:marRight w:val="0"/>
          <w:marTop w:val="0"/>
          <w:marBottom w:val="0"/>
          <w:divBdr>
            <w:top w:val="none" w:sz="0" w:space="0" w:color="auto"/>
            <w:left w:val="none" w:sz="0" w:space="0" w:color="auto"/>
            <w:bottom w:val="none" w:sz="0" w:space="0" w:color="auto"/>
            <w:right w:val="none" w:sz="0" w:space="0" w:color="auto"/>
          </w:divBdr>
        </w:div>
        <w:div w:id="866407468">
          <w:marLeft w:val="0"/>
          <w:marRight w:val="0"/>
          <w:marTop w:val="0"/>
          <w:marBottom w:val="0"/>
          <w:divBdr>
            <w:top w:val="none" w:sz="0" w:space="0" w:color="auto"/>
            <w:left w:val="none" w:sz="0" w:space="0" w:color="auto"/>
            <w:bottom w:val="none" w:sz="0" w:space="0" w:color="auto"/>
            <w:right w:val="none" w:sz="0" w:space="0" w:color="auto"/>
          </w:divBdr>
        </w:div>
        <w:div w:id="870071916">
          <w:marLeft w:val="0"/>
          <w:marRight w:val="0"/>
          <w:marTop w:val="0"/>
          <w:marBottom w:val="0"/>
          <w:divBdr>
            <w:top w:val="none" w:sz="0" w:space="0" w:color="auto"/>
            <w:left w:val="none" w:sz="0" w:space="0" w:color="auto"/>
            <w:bottom w:val="none" w:sz="0" w:space="0" w:color="auto"/>
            <w:right w:val="none" w:sz="0" w:space="0" w:color="auto"/>
          </w:divBdr>
        </w:div>
        <w:div w:id="873687873">
          <w:marLeft w:val="0"/>
          <w:marRight w:val="0"/>
          <w:marTop w:val="0"/>
          <w:marBottom w:val="0"/>
          <w:divBdr>
            <w:top w:val="none" w:sz="0" w:space="0" w:color="auto"/>
            <w:left w:val="none" w:sz="0" w:space="0" w:color="auto"/>
            <w:bottom w:val="none" w:sz="0" w:space="0" w:color="auto"/>
            <w:right w:val="none" w:sz="0" w:space="0" w:color="auto"/>
          </w:divBdr>
        </w:div>
        <w:div w:id="874543226">
          <w:marLeft w:val="0"/>
          <w:marRight w:val="0"/>
          <w:marTop w:val="0"/>
          <w:marBottom w:val="0"/>
          <w:divBdr>
            <w:top w:val="none" w:sz="0" w:space="0" w:color="auto"/>
            <w:left w:val="none" w:sz="0" w:space="0" w:color="auto"/>
            <w:bottom w:val="none" w:sz="0" w:space="0" w:color="auto"/>
            <w:right w:val="none" w:sz="0" w:space="0" w:color="auto"/>
          </w:divBdr>
        </w:div>
        <w:div w:id="882012815">
          <w:marLeft w:val="0"/>
          <w:marRight w:val="0"/>
          <w:marTop w:val="0"/>
          <w:marBottom w:val="0"/>
          <w:divBdr>
            <w:top w:val="none" w:sz="0" w:space="0" w:color="auto"/>
            <w:left w:val="none" w:sz="0" w:space="0" w:color="auto"/>
            <w:bottom w:val="none" w:sz="0" w:space="0" w:color="auto"/>
            <w:right w:val="none" w:sz="0" w:space="0" w:color="auto"/>
          </w:divBdr>
        </w:div>
        <w:div w:id="884172468">
          <w:marLeft w:val="0"/>
          <w:marRight w:val="0"/>
          <w:marTop w:val="0"/>
          <w:marBottom w:val="0"/>
          <w:divBdr>
            <w:top w:val="none" w:sz="0" w:space="0" w:color="auto"/>
            <w:left w:val="none" w:sz="0" w:space="0" w:color="auto"/>
            <w:bottom w:val="none" w:sz="0" w:space="0" w:color="auto"/>
            <w:right w:val="none" w:sz="0" w:space="0" w:color="auto"/>
          </w:divBdr>
        </w:div>
        <w:div w:id="886113235">
          <w:marLeft w:val="0"/>
          <w:marRight w:val="0"/>
          <w:marTop w:val="0"/>
          <w:marBottom w:val="0"/>
          <w:divBdr>
            <w:top w:val="none" w:sz="0" w:space="0" w:color="auto"/>
            <w:left w:val="none" w:sz="0" w:space="0" w:color="auto"/>
            <w:bottom w:val="none" w:sz="0" w:space="0" w:color="auto"/>
            <w:right w:val="none" w:sz="0" w:space="0" w:color="auto"/>
          </w:divBdr>
        </w:div>
        <w:div w:id="891769793">
          <w:marLeft w:val="0"/>
          <w:marRight w:val="0"/>
          <w:marTop w:val="0"/>
          <w:marBottom w:val="0"/>
          <w:divBdr>
            <w:top w:val="none" w:sz="0" w:space="0" w:color="auto"/>
            <w:left w:val="none" w:sz="0" w:space="0" w:color="auto"/>
            <w:bottom w:val="none" w:sz="0" w:space="0" w:color="auto"/>
            <w:right w:val="none" w:sz="0" w:space="0" w:color="auto"/>
          </w:divBdr>
        </w:div>
        <w:div w:id="891887544">
          <w:marLeft w:val="0"/>
          <w:marRight w:val="0"/>
          <w:marTop w:val="0"/>
          <w:marBottom w:val="0"/>
          <w:divBdr>
            <w:top w:val="none" w:sz="0" w:space="0" w:color="auto"/>
            <w:left w:val="none" w:sz="0" w:space="0" w:color="auto"/>
            <w:bottom w:val="none" w:sz="0" w:space="0" w:color="auto"/>
            <w:right w:val="none" w:sz="0" w:space="0" w:color="auto"/>
          </w:divBdr>
        </w:div>
        <w:div w:id="892429354">
          <w:marLeft w:val="0"/>
          <w:marRight w:val="0"/>
          <w:marTop w:val="0"/>
          <w:marBottom w:val="0"/>
          <w:divBdr>
            <w:top w:val="none" w:sz="0" w:space="0" w:color="auto"/>
            <w:left w:val="none" w:sz="0" w:space="0" w:color="auto"/>
            <w:bottom w:val="none" w:sz="0" w:space="0" w:color="auto"/>
            <w:right w:val="none" w:sz="0" w:space="0" w:color="auto"/>
          </w:divBdr>
        </w:div>
        <w:div w:id="893196493">
          <w:marLeft w:val="0"/>
          <w:marRight w:val="0"/>
          <w:marTop w:val="0"/>
          <w:marBottom w:val="0"/>
          <w:divBdr>
            <w:top w:val="none" w:sz="0" w:space="0" w:color="auto"/>
            <w:left w:val="none" w:sz="0" w:space="0" w:color="auto"/>
            <w:bottom w:val="none" w:sz="0" w:space="0" w:color="auto"/>
            <w:right w:val="none" w:sz="0" w:space="0" w:color="auto"/>
          </w:divBdr>
        </w:div>
        <w:div w:id="898131192">
          <w:marLeft w:val="0"/>
          <w:marRight w:val="0"/>
          <w:marTop w:val="0"/>
          <w:marBottom w:val="0"/>
          <w:divBdr>
            <w:top w:val="none" w:sz="0" w:space="0" w:color="auto"/>
            <w:left w:val="none" w:sz="0" w:space="0" w:color="auto"/>
            <w:bottom w:val="none" w:sz="0" w:space="0" w:color="auto"/>
            <w:right w:val="none" w:sz="0" w:space="0" w:color="auto"/>
          </w:divBdr>
        </w:div>
        <w:div w:id="898440982">
          <w:marLeft w:val="0"/>
          <w:marRight w:val="0"/>
          <w:marTop w:val="0"/>
          <w:marBottom w:val="0"/>
          <w:divBdr>
            <w:top w:val="none" w:sz="0" w:space="0" w:color="auto"/>
            <w:left w:val="none" w:sz="0" w:space="0" w:color="auto"/>
            <w:bottom w:val="none" w:sz="0" w:space="0" w:color="auto"/>
            <w:right w:val="none" w:sz="0" w:space="0" w:color="auto"/>
          </w:divBdr>
        </w:div>
        <w:div w:id="899364036">
          <w:marLeft w:val="0"/>
          <w:marRight w:val="0"/>
          <w:marTop w:val="0"/>
          <w:marBottom w:val="0"/>
          <w:divBdr>
            <w:top w:val="none" w:sz="0" w:space="0" w:color="auto"/>
            <w:left w:val="none" w:sz="0" w:space="0" w:color="auto"/>
            <w:bottom w:val="none" w:sz="0" w:space="0" w:color="auto"/>
            <w:right w:val="none" w:sz="0" w:space="0" w:color="auto"/>
          </w:divBdr>
        </w:div>
        <w:div w:id="901409028">
          <w:marLeft w:val="0"/>
          <w:marRight w:val="0"/>
          <w:marTop w:val="0"/>
          <w:marBottom w:val="0"/>
          <w:divBdr>
            <w:top w:val="none" w:sz="0" w:space="0" w:color="auto"/>
            <w:left w:val="none" w:sz="0" w:space="0" w:color="auto"/>
            <w:bottom w:val="none" w:sz="0" w:space="0" w:color="auto"/>
            <w:right w:val="none" w:sz="0" w:space="0" w:color="auto"/>
          </w:divBdr>
        </w:div>
        <w:div w:id="903686455">
          <w:marLeft w:val="0"/>
          <w:marRight w:val="0"/>
          <w:marTop w:val="0"/>
          <w:marBottom w:val="0"/>
          <w:divBdr>
            <w:top w:val="none" w:sz="0" w:space="0" w:color="auto"/>
            <w:left w:val="none" w:sz="0" w:space="0" w:color="auto"/>
            <w:bottom w:val="none" w:sz="0" w:space="0" w:color="auto"/>
            <w:right w:val="none" w:sz="0" w:space="0" w:color="auto"/>
          </w:divBdr>
        </w:div>
        <w:div w:id="907574381">
          <w:marLeft w:val="0"/>
          <w:marRight w:val="0"/>
          <w:marTop w:val="0"/>
          <w:marBottom w:val="0"/>
          <w:divBdr>
            <w:top w:val="none" w:sz="0" w:space="0" w:color="auto"/>
            <w:left w:val="none" w:sz="0" w:space="0" w:color="auto"/>
            <w:bottom w:val="none" w:sz="0" w:space="0" w:color="auto"/>
            <w:right w:val="none" w:sz="0" w:space="0" w:color="auto"/>
          </w:divBdr>
        </w:div>
        <w:div w:id="909996099">
          <w:marLeft w:val="0"/>
          <w:marRight w:val="0"/>
          <w:marTop w:val="0"/>
          <w:marBottom w:val="0"/>
          <w:divBdr>
            <w:top w:val="none" w:sz="0" w:space="0" w:color="auto"/>
            <w:left w:val="none" w:sz="0" w:space="0" w:color="auto"/>
            <w:bottom w:val="none" w:sz="0" w:space="0" w:color="auto"/>
            <w:right w:val="none" w:sz="0" w:space="0" w:color="auto"/>
          </w:divBdr>
        </w:div>
        <w:div w:id="911962806">
          <w:marLeft w:val="0"/>
          <w:marRight w:val="0"/>
          <w:marTop w:val="0"/>
          <w:marBottom w:val="0"/>
          <w:divBdr>
            <w:top w:val="none" w:sz="0" w:space="0" w:color="auto"/>
            <w:left w:val="none" w:sz="0" w:space="0" w:color="auto"/>
            <w:bottom w:val="none" w:sz="0" w:space="0" w:color="auto"/>
            <w:right w:val="none" w:sz="0" w:space="0" w:color="auto"/>
          </w:divBdr>
        </w:div>
        <w:div w:id="916669524">
          <w:marLeft w:val="0"/>
          <w:marRight w:val="0"/>
          <w:marTop w:val="0"/>
          <w:marBottom w:val="0"/>
          <w:divBdr>
            <w:top w:val="none" w:sz="0" w:space="0" w:color="auto"/>
            <w:left w:val="none" w:sz="0" w:space="0" w:color="auto"/>
            <w:bottom w:val="none" w:sz="0" w:space="0" w:color="auto"/>
            <w:right w:val="none" w:sz="0" w:space="0" w:color="auto"/>
          </w:divBdr>
        </w:div>
        <w:div w:id="919220956">
          <w:marLeft w:val="0"/>
          <w:marRight w:val="0"/>
          <w:marTop w:val="0"/>
          <w:marBottom w:val="0"/>
          <w:divBdr>
            <w:top w:val="none" w:sz="0" w:space="0" w:color="auto"/>
            <w:left w:val="none" w:sz="0" w:space="0" w:color="auto"/>
            <w:bottom w:val="none" w:sz="0" w:space="0" w:color="auto"/>
            <w:right w:val="none" w:sz="0" w:space="0" w:color="auto"/>
          </w:divBdr>
        </w:div>
        <w:div w:id="920912074">
          <w:marLeft w:val="0"/>
          <w:marRight w:val="0"/>
          <w:marTop w:val="0"/>
          <w:marBottom w:val="0"/>
          <w:divBdr>
            <w:top w:val="none" w:sz="0" w:space="0" w:color="auto"/>
            <w:left w:val="none" w:sz="0" w:space="0" w:color="auto"/>
            <w:bottom w:val="none" w:sz="0" w:space="0" w:color="auto"/>
            <w:right w:val="none" w:sz="0" w:space="0" w:color="auto"/>
          </w:divBdr>
        </w:div>
        <w:div w:id="921719877">
          <w:marLeft w:val="0"/>
          <w:marRight w:val="0"/>
          <w:marTop w:val="0"/>
          <w:marBottom w:val="0"/>
          <w:divBdr>
            <w:top w:val="none" w:sz="0" w:space="0" w:color="auto"/>
            <w:left w:val="none" w:sz="0" w:space="0" w:color="auto"/>
            <w:bottom w:val="none" w:sz="0" w:space="0" w:color="auto"/>
            <w:right w:val="none" w:sz="0" w:space="0" w:color="auto"/>
          </w:divBdr>
        </w:div>
        <w:div w:id="922298510">
          <w:marLeft w:val="0"/>
          <w:marRight w:val="0"/>
          <w:marTop w:val="0"/>
          <w:marBottom w:val="0"/>
          <w:divBdr>
            <w:top w:val="none" w:sz="0" w:space="0" w:color="auto"/>
            <w:left w:val="none" w:sz="0" w:space="0" w:color="auto"/>
            <w:bottom w:val="none" w:sz="0" w:space="0" w:color="auto"/>
            <w:right w:val="none" w:sz="0" w:space="0" w:color="auto"/>
          </w:divBdr>
        </w:div>
        <w:div w:id="922641094">
          <w:marLeft w:val="0"/>
          <w:marRight w:val="0"/>
          <w:marTop w:val="0"/>
          <w:marBottom w:val="0"/>
          <w:divBdr>
            <w:top w:val="none" w:sz="0" w:space="0" w:color="auto"/>
            <w:left w:val="none" w:sz="0" w:space="0" w:color="auto"/>
            <w:bottom w:val="none" w:sz="0" w:space="0" w:color="auto"/>
            <w:right w:val="none" w:sz="0" w:space="0" w:color="auto"/>
          </w:divBdr>
        </w:div>
        <w:div w:id="923343696">
          <w:marLeft w:val="0"/>
          <w:marRight w:val="0"/>
          <w:marTop w:val="0"/>
          <w:marBottom w:val="0"/>
          <w:divBdr>
            <w:top w:val="none" w:sz="0" w:space="0" w:color="auto"/>
            <w:left w:val="none" w:sz="0" w:space="0" w:color="auto"/>
            <w:bottom w:val="none" w:sz="0" w:space="0" w:color="auto"/>
            <w:right w:val="none" w:sz="0" w:space="0" w:color="auto"/>
          </w:divBdr>
        </w:div>
        <w:div w:id="924731652">
          <w:marLeft w:val="0"/>
          <w:marRight w:val="0"/>
          <w:marTop w:val="0"/>
          <w:marBottom w:val="0"/>
          <w:divBdr>
            <w:top w:val="none" w:sz="0" w:space="0" w:color="auto"/>
            <w:left w:val="none" w:sz="0" w:space="0" w:color="auto"/>
            <w:bottom w:val="none" w:sz="0" w:space="0" w:color="auto"/>
            <w:right w:val="none" w:sz="0" w:space="0" w:color="auto"/>
          </w:divBdr>
        </w:div>
        <w:div w:id="932740871">
          <w:marLeft w:val="0"/>
          <w:marRight w:val="0"/>
          <w:marTop w:val="0"/>
          <w:marBottom w:val="0"/>
          <w:divBdr>
            <w:top w:val="none" w:sz="0" w:space="0" w:color="auto"/>
            <w:left w:val="none" w:sz="0" w:space="0" w:color="auto"/>
            <w:bottom w:val="none" w:sz="0" w:space="0" w:color="auto"/>
            <w:right w:val="none" w:sz="0" w:space="0" w:color="auto"/>
          </w:divBdr>
        </w:div>
        <w:div w:id="935793105">
          <w:marLeft w:val="0"/>
          <w:marRight w:val="0"/>
          <w:marTop w:val="0"/>
          <w:marBottom w:val="0"/>
          <w:divBdr>
            <w:top w:val="none" w:sz="0" w:space="0" w:color="auto"/>
            <w:left w:val="none" w:sz="0" w:space="0" w:color="auto"/>
            <w:bottom w:val="none" w:sz="0" w:space="0" w:color="auto"/>
            <w:right w:val="none" w:sz="0" w:space="0" w:color="auto"/>
          </w:divBdr>
        </w:div>
        <w:div w:id="938371914">
          <w:marLeft w:val="0"/>
          <w:marRight w:val="0"/>
          <w:marTop w:val="0"/>
          <w:marBottom w:val="0"/>
          <w:divBdr>
            <w:top w:val="none" w:sz="0" w:space="0" w:color="auto"/>
            <w:left w:val="none" w:sz="0" w:space="0" w:color="auto"/>
            <w:bottom w:val="none" w:sz="0" w:space="0" w:color="auto"/>
            <w:right w:val="none" w:sz="0" w:space="0" w:color="auto"/>
          </w:divBdr>
        </w:div>
        <w:div w:id="945113384">
          <w:marLeft w:val="0"/>
          <w:marRight w:val="0"/>
          <w:marTop w:val="0"/>
          <w:marBottom w:val="0"/>
          <w:divBdr>
            <w:top w:val="none" w:sz="0" w:space="0" w:color="auto"/>
            <w:left w:val="none" w:sz="0" w:space="0" w:color="auto"/>
            <w:bottom w:val="none" w:sz="0" w:space="0" w:color="auto"/>
            <w:right w:val="none" w:sz="0" w:space="0" w:color="auto"/>
          </w:divBdr>
        </w:div>
        <w:div w:id="945505774">
          <w:marLeft w:val="0"/>
          <w:marRight w:val="0"/>
          <w:marTop w:val="0"/>
          <w:marBottom w:val="0"/>
          <w:divBdr>
            <w:top w:val="none" w:sz="0" w:space="0" w:color="auto"/>
            <w:left w:val="none" w:sz="0" w:space="0" w:color="auto"/>
            <w:bottom w:val="none" w:sz="0" w:space="0" w:color="auto"/>
            <w:right w:val="none" w:sz="0" w:space="0" w:color="auto"/>
          </w:divBdr>
        </w:div>
        <w:div w:id="946035376">
          <w:marLeft w:val="0"/>
          <w:marRight w:val="0"/>
          <w:marTop w:val="0"/>
          <w:marBottom w:val="0"/>
          <w:divBdr>
            <w:top w:val="none" w:sz="0" w:space="0" w:color="auto"/>
            <w:left w:val="none" w:sz="0" w:space="0" w:color="auto"/>
            <w:bottom w:val="none" w:sz="0" w:space="0" w:color="auto"/>
            <w:right w:val="none" w:sz="0" w:space="0" w:color="auto"/>
          </w:divBdr>
        </w:div>
        <w:div w:id="946355052">
          <w:marLeft w:val="0"/>
          <w:marRight w:val="0"/>
          <w:marTop w:val="0"/>
          <w:marBottom w:val="0"/>
          <w:divBdr>
            <w:top w:val="none" w:sz="0" w:space="0" w:color="auto"/>
            <w:left w:val="none" w:sz="0" w:space="0" w:color="auto"/>
            <w:bottom w:val="none" w:sz="0" w:space="0" w:color="auto"/>
            <w:right w:val="none" w:sz="0" w:space="0" w:color="auto"/>
          </w:divBdr>
        </w:div>
        <w:div w:id="956107833">
          <w:marLeft w:val="0"/>
          <w:marRight w:val="0"/>
          <w:marTop w:val="0"/>
          <w:marBottom w:val="0"/>
          <w:divBdr>
            <w:top w:val="none" w:sz="0" w:space="0" w:color="auto"/>
            <w:left w:val="none" w:sz="0" w:space="0" w:color="auto"/>
            <w:bottom w:val="none" w:sz="0" w:space="0" w:color="auto"/>
            <w:right w:val="none" w:sz="0" w:space="0" w:color="auto"/>
          </w:divBdr>
        </w:div>
        <w:div w:id="956911296">
          <w:marLeft w:val="0"/>
          <w:marRight w:val="0"/>
          <w:marTop w:val="0"/>
          <w:marBottom w:val="0"/>
          <w:divBdr>
            <w:top w:val="none" w:sz="0" w:space="0" w:color="auto"/>
            <w:left w:val="none" w:sz="0" w:space="0" w:color="auto"/>
            <w:bottom w:val="none" w:sz="0" w:space="0" w:color="auto"/>
            <w:right w:val="none" w:sz="0" w:space="0" w:color="auto"/>
          </w:divBdr>
        </w:div>
        <w:div w:id="959723809">
          <w:marLeft w:val="0"/>
          <w:marRight w:val="0"/>
          <w:marTop w:val="0"/>
          <w:marBottom w:val="0"/>
          <w:divBdr>
            <w:top w:val="none" w:sz="0" w:space="0" w:color="auto"/>
            <w:left w:val="none" w:sz="0" w:space="0" w:color="auto"/>
            <w:bottom w:val="none" w:sz="0" w:space="0" w:color="auto"/>
            <w:right w:val="none" w:sz="0" w:space="0" w:color="auto"/>
          </w:divBdr>
        </w:div>
        <w:div w:id="961763319">
          <w:marLeft w:val="0"/>
          <w:marRight w:val="0"/>
          <w:marTop w:val="0"/>
          <w:marBottom w:val="0"/>
          <w:divBdr>
            <w:top w:val="none" w:sz="0" w:space="0" w:color="auto"/>
            <w:left w:val="none" w:sz="0" w:space="0" w:color="auto"/>
            <w:bottom w:val="none" w:sz="0" w:space="0" w:color="auto"/>
            <w:right w:val="none" w:sz="0" w:space="0" w:color="auto"/>
          </w:divBdr>
        </w:div>
        <w:div w:id="963121403">
          <w:marLeft w:val="0"/>
          <w:marRight w:val="0"/>
          <w:marTop w:val="0"/>
          <w:marBottom w:val="0"/>
          <w:divBdr>
            <w:top w:val="none" w:sz="0" w:space="0" w:color="auto"/>
            <w:left w:val="none" w:sz="0" w:space="0" w:color="auto"/>
            <w:bottom w:val="none" w:sz="0" w:space="0" w:color="auto"/>
            <w:right w:val="none" w:sz="0" w:space="0" w:color="auto"/>
          </w:divBdr>
        </w:div>
        <w:div w:id="975574563">
          <w:marLeft w:val="0"/>
          <w:marRight w:val="0"/>
          <w:marTop w:val="0"/>
          <w:marBottom w:val="0"/>
          <w:divBdr>
            <w:top w:val="none" w:sz="0" w:space="0" w:color="auto"/>
            <w:left w:val="none" w:sz="0" w:space="0" w:color="auto"/>
            <w:bottom w:val="none" w:sz="0" w:space="0" w:color="auto"/>
            <w:right w:val="none" w:sz="0" w:space="0" w:color="auto"/>
          </w:divBdr>
        </w:div>
        <w:div w:id="977076837">
          <w:marLeft w:val="0"/>
          <w:marRight w:val="0"/>
          <w:marTop w:val="0"/>
          <w:marBottom w:val="0"/>
          <w:divBdr>
            <w:top w:val="none" w:sz="0" w:space="0" w:color="auto"/>
            <w:left w:val="none" w:sz="0" w:space="0" w:color="auto"/>
            <w:bottom w:val="none" w:sz="0" w:space="0" w:color="auto"/>
            <w:right w:val="none" w:sz="0" w:space="0" w:color="auto"/>
          </w:divBdr>
        </w:div>
        <w:div w:id="978415997">
          <w:marLeft w:val="0"/>
          <w:marRight w:val="0"/>
          <w:marTop w:val="0"/>
          <w:marBottom w:val="0"/>
          <w:divBdr>
            <w:top w:val="none" w:sz="0" w:space="0" w:color="auto"/>
            <w:left w:val="none" w:sz="0" w:space="0" w:color="auto"/>
            <w:bottom w:val="none" w:sz="0" w:space="0" w:color="auto"/>
            <w:right w:val="none" w:sz="0" w:space="0" w:color="auto"/>
          </w:divBdr>
        </w:div>
        <w:div w:id="978654959">
          <w:marLeft w:val="0"/>
          <w:marRight w:val="0"/>
          <w:marTop w:val="0"/>
          <w:marBottom w:val="0"/>
          <w:divBdr>
            <w:top w:val="none" w:sz="0" w:space="0" w:color="auto"/>
            <w:left w:val="none" w:sz="0" w:space="0" w:color="auto"/>
            <w:bottom w:val="none" w:sz="0" w:space="0" w:color="auto"/>
            <w:right w:val="none" w:sz="0" w:space="0" w:color="auto"/>
          </w:divBdr>
        </w:div>
        <w:div w:id="979918972">
          <w:marLeft w:val="0"/>
          <w:marRight w:val="0"/>
          <w:marTop w:val="0"/>
          <w:marBottom w:val="0"/>
          <w:divBdr>
            <w:top w:val="none" w:sz="0" w:space="0" w:color="auto"/>
            <w:left w:val="none" w:sz="0" w:space="0" w:color="auto"/>
            <w:bottom w:val="none" w:sz="0" w:space="0" w:color="auto"/>
            <w:right w:val="none" w:sz="0" w:space="0" w:color="auto"/>
          </w:divBdr>
        </w:div>
        <w:div w:id="981080691">
          <w:marLeft w:val="0"/>
          <w:marRight w:val="0"/>
          <w:marTop w:val="0"/>
          <w:marBottom w:val="0"/>
          <w:divBdr>
            <w:top w:val="none" w:sz="0" w:space="0" w:color="auto"/>
            <w:left w:val="none" w:sz="0" w:space="0" w:color="auto"/>
            <w:bottom w:val="none" w:sz="0" w:space="0" w:color="auto"/>
            <w:right w:val="none" w:sz="0" w:space="0" w:color="auto"/>
          </w:divBdr>
        </w:div>
        <w:div w:id="987246289">
          <w:marLeft w:val="0"/>
          <w:marRight w:val="0"/>
          <w:marTop w:val="0"/>
          <w:marBottom w:val="0"/>
          <w:divBdr>
            <w:top w:val="none" w:sz="0" w:space="0" w:color="auto"/>
            <w:left w:val="none" w:sz="0" w:space="0" w:color="auto"/>
            <w:bottom w:val="none" w:sz="0" w:space="0" w:color="auto"/>
            <w:right w:val="none" w:sz="0" w:space="0" w:color="auto"/>
          </w:divBdr>
        </w:div>
        <w:div w:id="987978475">
          <w:marLeft w:val="0"/>
          <w:marRight w:val="0"/>
          <w:marTop w:val="0"/>
          <w:marBottom w:val="0"/>
          <w:divBdr>
            <w:top w:val="none" w:sz="0" w:space="0" w:color="auto"/>
            <w:left w:val="none" w:sz="0" w:space="0" w:color="auto"/>
            <w:bottom w:val="none" w:sz="0" w:space="0" w:color="auto"/>
            <w:right w:val="none" w:sz="0" w:space="0" w:color="auto"/>
          </w:divBdr>
        </w:div>
        <w:div w:id="990139690">
          <w:marLeft w:val="0"/>
          <w:marRight w:val="0"/>
          <w:marTop w:val="0"/>
          <w:marBottom w:val="0"/>
          <w:divBdr>
            <w:top w:val="none" w:sz="0" w:space="0" w:color="auto"/>
            <w:left w:val="none" w:sz="0" w:space="0" w:color="auto"/>
            <w:bottom w:val="none" w:sz="0" w:space="0" w:color="auto"/>
            <w:right w:val="none" w:sz="0" w:space="0" w:color="auto"/>
          </w:divBdr>
        </w:div>
        <w:div w:id="990409773">
          <w:marLeft w:val="0"/>
          <w:marRight w:val="0"/>
          <w:marTop w:val="0"/>
          <w:marBottom w:val="0"/>
          <w:divBdr>
            <w:top w:val="none" w:sz="0" w:space="0" w:color="auto"/>
            <w:left w:val="none" w:sz="0" w:space="0" w:color="auto"/>
            <w:bottom w:val="none" w:sz="0" w:space="0" w:color="auto"/>
            <w:right w:val="none" w:sz="0" w:space="0" w:color="auto"/>
          </w:divBdr>
        </w:div>
        <w:div w:id="991254583">
          <w:marLeft w:val="0"/>
          <w:marRight w:val="0"/>
          <w:marTop w:val="0"/>
          <w:marBottom w:val="0"/>
          <w:divBdr>
            <w:top w:val="none" w:sz="0" w:space="0" w:color="auto"/>
            <w:left w:val="none" w:sz="0" w:space="0" w:color="auto"/>
            <w:bottom w:val="none" w:sz="0" w:space="0" w:color="auto"/>
            <w:right w:val="none" w:sz="0" w:space="0" w:color="auto"/>
          </w:divBdr>
        </w:div>
        <w:div w:id="992830171">
          <w:marLeft w:val="0"/>
          <w:marRight w:val="0"/>
          <w:marTop w:val="0"/>
          <w:marBottom w:val="0"/>
          <w:divBdr>
            <w:top w:val="none" w:sz="0" w:space="0" w:color="auto"/>
            <w:left w:val="none" w:sz="0" w:space="0" w:color="auto"/>
            <w:bottom w:val="none" w:sz="0" w:space="0" w:color="auto"/>
            <w:right w:val="none" w:sz="0" w:space="0" w:color="auto"/>
          </w:divBdr>
        </w:div>
        <w:div w:id="996568115">
          <w:marLeft w:val="0"/>
          <w:marRight w:val="0"/>
          <w:marTop w:val="0"/>
          <w:marBottom w:val="0"/>
          <w:divBdr>
            <w:top w:val="none" w:sz="0" w:space="0" w:color="auto"/>
            <w:left w:val="none" w:sz="0" w:space="0" w:color="auto"/>
            <w:bottom w:val="none" w:sz="0" w:space="0" w:color="auto"/>
            <w:right w:val="none" w:sz="0" w:space="0" w:color="auto"/>
          </w:divBdr>
        </w:div>
        <w:div w:id="997149124">
          <w:marLeft w:val="0"/>
          <w:marRight w:val="0"/>
          <w:marTop w:val="0"/>
          <w:marBottom w:val="0"/>
          <w:divBdr>
            <w:top w:val="none" w:sz="0" w:space="0" w:color="auto"/>
            <w:left w:val="none" w:sz="0" w:space="0" w:color="auto"/>
            <w:bottom w:val="none" w:sz="0" w:space="0" w:color="auto"/>
            <w:right w:val="none" w:sz="0" w:space="0" w:color="auto"/>
          </w:divBdr>
        </w:div>
        <w:div w:id="998771889">
          <w:marLeft w:val="0"/>
          <w:marRight w:val="0"/>
          <w:marTop w:val="0"/>
          <w:marBottom w:val="0"/>
          <w:divBdr>
            <w:top w:val="none" w:sz="0" w:space="0" w:color="auto"/>
            <w:left w:val="none" w:sz="0" w:space="0" w:color="auto"/>
            <w:bottom w:val="none" w:sz="0" w:space="0" w:color="auto"/>
            <w:right w:val="none" w:sz="0" w:space="0" w:color="auto"/>
          </w:divBdr>
        </w:div>
        <w:div w:id="999848988">
          <w:marLeft w:val="0"/>
          <w:marRight w:val="0"/>
          <w:marTop w:val="0"/>
          <w:marBottom w:val="0"/>
          <w:divBdr>
            <w:top w:val="none" w:sz="0" w:space="0" w:color="auto"/>
            <w:left w:val="none" w:sz="0" w:space="0" w:color="auto"/>
            <w:bottom w:val="none" w:sz="0" w:space="0" w:color="auto"/>
            <w:right w:val="none" w:sz="0" w:space="0" w:color="auto"/>
          </w:divBdr>
        </w:div>
        <w:div w:id="1001851092">
          <w:marLeft w:val="0"/>
          <w:marRight w:val="0"/>
          <w:marTop w:val="0"/>
          <w:marBottom w:val="0"/>
          <w:divBdr>
            <w:top w:val="none" w:sz="0" w:space="0" w:color="auto"/>
            <w:left w:val="none" w:sz="0" w:space="0" w:color="auto"/>
            <w:bottom w:val="none" w:sz="0" w:space="0" w:color="auto"/>
            <w:right w:val="none" w:sz="0" w:space="0" w:color="auto"/>
          </w:divBdr>
        </w:div>
        <w:div w:id="1003778829">
          <w:marLeft w:val="0"/>
          <w:marRight w:val="0"/>
          <w:marTop w:val="0"/>
          <w:marBottom w:val="0"/>
          <w:divBdr>
            <w:top w:val="none" w:sz="0" w:space="0" w:color="auto"/>
            <w:left w:val="none" w:sz="0" w:space="0" w:color="auto"/>
            <w:bottom w:val="none" w:sz="0" w:space="0" w:color="auto"/>
            <w:right w:val="none" w:sz="0" w:space="0" w:color="auto"/>
          </w:divBdr>
        </w:div>
        <w:div w:id="1004892826">
          <w:marLeft w:val="0"/>
          <w:marRight w:val="0"/>
          <w:marTop w:val="0"/>
          <w:marBottom w:val="0"/>
          <w:divBdr>
            <w:top w:val="none" w:sz="0" w:space="0" w:color="auto"/>
            <w:left w:val="none" w:sz="0" w:space="0" w:color="auto"/>
            <w:bottom w:val="none" w:sz="0" w:space="0" w:color="auto"/>
            <w:right w:val="none" w:sz="0" w:space="0" w:color="auto"/>
          </w:divBdr>
        </w:div>
        <w:div w:id="1005085469">
          <w:marLeft w:val="0"/>
          <w:marRight w:val="0"/>
          <w:marTop w:val="0"/>
          <w:marBottom w:val="0"/>
          <w:divBdr>
            <w:top w:val="none" w:sz="0" w:space="0" w:color="auto"/>
            <w:left w:val="none" w:sz="0" w:space="0" w:color="auto"/>
            <w:bottom w:val="none" w:sz="0" w:space="0" w:color="auto"/>
            <w:right w:val="none" w:sz="0" w:space="0" w:color="auto"/>
          </w:divBdr>
        </w:div>
        <w:div w:id="1006515998">
          <w:marLeft w:val="0"/>
          <w:marRight w:val="0"/>
          <w:marTop w:val="0"/>
          <w:marBottom w:val="0"/>
          <w:divBdr>
            <w:top w:val="none" w:sz="0" w:space="0" w:color="auto"/>
            <w:left w:val="none" w:sz="0" w:space="0" w:color="auto"/>
            <w:bottom w:val="none" w:sz="0" w:space="0" w:color="auto"/>
            <w:right w:val="none" w:sz="0" w:space="0" w:color="auto"/>
          </w:divBdr>
        </w:div>
        <w:div w:id="1008367212">
          <w:marLeft w:val="0"/>
          <w:marRight w:val="0"/>
          <w:marTop w:val="0"/>
          <w:marBottom w:val="0"/>
          <w:divBdr>
            <w:top w:val="none" w:sz="0" w:space="0" w:color="auto"/>
            <w:left w:val="none" w:sz="0" w:space="0" w:color="auto"/>
            <w:bottom w:val="none" w:sz="0" w:space="0" w:color="auto"/>
            <w:right w:val="none" w:sz="0" w:space="0" w:color="auto"/>
          </w:divBdr>
        </w:div>
        <w:div w:id="1008631424">
          <w:marLeft w:val="0"/>
          <w:marRight w:val="0"/>
          <w:marTop w:val="0"/>
          <w:marBottom w:val="0"/>
          <w:divBdr>
            <w:top w:val="none" w:sz="0" w:space="0" w:color="auto"/>
            <w:left w:val="none" w:sz="0" w:space="0" w:color="auto"/>
            <w:bottom w:val="none" w:sz="0" w:space="0" w:color="auto"/>
            <w:right w:val="none" w:sz="0" w:space="0" w:color="auto"/>
          </w:divBdr>
        </w:div>
        <w:div w:id="1013335671">
          <w:marLeft w:val="0"/>
          <w:marRight w:val="0"/>
          <w:marTop w:val="0"/>
          <w:marBottom w:val="0"/>
          <w:divBdr>
            <w:top w:val="none" w:sz="0" w:space="0" w:color="auto"/>
            <w:left w:val="none" w:sz="0" w:space="0" w:color="auto"/>
            <w:bottom w:val="none" w:sz="0" w:space="0" w:color="auto"/>
            <w:right w:val="none" w:sz="0" w:space="0" w:color="auto"/>
          </w:divBdr>
        </w:div>
        <w:div w:id="1014377673">
          <w:marLeft w:val="0"/>
          <w:marRight w:val="0"/>
          <w:marTop w:val="0"/>
          <w:marBottom w:val="0"/>
          <w:divBdr>
            <w:top w:val="none" w:sz="0" w:space="0" w:color="auto"/>
            <w:left w:val="none" w:sz="0" w:space="0" w:color="auto"/>
            <w:bottom w:val="none" w:sz="0" w:space="0" w:color="auto"/>
            <w:right w:val="none" w:sz="0" w:space="0" w:color="auto"/>
          </w:divBdr>
        </w:div>
        <w:div w:id="1014652812">
          <w:marLeft w:val="0"/>
          <w:marRight w:val="0"/>
          <w:marTop w:val="0"/>
          <w:marBottom w:val="0"/>
          <w:divBdr>
            <w:top w:val="none" w:sz="0" w:space="0" w:color="auto"/>
            <w:left w:val="none" w:sz="0" w:space="0" w:color="auto"/>
            <w:bottom w:val="none" w:sz="0" w:space="0" w:color="auto"/>
            <w:right w:val="none" w:sz="0" w:space="0" w:color="auto"/>
          </w:divBdr>
        </w:div>
        <w:div w:id="1015231309">
          <w:marLeft w:val="0"/>
          <w:marRight w:val="0"/>
          <w:marTop w:val="0"/>
          <w:marBottom w:val="0"/>
          <w:divBdr>
            <w:top w:val="none" w:sz="0" w:space="0" w:color="auto"/>
            <w:left w:val="none" w:sz="0" w:space="0" w:color="auto"/>
            <w:bottom w:val="none" w:sz="0" w:space="0" w:color="auto"/>
            <w:right w:val="none" w:sz="0" w:space="0" w:color="auto"/>
          </w:divBdr>
        </w:div>
        <w:div w:id="1016033957">
          <w:marLeft w:val="0"/>
          <w:marRight w:val="0"/>
          <w:marTop w:val="0"/>
          <w:marBottom w:val="0"/>
          <w:divBdr>
            <w:top w:val="none" w:sz="0" w:space="0" w:color="auto"/>
            <w:left w:val="none" w:sz="0" w:space="0" w:color="auto"/>
            <w:bottom w:val="none" w:sz="0" w:space="0" w:color="auto"/>
            <w:right w:val="none" w:sz="0" w:space="0" w:color="auto"/>
          </w:divBdr>
        </w:div>
        <w:div w:id="1018121496">
          <w:marLeft w:val="0"/>
          <w:marRight w:val="0"/>
          <w:marTop w:val="0"/>
          <w:marBottom w:val="0"/>
          <w:divBdr>
            <w:top w:val="none" w:sz="0" w:space="0" w:color="auto"/>
            <w:left w:val="none" w:sz="0" w:space="0" w:color="auto"/>
            <w:bottom w:val="none" w:sz="0" w:space="0" w:color="auto"/>
            <w:right w:val="none" w:sz="0" w:space="0" w:color="auto"/>
          </w:divBdr>
        </w:div>
        <w:div w:id="1018895869">
          <w:marLeft w:val="0"/>
          <w:marRight w:val="0"/>
          <w:marTop w:val="0"/>
          <w:marBottom w:val="0"/>
          <w:divBdr>
            <w:top w:val="none" w:sz="0" w:space="0" w:color="auto"/>
            <w:left w:val="none" w:sz="0" w:space="0" w:color="auto"/>
            <w:bottom w:val="none" w:sz="0" w:space="0" w:color="auto"/>
            <w:right w:val="none" w:sz="0" w:space="0" w:color="auto"/>
          </w:divBdr>
        </w:div>
        <w:div w:id="1021857249">
          <w:marLeft w:val="0"/>
          <w:marRight w:val="0"/>
          <w:marTop w:val="0"/>
          <w:marBottom w:val="0"/>
          <w:divBdr>
            <w:top w:val="none" w:sz="0" w:space="0" w:color="auto"/>
            <w:left w:val="none" w:sz="0" w:space="0" w:color="auto"/>
            <w:bottom w:val="none" w:sz="0" w:space="0" w:color="auto"/>
            <w:right w:val="none" w:sz="0" w:space="0" w:color="auto"/>
          </w:divBdr>
        </w:div>
        <w:div w:id="1024402440">
          <w:marLeft w:val="0"/>
          <w:marRight w:val="0"/>
          <w:marTop w:val="0"/>
          <w:marBottom w:val="0"/>
          <w:divBdr>
            <w:top w:val="none" w:sz="0" w:space="0" w:color="auto"/>
            <w:left w:val="none" w:sz="0" w:space="0" w:color="auto"/>
            <w:bottom w:val="none" w:sz="0" w:space="0" w:color="auto"/>
            <w:right w:val="none" w:sz="0" w:space="0" w:color="auto"/>
          </w:divBdr>
        </w:div>
        <w:div w:id="1025670257">
          <w:marLeft w:val="0"/>
          <w:marRight w:val="0"/>
          <w:marTop w:val="0"/>
          <w:marBottom w:val="0"/>
          <w:divBdr>
            <w:top w:val="none" w:sz="0" w:space="0" w:color="auto"/>
            <w:left w:val="none" w:sz="0" w:space="0" w:color="auto"/>
            <w:bottom w:val="none" w:sz="0" w:space="0" w:color="auto"/>
            <w:right w:val="none" w:sz="0" w:space="0" w:color="auto"/>
          </w:divBdr>
        </w:div>
        <w:div w:id="1026180527">
          <w:marLeft w:val="0"/>
          <w:marRight w:val="0"/>
          <w:marTop w:val="0"/>
          <w:marBottom w:val="0"/>
          <w:divBdr>
            <w:top w:val="none" w:sz="0" w:space="0" w:color="auto"/>
            <w:left w:val="none" w:sz="0" w:space="0" w:color="auto"/>
            <w:bottom w:val="none" w:sz="0" w:space="0" w:color="auto"/>
            <w:right w:val="none" w:sz="0" w:space="0" w:color="auto"/>
          </w:divBdr>
        </w:div>
        <w:div w:id="1027566975">
          <w:marLeft w:val="0"/>
          <w:marRight w:val="0"/>
          <w:marTop w:val="0"/>
          <w:marBottom w:val="0"/>
          <w:divBdr>
            <w:top w:val="none" w:sz="0" w:space="0" w:color="auto"/>
            <w:left w:val="none" w:sz="0" w:space="0" w:color="auto"/>
            <w:bottom w:val="none" w:sz="0" w:space="0" w:color="auto"/>
            <w:right w:val="none" w:sz="0" w:space="0" w:color="auto"/>
          </w:divBdr>
        </w:div>
        <w:div w:id="1028945132">
          <w:marLeft w:val="0"/>
          <w:marRight w:val="0"/>
          <w:marTop w:val="0"/>
          <w:marBottom w:val="0"/>
          <w:divBdr>
            <w:top w:val="none" w:sz="0" w:space="0" w:color="auto"/>
            <w:left w:val="none" w:sz="0" w:space="0" w:color="auto"/>
            <w:bottom w:val="none" w:sz="0" w:space="0" w:color="auto"/>
            <w:right w:val="none" w:sz="0" w:space="0" w:color="auto"/>
          </w:divBdr>
        </w:div>
        <w:div w:id="1029794848">
          <w:marLeft w:val="0"/>
          <w:marRight w:val="0"/>
          <w:marTop w:val="0"/>
          <w:marBottom w:val="0"/>
          <w:divBdr>
            <w:top w:val="none" w:sz="0" w:space="0" w:color="auto"/>
            <w:left w:val="none" w:sz="0" w:space="0" w:color="auto"/>
            <w:bottom w:val="none" w:sz="0" w:space="0" w:color="auto"/>
            <w:right w:val="none" w:sz="0" w:space="0" w:color="auto"/>
          </w:divBdr>
        </w:div>
        <w:div w:id="1031758539">
          <w:marLeft w:val="0"/>
          <w:marRight w:val="0"/>
          <w:marTop w:val="0"/>
          <w:marBottom w:val="0"/>
          <w:divBdr>
            <w:top w:val="none" w:sz="0" w:space="0" w:color="auto"/>
            <w:left w:val="none" w:sz="0" w:space="0" w:color="auto"/>
            <w:bottom w:val="none" w:sz="0" w:space="0" w:color="auto"/>
            <w:right w:val="none" w:sz="0" w:space="0" w:color="auto"/>
          </w:divBdr>
        </w:div>
        <w:div w:id="1032269178">
          <w:marLeft w:val="0"/>
          <w:marRight w:val="0"/>
          <w:marTop w:val="0"/>
          <w:marBottom w:val="0"/>
          <w:divBdr>
            <w:top w:val="none" w:sz="0" w:space="0" w:color="auto"/>
            <w:left w:val="none" w:sz="0" w:space="0" w:color="auto"/>
            <w:bottom w:val="none" w:sz="0" w:space="0" w:color="auto"/>
            <w:right w:val="none" w:sz="0" w:space="0" w:color="auto"/>
          </w:divBdr>
        </w:div>
        <w:div w:id="1032419623">
          <w:marLeft w:val="0"/>
          <w:marRight w:val="0"/>
          <w:marTop w:val="0"/>
          <w:marBottom w:val="0"/>
          <w:divBdr>
            <w:top w:val="none" w:sz="0" w:space="0" w:color="auto"/>
            <w:left w:val="none" w:sz="0" w:space="0" w:color="auto"/>
            <w:bottom w:val="none" w:sz="0" w:space="0" w:color="auto"/>
            <w:right w:val="none" w:sz="0" w:space="0" w:color="auto"/>
          </w:divBdr>
        </w:div>
        <w:div w:id="1034159274">
          <w:marLeft w:val="0"/>
          <w:marRight w:val="0"/>
          <w:marTop w:val="0"/>
          <w:marBottom w:val="0"/>
          <w:divBdr>
            <w:top w:val="none" w:sz="0" w:space="0" w:color="auto"/>
            <w:left w:val="none" w:sz="0" w:space="0" w:color="auto"/>
            <w:bottom w:val="none" w:sz="0" w:space="0" w:color="auto"/>
            <w:right w:val="none" w:sz="0" w:space="0" w:color="auto"/>
          </w:divBdr>
        </w:div>
        <w:div w:id="1034186275">
          <w:marLeft w:val="0"/>
          <w:marRight w:val="0"/>
          <w:marTop w:val="0"/>
          <w:marBottom w:val="0"/>
          <w:divBdr>
            <w:top w:val="none" w:sz="0" w:space="0" w:color="auto"/>
            <w:left w:val="none" w:sz="0" w:space="0" w:color="auto"/>
            <w:bottom w:val="none" w:sz="0" w:space="0" w:color="auto"/>
            <w:right w:val="none" w:sz="0" w:space="0" w:color="auto"/>
          </w:divBdr>
        </w:div>
        <w:div w:id="1034618105">
          <w:marLeft w:val="0"/>
          <w:marRight w:val="0"/>
          <w:marTop w:val="0"/>
          <w:marBottom w:val="0"/>
          <w:divBdr>
            <w:top w:val="none" w:sz="0" w:space="0" w:color="auto"/>
            <w:left w:val="none" w:sz="0" w:space="0" w:color="auto"/>
            <w:bottom w:val="none" w:sz="0" w:space="0" w:color="auto"/>
            <w:right w:val="none" w:sz="0" w:space="0" w:color="auto"/>
          </w:divBdr>
        </w:div>
        <w:div w:id="1036393181">
          <w:marLeft w:val="0"/>
          <w:marRight w:val="0"/>
          <w:marTop w:val="0"/>
          <w:marBottom w:val="0"/>
          <w:divBdr>
            <w:top w:val="none" w:sz="0" w:space="0" w:color="auto"/>
            <w:left w:val="none" w:sz="0" w:space="0" w:color="auto"/>
            <w:bottom w:val="none" w:sz="0" w:space="0" w:color="auto"/>
            <w:right w:val="none" w:sz="0" w:space="0" w:color="auto"/>
          </w:divBdr>
        </w:div>
        <w:div w:id="1039428067">
          <w:marLeft w:val="0"/>
          <w:marRight w:val="0"/>
          <w:marTop w:val="0"/>
          <w:marBottom w:val="0"/>
          <w:divBdr>
            <w:top w:val="none" w:sz="0" w:space="0" w:color="auto"/>
            <w:left w:val="none" w:sz="0" w:space="0" w:color="auto"/>
            <w:bottom w:val="none" w:sz="0" w:space="0" w:color="auto"/>
            <w:right w:val="none" w:sz="0" w:space="0" w:color="auto"/>
          </w:divBdr>
        </w:div>
        <w:div w:id="1040132134">
          <w:marLeft w:val="0"/>
          <w:marRight w:val="0"/>
          <w:marTop w:val="0"/>
          <w:marBottom w:val="0"/>
          <w:divBdr>
            <w:top w:val="none" w:sz="0" w:space="0" w:color="auto"/>
            <w:left w:val="none" w:sz="0" w:space="0" w:color="auto"/>
            <w:bottom w:val="none" w:sz="0" w:space="0" w:color="auto"/>
            <w:right w:val="none" w:sz="0" w:space="0" w:color="auto"/>
          </w:divBdr>
        </w:div>
        <w:div w:id="1041367544">
          <w:marLeft w:val="0"/>
          <w:marRight w:val="0"/>
          <w:marTop w:val="0"/>
          <w:marBottom w:val="0"/>
          <w:divBdr>
            <w:top w:val="none" w:sz="0" w:space="0" w:color="auto"/>
            <w:left w:val="none" w:sz="0" w:space="0" w:color="auto"/>
            <w:bottom w:val="none" w:sz="0" w:space="0" w:color="auto"/>
            <w:right w:val="none" w:sz="0" w:space="0" w:color="auto"/>
          </w:divBdr>
        </w:div>
        <w:div w:id="1041443250">
          <w:marLeft w:val="0"/>
          <w:marRight w:val="0"/>
          <w:marTop w:val="0"/>
          <w:marBottom w:val="0"/>
          <w:divBdr>
            <w:top w:val="none" w:sz="0" w:space="0" w:color="auto"/>
            <w:left w:val="none" w:sz="0" w:space="0" w:color="auto"/>
            <w:bottom w:val="none" w:sz="0" w:space="0" w:color="auto"/>
            <w:right w:val="none" w:sz="0" w:space="0" w:color="auto"/>
          </w:divBdr>
        </w:div>
        <w:div w:id="1048648281">
          <w:marLeft w:val="0"/>
          <w:marRight w:val="0"/>
          <w:marTop w:val="0"/>
          <w:marBottom w:val="0"/>
          <w:divBdr>
            <w:top w:val="none" w:sz="0" w:space="0" w:color="auto"/>
            <w:left w:val="none" w:sz="0" w:space="0" w:color="auto"/>
            <w:bottom w:val="none" w:sz="0" w:space="0" w:color="auto"/>
            <w:right w:val="none" w:sz="0" w:space="0" w:color="auto"/>
          </w:divBdr>
        </w:div>
        <w:div w:id="1049304159">
          <w:marLeft w:val="0"/>
          <w:marRight w:val="0"/>
          <w:marTop w:val="0"/>
          <w:marBottom w:val="0"/>
          <w:divBdr>
            <w:top w:val="none" w:sz="0" w:space="0" w:color="auto"/>
            <w:left w:val="none" w:sz="0" w:space="0" w:color="auto"/>
            <w:bottom w:val="none" w:sz="0" w:space="0" w:color="auto"/>
            <w:right w:val="none" w:sz="0" w:space="0" w:color="auto"/>
          </w:divBdr>
        </w:div>
        <w:div w:id="1049912708">
          <w:marLeft w:val="0"/>
          <w:marRight w:val="0"/>
          <w:marTop w:val="0"/>
          <w:marBottom w:val="0"/>
          <w:divBdr>
            <w:top w:val="none" w:sz="0" w:space="0" w:color="auto"/>
            <w:left w:val="none" w:sz="0" w:space="0" w:color="auto"/>
            <w:bottom w:val="none" w:sz="0" w:space="0" w:color="auto"/>
            <w:right w:val="none" w:sz="0" w:space="0" w:color="auto"/>
          </w:divBdr>
        </w:div>
        <w:div w:id="1050420157">
          <w:marLeft w:val="0"/>
          <w:marRight w:val="0"/>
          <w:marTop w:val="0"/>
          <w:marBottom w:val="0"/>
          <w:divBdr>
            <w:top w:val="none" w:sz="0" w:space="0" w:color="auto"/>
            <w:left w:val="none" w:sz="0" w:space="0" w:color="auto"/>
            <w:bottom w:val="none" w:sz="0" w:space="0" w:color="auto"/>
            <w:right w:val="none" w:sz="0" w:space="0" w:color="auto"/>
          </w:divBdr>
        </w:div>
        <w:div w:id="1051149818">
          <w:marLeft w:val="0"/>
          <w:marRight w:val="0"/>
          <w:marTop w:val="0"/>
          <w:marBottom w:val="0"/>
          <w:divBdr>
            <w:top w:val="none" w:sz="0" w:space="0" w:color="auto"/>
            <w:left w:val="none" w:sz="0" w:space="0" w:color="auto"/>
            <w:bottom w:val="none" w:sz="0" w:space="0" w:color="auto"/>
            <w:right w:val="none" w:sz="0" w:space="0" w:color="auto"/>
          </w:divBdr>
        </w:div>
        <w:div w:id="1052924045">
          <w:marLeft w:val="0"/>
          <w:marRight w:val="0"/>
          <w:marTop w:val="0"/>
          <w:marBottom w:val="0"/>
          <w:divBdr>
            <w:top w:val="none" w:sz="0" w:space="0" w:color="auto"/>
            <w:left w:val="none" w:sz="0" w:space="0" w:color="auto"/>
            <w:bottom w:val="none" w:sz="0" w:space="0" w:color="auto"/>
            <w:right w:val="none" w:sz="0" w:space="0" w:color="auto"/>
          </w:divBdr>
        </w:div>
        <w:div w:id="1060252022">
          <w:marLeft w:val="0"/>
          <w:marRight w:val="0"/>
          <w:marTop w:val="0"/>
          <w:marBottom w:val="0"/>
          <w:divBdr>
            <w:top w:val="none" w:sz="0" w:space="0" w:color="auto"/>
            <w:left w:val="none" w:sz="0" w:space="0" w:color="auto"/>
            <w:bottom w:val="none" w:sz="0" w:space="0" w:color="auto"/>
            <w:right w:val="none" w:sz="0" w:space="0" w:color="auto"/>
          </w:divBdr>
        </w:div>
        <w:div w:id="1063137212">
          <w:marLeft w:val="0"/>
          <w:marRight w:val="0"/>
          <w:marTop w:val="0"/>
          <w:marBottom w:val="0"/>
          <w:divBdr>
            <w:top w:val="none" w:sz="0" w:space="0" w:color="auto"/>
            <w:left w:val="none" w:sz="0" w:space="0" w:color="auto"/>
            <w:bottom w:val="none" w:sz="0" w:space="0" w:color="auto"/>
            <w:right w:val="none" w:sz="0" w:space="0" w:color="auto"/>
          </w:divBdr>
        </w:div>
        <w:div w:id="1063870982">
          <w:marLeft w:val="0"/>
          <w:marRight w:val="0"/>
          <w:marTop w:val="0"/>
          <w:marBottom w:val="0"/>
          <w:divBdr>
            <w:top w:val="none" w:sz="0" w:space="0" w:color="auto"/>
            <w:left w:val="none" w:sz="0" w:space="0" w:color="auto"/>
            <w:bottom w:val="none" w:sz="0" w:space="0" w:color="auto"/>
            <w:right w:val="none" w:sz="0" w:space="0" w:color="auto"/>
          </w:divBdr>
        </w:div>
        <w:div w:id="1065379116">
          <w:marLeft w:val="0"/>
          <w:marRight w:val="0"/>
          <w:marTop w:val="0"/>
          <w:marBottom w:val="0"/>
          <w:divBdr>
            <w:top w:val="none" w:sz="0" w:space="0" w:color="auto"/>
            <w:left w:val="none" w:sz="0" w:space="0" w:color="auto"/>
            <w:bottom w:val="none" w:sz="0" w:space="0" w:color="auto"/>
            <w:right w:val="none" w:sz="0" w:space="0" w:color="auto"/>
          </w:divBdr>
        </w:div>
        <w:div w:id="1071537977">
          <w:marLeft w:val="0"/>
          <w:marRight w:val="0"/>
          <w:marTop w:val="0"/>
          <w:marBottom w:val="0"/>
          <w:divBdr>
            <w:top w:val="none" w:sz="0" w:space="0" w:color="auto"/>
            <w:left w:val="none" w:sz="0" w:space="0" w:color="auto"/>
            <w:bottom w:val="none" w:sz="0" w:space="0" w:color="auto"/>
            <w:right w:val="none" w:sz="0" w:space="0" w:color="auto"/>
          </w:divBdr>
        </w:div>
        <w:div w:id="1073159562">
          <w:marLeft w:val="0"/>
          <w:marRight w:val="0"/>
          <w:marTop w:val="0"/>
          <w:marBottom w:val="0"/>
          <w:divBdr>
            <w:top w:val="none" w:sz="0" w:space="0" w:color="auto"/>
            <w:left w:val="none" w:sz="0" w:space="0" w:color="auto"/>
            <w:bottom w:val="none" w:sz="0" w:space="0" w:color="auto"/>
            <w:right w:val="none" w:sz="0" w:space="0" w:color="auto"/>
          </w:divBdr>
        </w:div>
        <w:div w:id="1079986437">
          <w:marLeft w:val="0"/>
          <w:marRight w:val="0"/>
          <w:marTop w:val="0"/>
          <w:marBottom w:val="0"/>
          <w:divBdr>
            <w:top w:val="none" w:sz="0" w:space="0" w:color="auto"/>
            <w:left w:val="none" w:sz="0" w:space="0" w:color="auto"/>
            <w:bottom w:val="none" w:sz="0" w:space="0" w:color="auto"/>
            <w:right w:val="none" w:sz="0" w:space="0" w:color="auto"/>
          </w:divBdr>
        </w:div>
        <w:div w:id="1083644292">
          <w:marLeft w:val="0"/>
          <w:marRight w:val="0"/>
          <w:marTop w:val="0"/>
          <w:marBottom w:val="0"/>
          <w:divBdr>
            <w:top w:val="none" w:sz="0" w:space="0" w:color="auto"/>
            <w:left w:val="none" w:sz="0" w:space="0" w:color="auto"/>
            <w:bottom w:val="none" w:sz="0" w:space="0" w:color="auto"/>
            <w:right w:val="none" w:sz="0" w:space="0" w:color="auto"/>
          </w:divBdr>
        </w:div>
        <w:div w:id="1083795554">
          <w:marLeft w:val="0"/>
          <w:marRight w:val="0"/>
          <w:marTop w:val="0"/>
          <w:marBottom w:val="0"/>
          <w:divBdr>
            <w:top w:val="none" w:sz="0" w:space="0" w:color="auto"/>
            <w:left w:val="none" w:sz="0" w:space="0" w:color="auto"/>
            <w:bottom w:val="none" w:sz="0" w:space="0" w:color="auto"/>
            <w:right w:val="none" w:sz="0" w:space="0" w:color="auto"/>
          </w:divBdr>
        </w:div>
        <w:div w:id="1083987368">
          <w:marLeft w:val="0"/>
          <w:marRight w:val="0"/>
          <w:marTop w:val="0"/>
          <w:marBottom w:val="0"/>
          <w:divBdr>
            <w:top w:val="none" w:sz="0" w:space="0" w:color="auto"/>
            <w:left w:val="none" w:sz="0" w:space="0" w:color="auto"/>
            <w:bottom w:val="none" w:sz="0" w:space="0" w:color="auto"/>
            <w:right w:val="none" w:sz="0" w:space="0" w:color="auto"/>
          </w:divBdr>
        </w:div>
        <w:div w:id="1086998770">
          <w:marLeft w:val="0"/>
          <w:marRight w:val="0"/>
          <w:marTop w:val="0"/>
          <w:marBottom w:val="0"/>
          <w:divBdr>
            <w:top w:val="none" w:sz="0" w:space="0" w:color="auto"/>
            <w:left w:val="none" w:sz="0" w:space="0" w:color="auto"/>
            <w:bottom w:val="none" w:sz="0" w:space="0" w:color="auto"/>
            <w:right w:val="none" w:sz="0" w:space="0" w:color="auto"/>
          </w:divBdr>
        </w:div>
        <w:div w:id="1087075358">
          <w:marLeft w:val="0"/>
          <w:marRight w:val="0"/>
          <w:marTop w:val="0"/>
          <w:marBottom w:val="0"/>
          <w:divBdr>
            <w:top w:val="none" w:sz="0" w:space="0" w:color="auto"/>
            <w:left w:val="none" w:sz="0" w:space="0" w:color="auto"/>
            <w:bottom w:val="none" w:sz="0" w:space="0" w:color="auto"/>
            <w:right w:val="none" w:sz="0" w:space="0" w:color="auto"/>
          </w:divBdr>
        </w:div>
        <w:div w:id="1087531333">
          <w:marLeft w:val="0"/>
          <w:marRight w:val="0"/>
          <w:marTop w:val="0"/>
          <w:marBottom w:val="0"/>
          <w:divBdr>
            <w:top w:val="none" w:sz="0" w:space="0" w:color="auto"/>
            <w:left w:val="none" w:sz="0" w:space="0" w:color="auto"/>
            <w:bottom w:val="none" w:sz="0" w:space="0" w:color="auto"/>
            <w:right w:val="none" w:sz="0" w:space="0" w:color="auto"/>
          </w:divBdr>
        </w:div>
        <w:div w:id="1088309352">
          <w:marLeft w:val="0"/>
          <w:marRight w:val="0"/>
          <w:marTop w:val="0"/>
          <w:marBottom w:val="0"/>
          <w:divBdr>
            <w:top w:val="none" w:sz="0" w:space="0" w:color="auto"/>
            <w:left w:val="none" w:sz="0" w:space="0" w:color="auto"/>
            <w:bottom w:val="none" w:sz="0" w:space="0" w:color="auto"/>
            <w:right w:val="none" w:sz="0" w:space="0" w:color="auto"/>
          </w:divBdr>
        </w:div>
        <w:div w:id="1097291801">
          <w:marLeft w:val="0"/>
          <w:marRight w:val="0"/>
          <w:marTop w:val="0"/>
          <w:marBottom w:val="0"/>
          <w:divBdr>
            <w:top w:val="none" w:sz="0" w:space="0" w:color="auto"/>
            <w:left w:val="none" w:sz="0" w:space="0" w:color="auto"/>
            <w:bottom w:val="none" w:sz="0" w:space="0" w:color="auto"/>
            <w:right w:val="none" w:sz="0" w:space="0" w:color="auto"/>
          </w:divBdr>
        </w:div>
        <w:div w:id="1097363497">
          <w:marLeft w:val="0"/>
          <w:marRight w:val="0"/>
          <w:marTop w:val="0"/>
          <w:marBottom w:val="0"/>
          <w:divBdr>
            <w:top w:val="none" w:sz="0" w:space="0" w:color="auto"/>
            <w:left w:val="none" w:sz="0" w:space="0" w:color="auto"/>
            <w:bottom w:val="none" w:sz="0" w:space="0" w:color="auto"/>
            <w:right w:val="none" w:sz="0" w:space="0" w:color="auto"/>
          </w:divBdr>
        </w:div>
        <w:div w:id="1098520852">
          <w:marLeft w:val="0"/>
          <w:marRight w:val="0"/>
          <w:marTop w:val="0"/>
          <w:marBottom w:val="0"/>
          <w:divBdr>
            <w:top w:val="none" w:sz="0" w:space="0" w:color="auto"/>
            <w:left w:val="none" w:sz="0" w:space="0" w:color="auto"/>
            <w:bottom w:val="none" w:sz="0" w:space="0" w:color="auto"/>
            <w:right w:val="none" w:sz="0" w:space="0" w:color="auto"/>
          </w:divBdr>
        </w:div>
        <w:div w:id="1100830492">
          <w:marLeft w:val="0"/>
          <w:marRight w:val="0"/>
          <w:marTop w:val="0"/>
          <w:marBottom w:val="0"/>
          <w:divBdr>
            <w:top w:val="none" w:sz="0" w:space="0" w:color="auto"/>
            <w:left w:val="none" w:sz="0" w:space="0" w:color="auto"/>
            <w:bottom w:val="none" w:sz="0" w:space="0" w:color="auto"/>
            <w:right w:val="none" w:sz="0" w:space="0" w:color="auto"/>
          </w:divBdr>
        </w:div>
        <w:div w:id="1101948094">
          <w:marLeft w:val="0"/>
          <w:marRight w:val="0"/>
          <w:marTop w:val="0"/>
          <w:marBottom w:val="0"/>
          <w:divBdr>
            <w:top w:val="none" w:sz="0" w:space="0" w:color="auto"/>
            <w:left w:val="none" w:sz="0" w:space="0" w:color="auto"/>
            <w:bottom w:val="none" w:sz="0" w:space="0" w:color="auto"/>
            <w:right w:val="none" w:sz="0" w:space="0" w:color="auto"/>
          </w:divBdr>
        </w:div>
        <w:div w:id="1104495438">
          <w:marLeft w:val="0"/>
          <w:marRight w:val="0"/>
          <w:marTop w:val="0"/>
          <w:marBottom w:val="0"/>
          <w:divBdr>
            <w:top w:val="none" w:sz="0" w:space="0" w:color="auto"/>
            <w:left w:val="none" w:sz="0" w:space="0" w:color="auto"/>
            <w:bottom w:val="none" w:sz="0" w:space="0" w:color="auto"/>
            <w:right w:val="none" w:sz="0" w:space="0" w:color="auto"/>
          </w:divBdr>
        </w:div>
        <w:div w:id="1104836546">
          <w:marLeft w:val="0"/>
          <w:marRight w:val="0"/>
          <w:marTop w:val="0"/>
          <w:marBottom w:val="0"/>
          <w:divBdr>
            <w:top w:val="none" w:sz="0" w:space="0" w:color="auto"/>
            <w:left w:val="none" w:sz="0" w:space="0" w:color="auto"/>
            <w:bottom w:val="none" w:sz="0" w:space="0" w:color="auto"/>
            <w:right w:val="none" w:sz="0" w:space="0" w:color="auto"/>
          </w:divBdr>
        </w:div>
        <w:div w:id="1108088864">
          <w:marLeft w:val="0"/>
          <w:marRight w:val="0"/>
          <w:marTop w:val="0"/>
          <w:marBottom w:val="0"/>
          <w:divBdr>
            <w:top w:val="none" w:sz="0" w:space="0" w:color="auto"/>
            <w:left w:val="none" w:sz="0" w:space="0" w:color="auto"/>
            <w:bottom w:val="none" w:sz="0" w:space="0" w:color="auto"/>
            <w:right w:val="none" w:sz="0" w:space="0" w:color="auto"/>
          </w:divBdr>
        </w:div>
        <w:div w:id="1111169945">
          <w:marLeft w:val="0"/>
          <w:marRight w:val="0"/>
          <w:marTop w:val="0"/>
          <w:marBottom w:val="0"/>
          <w:divBdr>
            <w:top w:val="none" w:sz="0" w:space="0" w:color="auto"/>
            <w:left w:val="none" w:sz="0" w:space="0" w:color="auto"/>
            <w:bottom w:val="none" w:sz="0" w:space="0" w:color="auto"/>
            <w:right w:val="none" w:sz="0" w:space="0" w:color="auto"/>
          </w:divBdr>
        </w:div>
        <w:div w:id="1112475614">
          <w:marLeft w:val="0"/>
          <w:marRight w:val="0"/>
          <w:marTop w:val="0"/>
          <w:marBottom w:val="0"/>
          <w:divBdr>
            <w:top w:val="none" w:sz="0" w:space="0" w:color="auto"/>
            <w:left w:val="none" w:sz="0" w:space="0" w:color="auto"/>
            <w:bottom w:val="none" w:sz="0" w:space="0" w:color="auto"/>
            <w:right w:val="none" w:sz="0" w:space="0" w:color="auto"/>
          </w:divBdr>
        </w:div>
        <w:div w:id="1116633992">
          <w:marLeft w:val="0"/>
          <w:marRight w:val="0"/>
          <w:marTop w:val="0"/>
          <w:marBottom w:val="0"/>
          <w:divBdr>
            <w:top w:val="none" w:sz="0" w:space="0" w:color="auto"/>
            <w:left w:val="none" w:sz="0" w:space="0" w:color="auto"/>
            <w:bottom w:val="none" w:sz="0" w:space="0" w:color="auto"/>
            <w:right w:val="none" w:sz="0" w:space="0" w:color="auto"/>
          </w:divBdr>
        </w:div>
        <w:div w:id="1116680769">
          <w:marLeft w:val="0"/>
          <w:marRight w:val="0"/>
          <w:marTop w:val="0"/>
          <w:marBottom w:val="0"/>
          <w:divBdr>
            <w:top w:val="none" w:sz="0" w:space="0" w:color="auto"/>
            <w:left w:val="none" w:sz="0" w:space="0" w:color="auto"/>
            <w:bottom w:val="none" w:sz="0" w:space="0" w:color="auto"/>
            <w:right w:val="none" w:sz="0" w:space="0" w:color="auto"/>
          </w:divBdr>
        </w:div>
        <w:div w:id="1117796303">
          <w:marLeft w:val="0"/>
          <w:marRight w:val="0"/>
          <w:marTop w:val="0"/>
          <w:marBottom w:val="0"/>
          <w:divBdr>
            <w:top w:val="none" w:sz="0" w:space="0" w:color="auto"/>
            <w:left w:val="none" w:sz="0" w:space="0" w:color="auto"/>
            <w:bottom w:val="none" w:sz="0" w:space="0" w:color="auto"/>
            <w:right w:val="none" w:sz="0" w:space="0" w:color="auto"/>
          </w:divBdr>
        </w:div>
        <w:div w:id="1119184972">
          <w:marLeft w:val="0"/>
          <w:marRight w:val="0"/>
          <w:marTop w:val="0"/>
          <w:marBottom w:val="0"/>
          <w:divBdr>
            <w:top w:val="none" w:sz="0" w:space="0" w:color="auto"/>
            <w:left w:val="none" w:sz="0" w:space="0" w:color="auto"/>
            <w:bottom w:val="none" w:sz="0" w:space="0" w:color="auto"/>
            <w:right w:val="none" w:sz="0" w:space="0" w:color="auto"/>
          </w:divBdr>
        </w:div>
        <w:div w:id="1119496427">
          <w:marLeft w:val="0"/>
          <w:marRight w:val="0"/>
          <w:marTop w:val="0"/>
          <w:marBottom w:val="0"/>
          <w:divBdr>
            <w:top w:val="none" w:sz="0" w:space="0" w:color="auto"/>
            <w:left w:val="none" w:sz="0" w:space="0" w:color="auto"/>
            <w:bottom w:val="none" w:sz="0" w:space="0" w:color="auto"/>
            <w:right w:val="none" w:sz="0" w:space="0" w:color="auto"/>
          </w:divBdr>
        </w:div>
        <w:div w:id="1122118455">
          <w:marLeft w:val="0"/>
          <w:marRight w:val="0"/>
          <w:marTop w:val="0"/>
          <w:marBottom w:val="0"/>
          <w:divBdr>
            <w:top w:val="none" w:sz="0" w:space="0" w:color="auto"/>
            <w:left w:val="none" w:sz="0" w:space="0" w:color="auto"/>
            <w:bottom w:val="none" w:sz="0" w:space="0" w:color="auto"/>
            <w:right w:val="none" w:sz="0" w:space="0" w:color="auto"/>
          </w:divBdr>
        </w:div>
        <w:div w:id="1122502320">
          <w:marLeft w:val="0"/>
          <w:marRight w:val="0"/>
          <w:marTop w:val="0"/>
          <w:marBottom w:val="0"/>
          <w:divBdr>
            <w:top w:val="none" w:sz="0" w:space="0" w:color="auto"/>
            <w:left w:val="none" w:sz="0" w:space="0" w:color="auto"/>
            <w:bottom w:val="none" w:sz="0" w:space="0" w:color="auto"/>
            <w:right w:val="none" w:sz="0" w:space="0" w:color="auto"/>
          </w:divBdr>
        </w:div>
        <w:div w:id="1122655224">
          <w:marLeft w:val="0"/>
          <w:marRight w:val="0"/>
          <w:marTop w:val="0"/>
          <w:marBottom w:val="0"/>
          <w:divBdr>
            <w:top w:val="none" w:sz="0" w:space="0" w:color="auto"/>
            <w:left w:val="none" w:sz="0" w:space="0" w:color="auto"/>
            <w:bottom w:val="none" w:sz="0" w:space="0" w:color="auto"/>
            <w:right w:val="none" w:sz="0" w:space="0" w:color="auto"/>
          </w:divBdr>
        </w:div>
        <w:div w:id="1129277406">
          <w:marLeft w:val="0"/>
          <w:marRight w:val="0"/>
          <w:marTop w:val="0"/>
          <w:marBottom w:val="0"/>
          <w:divBdr>
            <w:top w:val="none" w:sz="0" w:space="0" w:color="auto"/>
            <w:left w:val="none" w:sz="0" w:space="0" w:color="auto"/>
            <w:bottom w:val="none" w:sz="0" w:space="0" w:color="auto"/>
            <w:right w:val="none" w:sz="0" w:space="0" w:color="auto"/>
          </w:divBdr>
        </w:div>
        <w:div w:id="1130510845">
          <w:marLeft w:val="0"/>
          <w:marRight w:val="0"/>
          <w:marTop w:val="0"/>
          <w:marBottom w:val="0"/>
          <w:divBdr>
            <w:top w:val="none" w:sz="0" w:space="0" w:color="auto"/>
            <w:left w:val="none" w:sz="0" w:space="0" w:color="auto"/>
            <w:bottom w:val="none" w:sz="0" w:space="0" w:color="auto"/>
            <w:right w:val="none" w:sz="0" w:space="0" w:color="auto"/>
          </w:divBdr>
        </w:div>
        <w:div w:id="1131166007">
          <w:marLeft w:val="0"/>
          <w:marRight w:val="0"/>
          <w:marTop w:val="0"/>
          <w:marBottom w:val="0"/>
          <w:divBdr>
            <w:top w:val="none" w:sz="0" w:space="0" w:color="auto"/>
            <w:left w:val="none" w:sz="0" w:space="0" w:color="auto"/>
            <w:bottom w:val="none" w:sz="0" w:space="0" w:color="auto"/>
            <w:right w:val="none" w:sz="0" w:space="0" w:color="auto"/>
          </w:divBdr>
        </w:div>
        <w:div w:id="1133138723">
          <w:marLeft w:val="0"/>
          <w:marRight w:val="0"/>
          <w:marTop w:val="0"/>
          <w:marBottom w:val="0"/>
          <w:divBdr>
            <w:top w:val="none" w:sz="0" w:space="0" w:color="auto"/>
            <w:left w:val="none" w:sz="0" w:space="0" w:color="auto"/>
            <w:bottom w:val="none" w:sz="0" w:space="0" w:color="auto"/>
            <w:right w:val="none" w:sz="0" w:space="0" w:color="auto"/>
          </w:divBdr>
        </w:div>
        <w:div w:id="1134560335">
          <w:marLeft w:val="0"/>
          <w:marRight w:val="0"/>
          <w:marTop w:val="0"/>
          <w:marBottom w:val="0"/>
          <w:divBdr>
            <w:top w:val="none" w:sz="0" w:space="0" w:color="auto"/>
            <w:left w:val="none" w:sz="0" w:space="0" w:color="auto"/>
            <w:bottom w:val="none" w:sz="0" w:space="0" w:color="auto"/>
            <w:right w:val="none" w:sz="0" w:space="0" w:color="auto"/>
          </w:divBdr>
        </w:div>
        <w:div w:id="1138761619">
          <w:marLeft w:val="0"/>
          <w:marRight w:val="0"/>
          <w:marTop w:val="0"/>
          <w:marBottom w:val="0"/>
          <w:divBdr>
            <w:top w:val="none" w:sz="0" w:space="0" w:color="auto"/>
            <w:left w:val="none" w:sz="0" w:space="0" w:color="auto"/>
            <w:bottom w:val="none" w:sz="0" w:space="0" w:color="auto"/>
            <w:right w:val="none" w:sz="0" w:space="0" w:color="auto"/>
          </w:divBdr>
        </w:div>
        <w:div w:id="1139112081">
          <w:marLeft w:val="0"/>
          <w:marRight w:val="0"/>
          <w:marTop w:val="0"/>
          <w:marBottom w:val="0"/>
          <w:divBdr>
            <w:top w:val="none" w:sz="0" w:space="0" w:color="auto"/>
            <w:left w:val="none" w:sz="0" w:space="0" w:color="auto"/>
            <w:bottom w:val="none" w:sz="0" w:space="0" w:color="auto"/>
            <w:right w:val="none" w:sz="0" w:space="0" w:color="auto"/>
          </w:divBdr>
        </w:div>
        <w:div w:id="1143814820">
          <w:marLeft w:val="0"/>
          <w:marRight w:val="0"/>
          <w:marTop w:val="0"/>
          <w:marBottom w:val="0"/>
          <w:divBdr>
            <w:top w:val="none" w:sz="0" w:space="0" w:color="auto"/>
            <w:left w:val="none" w:sz="0" w:space="0" w:color="auto"/>
            <w:bottom w:val="none" w:sz="0" w:space="0" w:color="auto"/>
            <w:right w:val="none" w:sz="0" w:space="0" w:color="auto"/>
          </w:divBdr>
        </w:div>
        <w:div w:id="1145856739">
          <w:marLeft w:val="0"/>
          <w:marRight w:val="0"/>
          <w:marTop w:val="0"/>
          <w:marBottom w:val="0"/>
          <w:divBdr>
            <w:top w:val="none" w:sz="0" w:space="0" w:color="auto"/>
            <w:left w:val="none" w:sz="0" w:space="0" w:color="auto"/>
            <w:bottom w:val="none" w:sz="0" w:space="0" w:color="auto"/>
            <w:right w:val="none" w:sz="0" w:space="0" w:color="auto"/>
          </w:divBdr>
        </w:div>
        <w:div w:id="1146973963">
          <w:marLeft w:val="0"/>
          <w:marRight w:val="0"/>
          <w:marTop w:val="0"/>
          <w:marBottom w:val="0"/>
          <w:divBdr>
            <w:top w:val="none" w:sz="0" w:space="0" w:color="auto"/>
            <w:left w:val="none" w:sz="0" w:space="0" w:color="auto"/>
            <w:bottom w:val="none" w:sz="0" w:space="0" w:color="auto"/>
            <w:right w:val="none" w:sz="0" w:space="0" w:color="auto"/>
          </w:divBdr>
        </w:div>
        <w:div w:id="1147212108">
          <w:marLeft w:val="0"/>
          <w:marRight w:val="0"/>
          <w:marTop w:val="0"/>
          <w:marBottom w:val="0"/>
          <w:divBdr>
            <w:top w:val="none" w:sz="0" w:space="0" w:color="auto"/>
            <w:left w:val="none" w:sz="0" w:space="0" w:color="auto"/>
            <w:bottom w:val="none" w:sz="0" w:space="0" w:color="auto"/>
            <w:right w:val="none" w:sz="0" w:space="0" w:color="auto"/>
          </w:divBdr>
        </w:div>
        <w:div w:id="1147479642">
          <w:marLeft w:val="0"/>
          <w:marRight w:val="0"/>
          <w:marTop w:val="0"/>
          <w:marBottom w:val="0"/>
          <w:divBdr>
            <w:top w:val="none" w:sz="0" w:space="0" w:color="auto"/>
            <w:left w:val="none" w:sz="0" w:space="0" w:color="auto"/>
            <w:bottom w:val="none" w:sz="0" w:space="0" w:color="auto"/>
            <w:right w:val="none" w:sz="0" w:space="0" w:color="auto"/>
          </w:divBdr>
        </w:div>
        <w:div w:id="1149597395">
          <w:marLeft w:val="0"/>
          <w:marRight w:val="0"/>
          <w:marTop w:val="0"/>
          <w:marBottom w:val="0"/>
          <w:divBdr>
            <w:top w:val="none" w:sz="0" w:space="0" w:color="auto"/>
            <w:left w:val="none" w:sz="0" w:space="0" w:color="auto"/>
            <w:bottom w:val="none" w:sz="0" w:space="0" w:color="auto"/>
            <w:right w:val="none" w:sz="0" w:space="0" w:color="auto"/>
          </w:divBdr>
        </w:div>
        <w:div w:id="1158157266">
          <w:marLeft w:val="0"/>
          <w:marRight w:val="0"/>
          <w:marTop w:val="0"/>
          <w:marBottom w:val="0"/>
          <w:divBdr>
            <w:top w:val="none" w:sz="0" w:space="0" w:color="auto"/>
            <w:left w:val="none" w:sz="0" w:space="0" w:color="auto"/>
            <w:bottom w:val="none" w:sz="0" w:space="0" w:color="auto"/>
            <w:right w:val="none" w:sz="0" w:space="0" w:color="auto"/>
          </w:divBdr>
        </w:div>
        <w:div w:id="1163011395">
          <w:marLeft w:val="0"/>
          <w:marRight w:val="0"/>
          <w:marTop w:val="0"/>
          <w:marBottom w:val="0"/>
          <w:divBdr>
            <w:top w:val="none" w:sz="0" w:space="0" w:color="auto"/>
            <w:left w:val="none" w:sz="0" w:space="0" w:color="auto"/>
            <w:bottom w:val="none" w:sz="0" w:space="0" w:color="auto"/>
            <w:right w:val="none" w:sz="0" w:space="0" w:color="auto"/>
          </w:divBdr>
        </w:div>
        <w:div w:id="1164903779">
          <w:marLeft w:val="0"/>
          <w:marRight w:val="0"/>
          <w:marTop w:val="0"/>
          <w:marBottom w:val="0"/>
          <w:divBdr>
            <w:top w:val="none" w:sz="0" w:space="0" w:color="auto"/>
            <w:left w:val="none" w:sz="0" w:space="0" w:color="auto"/>
            <w:bottom w:val="none" w:sz="0" w:space="0" w:color="auto"/>
            <w:right w:val="none" w:sz="0" w:space="0" w:color="auto"/>
          </w:divBdr>
        </w:div>
        <w:div w:id="1166167692">
          <w:marLeft w:val="0"/>
          <w:marRight w:val="0"/>
          <w:marTop w:val="0"/>
          <w:marBottom w:val="0"/>
          <w:divBdr>
            <w:top w:val="none" w:sz="0" w:space="0" w:color="auto"/>
            <w:left w:val="none" w:sz="0" w:space="0" w:color="auto"/>
            <w:bottom w:val="none" w:sz="0" w:space="0" w:color="auto"/>
            <w:right w:val="none" w:sz="0" w:space="0" w:color="auto"/>
          </w:divBdr>
        </w:div>
        <w:div w:id="1166282494">
          <w:marLeft w:val="0"/>
          <w:marRight w:val="0"/>
          <w:marTop w:val="0"/>
          <w:marBottom w:val="0"/>
          <w:divBdr>
            <w:top w:val="none" w:sz="0" w:space="0" w:color="auto"/>
            <w:left w:val="none" w:sz="0" w:space="0" w:color="auto"/>
            <w:bottom w:val="none" w:sz="0" w:space="0" w:color="auto"/>
            <w:right w:val="none" w:sz="0" w:space="0" w:color="auto"/>
          </w:divBdr>
        </w:div>
        <w:div w:id="1175613997">
          <w:marLeft w:val="0"/>
          <w:marRight w:val="0"/>
          <w:marTop w:val="0"/>
          <w:marBottom w:val="0"/>
          <w:divBdr>
            <w:top w:val="none" w:sz="0" w:space="0" w:color="auto"/>
            <w:left w:val="none" w:sz="0" w:space="0" w:color="auto"/>
            <w:bottom w:val="none" w:sz="0" w:space="0" w:color="auto"/>
            <w:right w:val="none" w:sz="0" w:space="0" w:color="auto"/>
          </w:divBdr>
        </w:div>
        <w:div w:id="1180969958">
          <w:marLeft w:val="0"/>
          <w:marRight w:val="0"/>
          <w:marTop w:val="0"/>
          <w:marBottom w:val="0"/>
          <w:divBdr>
            <w:top w:val="none" w:sz="0" w:space="0" w:color="auto"/>
            <w:left w:val="none" w:sz="0" w:space="0" w:color="auto"/>
            <w:bottom w:val="none" w:sz="0" w:space="0" w:color="auto"/>
            <w:right w:val="none" w:sz="0" w:space="0" w:color="auto"/>
          </w:divBdr>
        </w:div>
        <w:div w:id="1183589170">
          <w:marLeft w:val="0"/>
          <w:marRight w:val="0"/>
          <w:marTop w:val="0"/>
          <w:marBottom w:val="0"/>
          <w:divBdr>
            <w:top w:val="none" w:sz="0" w:space="0" w:color="auto"/>
            <w:left w:val="none" w:sz="0" w:space="0" w:color="auto"/>
            <w:bottom w:val="none" w:sz="0" w:space="0" w:color="auto"/>
            <w:right w:val="none" w:sz="0" w:space="0" w:color="auto"/>
          </w:divBdr>
        </w:div>
        <w:div w:id="1184709731">
          <w:marLeft w:val="0"/>
          <w:marRight w:val="0"/>
          <w:marTop w:val="0"/>
          <w:marBottom w:val="0"/>
          <w:divBdr>
            <w:top w:val="none" w:sz="0" w:space="0" w:color="auto"/>
            <w:left w:val="none" w:sz="0" w:space="0" w:color="auto"/>
            <w:bottom w:val="none" w:sz="0" w:space="0" w:color="auto"/>
            <w:right w:val="none" w:sz="0" w:space="0" w:color="auto"/>
          </w:divBdr>
        </w:div>
        <w:div w:id="1190803165">
          <w:marLeft w:val="0"/>
          <w:marRight w:val="0"/>
          <w:marTop w:val="0"/>
          <w:marBottom w:val="0"/>
          <w:divBdr>
            <w:top w:val="none" w:sz="0" w:space="0" w:color="auto"/>
            <w:left w:val="none" w:sz="0" w:space="0" w:color="auto"/>
            <w:bottom w:val="none" w:sz="0" w:space="0" w:color="auto"/>
            <w:right w:val="none" w:sz="0" w:space="0" w:color="auto"/>
          </w:divBdr>
        </w:div>
        <w:div w:id="1194418555">
          <w:marLeft w:val="0"/>
          <w:marRight w:val="0"/>
          <w:marTop w:val="0"/>
          <w:marBottom w:val="0"/>
          <w:divBdr>
            <w:top w:val="none" w:sz="0" w:space="0" w:color="auto"/>
            <w:left w:val="none" w:sz="0" w:space="0" w:color="auto"/>
            <w:bottom w:val="none" w:sz="0" w:space="0" w:color="auto"/>
            <w:right w:val="none" w:sz="0" w:space="0" w:color="auto"/>
          </w:divBdr>
        </w:div>
        <w:div w:id="1198588631">
          <w:marLeft w:val="0"/>
          <w:marRight w:val="0"/>
          <w:marTop w:val="0"/>
          <w:marBottom w:val="0"/>
          <w:divBdr>
            <w:top w:val="none" w:sz="0" w:space="0" w:color="auto"/>
            <w:left w:val="none" w:sz="0" w:space="0" w:color="auto"/>
            <w:bottom w:val="none" w:sz="0" w:space="0" w:color="auto"/>
            <w:right w:val="none" w:sz="0" w:space="0" w:color="auto"/>
          </w:divBdr>
        </w:div>
        <w:div w:id="1199664360">
          <w:marLeft w:val="0"/>
          <w:marRight w:val="0"/>
          <w:marTop w:val="0"/>
          <w:marBottom w:val="0"/>
          <w:divBdr>
            <w:top w:val="none" w:sz="0" w:space="0" w:color="auto"/>
            <w:left w:val="none" w:sz="0" w:space="0" w:color="auto"/>
            <w:bottom w:val="none" w:sz="0" w:space="0" w:color="auto"/>
            <w:right w:val="none" w:sz="0" w:space="0" w:color="auto"/>
          </w:divBdr>
        </w:div>
        <w:div w:id="1203126888">
          <w:marLeft w:val="0"/>
          <w:marRight w:val="0"/>
          <w:marTop w:val="0"/>
          <w:marBottom w:val="0"/>
          <w:divBdr>
            <w:top w:val="none" w:sz="0" w:space="0" w:color="auto"/>
            <w:left w:val="none" w:sz="0" w:space="0" w:color="auto"/>
            <w:bottom w:val="none" w:sz="0" w:space="0" w:color="auto"/>
            <w:right w:val="none" w:sz="0" w:space="0" w:color="auto"/>
          </w:divBdr>
        </w:div>
        <w:div w:id="1204515800">
          <w:marLeft w:val="0"/>
          <w:marRight w:val="0"/>
          <w:marTop w:val="0"/>
          <w:marBottom w:val="0"/>
          <w:divBdr>
            <w:top w:val="none" w:sz="0" w:space="0" w:color="auto"/>
            <w:left w:val="none" w:sz="0" w:space="0" w:color="auto"/>
            <w:bottom w:val="none" w:sz="0" w:space="0" w:color="auto"/>
            <w:right w:val="none" w:sz="0" w:space="0" w:color="auto"/>
          </w:divBdr>
        </w:div>
        <w:div w:id="1205288195">
          <w:marLeft w:val="0"/>
          <w:marRight w:val="0"/>
          <w:marTop w:val="0"/>
          <w:marBottom w:val="0"/>
          <w:divBdr>
            <w:top w:val="none" w:sz="0" w:space="0" w:color="auto"/>
            <w:left w:val="none" w:sz="0" w:space="0" w:color="auto"/>
            <w:bottom w:val="none" w:sz="0" w:space="0" w:color="auto"/>
            <w:right w:val="none" w:sz="0" w:space="0" w:color="auto"/>
          </w:divBdr>
        </w:div>
        <w:div w:id="1207136776">
          <w:marLeft w:val="0"/>
          <w:marRight w:val="0"/>
          <w:marTop w:val="0"/>
          <w:marBottom w:val="0"/>
          <w:divBdr>
            <w:top w:val="none" w:sz="0" w:space="0" w:color="auto"/>
            <w:left w:val="none" w:sz="0" w:space="0" w:color="auto"/>
            <w:bottom w:val="none" w:sz="0" w:space="0" w:color="auto"/>
            <w:right w:val="none" w:sz="0" w:space="0" w:color="auto"/>
          </w:divBdr>
        </w:div>
        <w:div w:id="1208688971">
          <w:marLeft w:val="0"/>
          <w:marRight w:val="0"/>
          <w:marTop w:val="0"/>
          <w:marBottom w:val="0"/>
          <w:divBdr>
            <w:top w:val="none" w:sz="0" w:space="0" w:color="auto"/>
            <w:left w:val="none" w:sz="0" w:space="0" w:color="auto"/>
            <w:bottom w:val="none" w:sz="0" w:space="0" w:color="auto"/>
            <w:right w:val="none" w:sz="0" w:space="0" w:color="auto"/>
          </w:divBdr>
        </w:div>
        <w:div w:id="1208880815">
          <w:marLeft w:val="0"/>
          <w:marRight w:val="0"/>
          <w:marTop w:val="0"/>
          <w:marBottom w:val="0"/>
          <w:divBdr>
            <w:top w:val="none" w:sz="0" w:space="0" w:color="auto"/>
            <w:left w:val="none" w:sz="0" w:space="0" w:color="auto"/>
            <w:bottom w:val="none" w:sz="0" w:space="0" w:color="auto"/>
            <w:right w:val="none" w:sz="0" w:space="0" w:color="auto"/>
          </w:divBdr>
        </w:div>
        <w:div w:id="1211723478">
          <w:marLeft w:val="0"/>
          <w:marRight w:val="0"/>
          <w:marTop w:val="0"/>
          <w:marBottom w:val="0"/>
          <w:divBdr>
            <w:top w:val="none" w:sz="0" w:space="0" w:color="auto"/>
            <w:left w:val="none" w:sz="0" w:space="0" w:color="auto"/>
            <w:bottom w:val="none" w:sz="0" w:space="0" w:color="auto"/>
            <w:right w:val="none" w:sz="0" w:space="0" w:color="auto"/>
          </w:divBdr>
        </w:div>
        <w:div w:id="1212112337">
          <w:marLeft w:val="0"/>
          <w:marRight w:val="0"/>
          <w:marTop w:val="0"/>
          <w:marBottom w:val="0"/>
          <w:divBdr>
            <w:top w:val="none" w:sz="0" w:space="0" w:color="auto"/>
            <w:left w:val="none" w:sz="0" w:space="0" w:color="auto"/>
            <w:bottom w:val="none" w:sz="0" w:space="0" w:color="auto"/>
            <w:right w:val="none" w:sz="0" w:space="0" w:color="auto"/>
          </w:divBdr>
        </w:div>
        <w:div w:id="1214583216">
          <w:marLeft w:val="0"/>
          <w:marRight w:val="0"/>
          <w:marTop w:val="0"/>
          <w:marBottom w:val="0"/>
          <w:divBdr>
            <w:top w:val="none" w:sz="0" w:space="0" w:color="auto"/>
            <w:left w:val="none" w:sz="0" w:space="0" w:color="auto"/>
            <w:bottom w:val="none" w:sz="0" w:space="0" w:color="auto"/>
            <w:right w:val="none" w:sz="0" w:space="0" w:color="auto"/>
          </w:divBdr>
        </w:div>
        <w:div w:id="1216235877">
          <w:marLeft w:val="0"/>
          <w:marRight w:val="0"/>
          <w:marTop w:val="0"/>
          <w:marBottom w:val="0"/>
          <w:divBdr>
            <w:top w:val="none" w:sz="0" w:space="0" w:color="auto"/>
            <w:left w:val="none" w:sz="0" w:space="0" w:color="auto"/>
            <w:bottom w:val="none" w:sz="0" w:space="0" w:color="auto"/>
            <w:right w:val="none" w:sz="0" w:space="0" w:color="auto"/>
          </w:divBdr>
        </w:div>
        <w:div w:id="1221213222">
          <w:marLeft w:val="0"/>
          <w:marRight w:val="0"/>
          <w:marTop w:val="0"/>
          <w:marBottom w:val="0"/>
          <w:divBdr>
            <w:top w:val="none" w:sz="0" w:space="0" w:color="auto"/>
            <w:left w:val="none" w:sz="0" w:space="0" w:color="auto"/>
            <w:bottom w:val="none" w:sz="0" w:space="0" w:color="auto"/>
            <w:right w:val="none" w:sz="0" w:space="0" w:color="auto"/>
          </w:divBdr>
        </w:div>
        <w:div w:id="1225608675">
          <w:marLeft w:val="0"/>
          <w:marRight w:val="0"/>
          <w:marTop w:val="0"/>
          <w:marBottom w:val="0"/>
          <w:divBdr>
            <w:top w:val="none" w:sz="0" w:space="0" w:color="auto"/>
            <w:left w:val="none" w:sz="0" w:space="0" w:color="auto"/>
            <w:bottom w:val="none" w:sz="0" w:space="0" w:color="auto"/>
            <w:right w:val="none" w:sz="0" w:space="0" w:color="auto"/>
          </w:divBdr>
        </w:div>
        <w:div w:id="1227061876">
          <w:marLeft w:val="0"/>
          <w:marRight w:val="0"/>
          <w:marTop w:val="0"/>
          <w:marBottom w:val="0"/>
          <w:divBdr>
            <w:top w:val="none" w:sz="0" w:space="0" w:color="auto"/>
            <w:left w:val="none" w:sz="0" w:space="0" w:color="auto"/>
            <w:bottom w:val="none" w:sz="0" w:space="0" w:color="auto"/>
            <w:right w:val="none" w:sz="0" w:space="0" w:color="auto"/>
          </w:divBdr>
        </w:div>
        <w:div w:id="1230073033">
          <w:marLeft w:val="0"/>
          <w:marRight w:val="0"/>
          <w:marTop w:val="0"/>
          <w:marBottom w:val="0"/>
          <w:divBdr>
            <w:top w:val="none" w:sz="0" w:space="0" w:color="auto"/>
            <w:left w:val="none" w:sz="0" w:space="0" w:color="auto"/>
            <w:bottom w:val="none" w:sz="0" w:space="0" w:color="auto"/>
            <w:right w:val="none" w:sz="0" w:space="0" w:color="auto"/>
          </w:divBdr>
        </w:div>
        <w:div w:id="1232349260">
          <w:marLeft w:val="0"/>
          <w:marRight w:val="0"/>
          <w:marTop w:val="0"/>
          <w:marBottom w:val="0"/>
          <w:divBdr>
            <w:top w:val="none" w:sz="0" w:space="0" w:color="auto"/>
            <w:left w:val="none" w:sz="0" w:space="0" w:color="auto"/>
            <w:bottom w:val="none" w:sz="0" w:space="0" w:color="auto"/>
            <w:right w:val="none" w:sz="0" w:space="0" w:color="auto"/>
          </w:divBdr>
        </w:div>
        <w:div w:id="1234967654">
          <w:marLeft w:val="0"/>
          <w:marRight w:val="0"/>
          <w:marTop w:val="0"/>
          <w:marBottom w:val="0"/>
          <w:divBdr>
            <w:top w:val="none" w:sz="0" w:space="0" w:color="auto"/>
            <w:left w:val="none" w:sz="0" w:space="0" w:color="auto"/>
            <w:bottom w:val="none" w:sz="0" w:space="0" w:color="auto"/>
            <w:right w:val="none" w:sz="0" w:space="0" w:color="auto"/>
          </w:divBdr>
        </w:div>
        <w:div w:id="1235164358">
          <w:marLeft w:val="0"/>
          <w:marRight w:val="0"/>
          <w:marTop w:val="0"/>
          <w:marBottom w:val="0"/>
          <w:divBdr>
            <w:top w:val="none" w:sz="0" w:space="0" w:color="auto"/>
            <w:left w:val="none" w:sz="0" w:space="0" w:color="auto"/>
            <w:bottom w:val="none" w:sz="0" w:space="0" w:color="auto"/>
            <w:right w:val="none" w:sz="0" w:space="0" w:color="auto"/>
          </w:divBdr>
        </w:div>
        <w:div w:id="1239245633">
          <w:marLeft w:val="0"/>
          <w:marRight w:val="0"/>
          <w:marTop w:val="0"/>
          <w:marBottom w:val="0"/>
          <w:divBdr>
            <w:top w:val="none" w:sz="0" w:space="0" w:color="auto"/>
            <w:left w:val="none" w:sz="0" w:space="0" w:color="auto"/>
            <w:bottom w:val="none" w:sz="0" w:space="0" w:color="auto"/>
            <w:right w:val="none" w:sz="0" w:space="0" w:color="auto"/>
          </w:divBdr>
        </w:div>
        <w:div w:id="1240948367">
          <w:marLeft w:val="0"/>
          <w:marRight w:val="0"/>
          <w:marTop w:val="0"/>
          <w:marBottom w:val="0"/>
          <w:divBdr>
            <w:top w:val="none" w:sz="0" w:space="0" w:color="auto"/>
            <w:left w:val="none" w:sz="0" w:space="0" w:color="auto"/>
            <w:bottom w:val="none" w:sz="0" w:space="0" w:color="auto"/>
            <w:right w:val="none" w:sz="0" w:space="0" w:color="auto"/>
          </w:divBdr>
        </w:div>
        <w:div w:id="1241867619">
          <w:marLeft w:val="0"/>
          <w:marRight w:val="0"/>
          <w:marTop w:val="0"/>
          <w:marBottom w:val="0"/>
          <w:divBdr>
            <w:top w:val="none" w:sz="0" w:space="0" w:color="auto"/>
            <w:left w:val="none" w:sz="0" w:space="0" w:color="auto"/>
            <w:bottom w:val="none" w:sz="0" w:space="0" w:color="auto"/>
            <w:right w:val="none" w:sz="0" w:space="0" w:color="auto"/>
          </w:divBdr>
        </w:div>
        <w:div w:id="1244560212">
          <w:marLeft w:val="0"/>
          <w:marRight w:val="0"/>
          <w:marTop w:val="0"/>
          <w:marBottom w:val="0"/>
          <w:divBdr>
            <w:top w:val="none" w:sz="0" w:space="0" w:color="auto"/>
            <w:left w:val="none" w:sz="0" w:space="0" w:color="auto"/>
            <w:bottom w:val="none" w:sz="0" w:space="0" w:color="auto"/>
            <w:right w:val="none" w:sz="0" w:space="0" w:color="auto"/>
          </w:divBdr>
        </w:div>
        <w:div w:id="1245335775">
          <w:marLeft w:val="0"/>
          <w:marRight w:val="0"/>
          <w:marTop w:val="0"/>
          <w:marBottom w:val="0"/>
          <w:divBdr>
            <w:top w:val="none" w:sz="0" w:space="0" w:color="auto"/>
            <w:left w:val="none" w:sz="0" w:space="0" w:color="auto"/>
            <w:bottom w:val="none" w:sz="0" w:space="0" w:color="auto"/>
            <w:right w:val="none" w:sz="0" w:space="0" w:color="auto"/>
          </w:divBdr>
        </w:div>
        <w:div w:id="1247493583">
          <w:marLeft w:val="0"/>
          <w:marRight w:val="0"/>
          <w:marTop w:val="0"/>
          <w:marBottom w:val="0"/>
          <w:divBdr>
            <w:top w:val="none" w:sz="0" w:space="0" w:color="auto"/>
            <w:left w:val="none" w:sz="0" w:space="0" w:color="auto"/>
            <w:bottom w:val="none" w:sz="0" w:space="0" w:color="auto"/>
            <w:right w:val="none" w:sz="0" w:space="0" w:color="auto"/>
          </w:divBdr>
        </w:div>
        <w:div w:id="1249342193">
          <w:marLeft w:val="0"/>
          <w:marRight w:val="0"/>
          <w:marTop w:val="0"/>
          <w:marBottom w:val="0"/>
          <w:divBdr>
            <w:top w:val="none" w:sz="0" w:space="0" w:color="auto"/>
            <w:left w:val="none" w:sz="0" w:space="0" w:color="auto"/>
            <w:bottom w:val="none" w:sz="0" w:space="0" w:color="auto"/>
            <w:right w:val="none" w:sz="0" w:space="0" w:color="auto"/>
          </w:divBdr>
        </w:div>
        <w:div w:id="1249533843">
          <w:marLeft w:val="0"/>
          <w:marRight w:val="0"/>
          <w:marTop w:val="0"/>
          <w:marBottom w:val="0"/>
          <w:divBdr>
            <w:top w:val="none" w:sz="0" w:space="0" w:color="auto"/>
            <w:left w:val="none" w:sz="0" w:space="0" w:color="auto"/>
            <w:bottom w:val="none" w:sz="0" w:space="0" w:color="auto"/>
            <w:right w:val="none" w:sz="0" w:space="0" w:color="auto"/>
          </w:divBdr>
        </w:div>
        <w:div w:id="1260526874">
          <w:marLeft w:val="0"/>
          <w:marRight w:val="0"/>
          <w:marTop w:val="0"/>
          <w:marBottom w:val="0"/>
          <w:divBdr>
            <w:top w:val="none" w:sz="0" w:space="0" w:color="auto"/>
            <w:left w:val="none" w:sz="0" w:space="0" w:color="auto"/>
            <w:bottom w:val="none" w:sz="0" w:space="0" w:color="auto"/>
            <w:right w:val="none" w:sz="0" w:space="0" w:color="auto"/>
          </w:divBdr>
        </w:div>
        <w:div w:id="1262370964">
          <w:marLeft w:val="0"/>
          <w:marRight w:val="0"/>
          <w:marTop w:val="0"/>
          <w:marBottom w:val="0"/>
          <w:divBdr>
            <w:top w:val="none" w:sz="0" w:space="0" w:color="auto"/>
            <w:left w:val="none" w:sz="0" w:space="0" w:color="auto"/>
            <w:bottom w:val="none" w:sz="0" w:space="0" w:color="auto"/>
            <w:right w:val="none" w:sz="0" w:space="0" w:color="auto"/>
          </w:divBdr>
        </w:div>
        <w:div w:id="1262687249">
          <w:marLeft w:val="0"/>
          <w:marRight w:val="0"/>
          <w:marTop w:val="0"/>
          <w:marBottom w:val="0"/>
          <w:divBdr>
            <w:top w:val="none" w:sz="0" w:space="0" w:color="auto"/>
            <w:left w:val="none" w:sz="0" w:space="0" w:color="auto"/>
            <w:bottom w:val="none" w:sz="0" w:space="0" w:color="auto"/>
            <w:right w:val="none" w:sz="0" w:space="0" w:color="auto"/>
          </w:divBdr>
        </w:div>
        <w:div w:id="1263732119">
          <w:marLeft w:val="0"/>
          <w:marRight w:val="0"/>
          <w:marTop w:val="0"/>
          <w:marBottom w:val="0"/>
          <w:divBdr>
            <w:top w:val="none" w:sz="0" w:space="0" w:color="auto"/>
            <w:left w:val="none" w:sz="0" w:space="0" w:color="auto"/>
            <w:bottom w:val="none" w:sz="0" w:space="0" w:color="auto"/>
            <w:right w:val="none" w:sz="0" w:space="0" w:color="auto"/>
          </w:divBdr>
        </w:div>
        <w:div w:id="1266040312">
          <w:marLeft w:val="0"/>
          <w:marRight w:val="0"/>
          <w:marTop w:val="0"/>
          <w:marBottom w:val="0"/>
          <w:divBdr>
            <w:top w:val="none" w:sz="0" w:space="0" w:color="auto"/>
            <w:left w:val="none" w:sz="0" w:space="0" w:color="auto"/>
            <w:bottom w:val="none" w:sz="0" w:space="0" w:color="auto"/>
            <w:right w:val="none" w:sz="0" w:space="0" w:color="auto"/>
          </w:divBdr>
        </w:div>
        <w:div w:id="1267468448">
          <w:marLeft w:val="0"/>
          <w:marRight w:val="0"/>
          <w:marTop w:val="0"/>
          <w:marBottom w:val="0"/>
          <w:divBdr>
            <w:top w:val="none" w:sz="0" w:space="0" w:color="auto"/>
            <w:left w:val="none" w:sz="0" w:space="0" w:color="auto"/>
            <w:bottom w:val="none" w:sz="0" w:space="0" w:color="auto"/>
            <w:right w:val="none" w:sz="0" w:space="0" w:color="auto"/>
          </w:divBdr>
        </w:div>
        <w:div w:id="1269922753">
          <w:marLeft w:val="0"/>
          <w:marRight w:val="0"/>
          <w:marTop w:val="0"/>
          <w:marBottom w:val="0"/>
          <w:divBdr>
            <w:top w:val="none" w:sz="0" w:space="0" w:color="auto"/>
            <w:left w:val="none" w:sz="0" w:space="0" w:color="auto"/>
            <w:bottom w:val="none" w:sz="0" w:space="0" w:color="auto"/>
            <w:right w:val="none" w:sz="0" w:space="0" w:color="auto"/>
          </w:divBdr>
        </w:div>
        <w:div w:id="1270046134">
          <w:marLeft w:val="0"/>
          <w:marRight w:val="0"/>
          <w:marTop w:val="0"/>
          <w:marBottom w:val="0"/>
          <w:divBdr>
            <w:top w:val="none" w:sz="0" w:space="0" w:color="auto"/>
            <w:left w:val="none" w:sz="0" w:space="0" w:color="auto"/>
            <w:bottom w:val="none" w:sz="0" w:space="0" w:color="auto"/>
            <w:right w:val="none" w:sz="0" w:space="0" w:color="auto"/>
          </w:divBdr>
        </w:div>
        <w:div w:id="1275790790">
          <w:marLeft w:val="0"/>
          <w:marRight w:val="0"/>
          <w:marTop w:val="0"/>
          <w:marBottom w:val="0"/>
          <w:divBdr>
            <w:top w:val="none" w:sz="0" w:space="0" w:color="auto"/>
            <w:left w:val="none" w:sz="0" w:space="0" w:color="auto"/>
            <w:bottom w:val="none" w:sz="0" w:space="0" w:color="auto"/>
            <w:right w:val="none" w:sz="0" w:space="0" w:color="auto"/>
          </w:divBdr>
        </w:div>
        <w:div w:id="1279217715">
          <w:marLeft w:val="0"/>
          <w:marRight w:val="0"/>
          <w:marTop w:val="0"/>
          <w:marBottom w:val="0"/>
          <w:divBdr>
            <w:top w:val="none" w:sz="0" w:space="0" w:color="auto"/>
            <w:left w:val="none" w:sz="0" w:space="0" w:color="auto"/>
            <w:bottom w:val="none" w:sz="0" w:space="0" w:color="auto"/>
            <w:right w:val="none" w:sz="0" w:space="0" w:color="auto"/>
          </w:divBdr>
        </w:div>
        <w:div w:id="1283684514">
          <w:marLeft w:val="0"/>
          <w:marRight w:val="0"/>
          <w:marTop w:val="0"/>
          <w:marBottom w:val="0"/>
          <w:divBdr>
            <w:top w:val="none" w:sz="0" w:space="0" w:color="auto"/>
            <w:left w:val="none" w:sz="0" w:space="0" w:color="auto"/>
            <w:bottom w:val="none" w:sz="0" w:space="0" w:color="auto"/>
            <w:right w:val="none" w:sz="0" w:space="0" w:color="auto"/>
          </w:divBdr>
        </w:div>
        <w:div w:id="1284457308">
          <w:marLeft w:val="0"/>
          <w:marRight w:val="0"/>
          <w:marTop w:val="0"/>
          <w:marBottom w:val="0"/>
          <w:divBdr>
            <w:top w:val="none" w:sz="0" w:space="0" w:color="auto"/>
            <w:left w:val="none" w:sz="0" w:space="0" w:color="auto"/>
            <w:bottom w:val="none" w:sz="0" w:space="0" w:color="auto"/>
            <w:right w:val="none" w:sz="0" w:space="0" w:color="auto"/>
          </w:divBdr>
        </w:div>
        <w:div w:id="1286545627">
          <w:marLeft w:val="0"/>
          <w:marRight w:val="0"/>
          <w:marTop w:val="0"/>
          <w:marBottom w:val="0"/>
          <w:divBdr>
            <w:top w:val="none" w:sz="0" w:space="0" w:color="auto"/>
            <w:left w:val="none" w:sz="0" w:space="0" w:color="auto"/>
            <w:bottom w:val="none" w:sz="0" w:space="0" w:color="auto"/>
            <w:right w:val="none" w:sz="0" w:space="0" w:color="auto"/>
          </w:divBdr>
        </w:div>
        <w:div w:id="1287664573">
          <w:marLeft w:val="0"/>
          <w:marRight w:val="0"/>
          <w:marTop w:val="0"/>
          <w:marBottom w:val="0"/>
          <w:divBdr>
            <w:top w:val="none" w:sz="0" w:space="0" w:color="auto"/>
            <w:left w:val="none" w:sz="0" w:space="0" w:color="auto"/>
            <w:bottom w:val="none" w:sz="0" w:space="0" w:color="auto"/>
            <w:right w:val="none" w:sz="0" w:space="0" w:color="auto"/>
          </w:divBdr>
        </w:div>
        <w:div w:id="1289972289">
          <w:marLeft w:val="0"/>
          <w:marRight w:val="0"/>
          <w:marTop w:val="0"/>
          <w:marBottom w:val="0"/>
          <w:divBdr>
            <w:top w:val="none" w:sz="0" w:space="0" w:color="auto"/>
            <w:left w:val="none" w:sz="0" w:space="0" w:color="auto"/>
            <w:bottom w:val="none" w:sz="0" w:space="0" w:color="auto"/>
            <w:right w:val="none" w:sz="0" w:space="0" w:color="auto"/>
          </w:divBdr>
        </w:div>
        <w:div w:id="1290286389">
          <w:marLeft w:val="0"/>
          <w:marRight w:val="0"/>
          <w:marTop w:val="0"/>
          <w:marBottom w:val="0"/>
          <w:divBdr>
            <w:top w:val="none" w:sz="0" w:space="0" w:color="auto"/>
            <w:left w:val="none" w:sz="0" w:space="0" w:color="auto"/>
            <w:bottom w:val="none" w:sz="0" w:space="0" w:color="auto"/>
            <w:right w:val="none" w:sz="0" w:space="0" w:color="auto"/>
          </w:divBdr>
        </w:div>
        <w:div w:id="1291283052">
          <w:marLeft w:val="0"/>
          <w:marRight w:val="0"/>
          <w:marTop w:val="0"/>
          <w:marBottom w:val="0"/>
          <w:divBdr>
            <w:top w:val="none" w:sz="0" w:space="0" w:color="auto"/>
            <w:left w:val="none" w:sz="0" w:space="0" w:color="auto"/>
            <w:bottom w:val="none" w:sz="0" w:space="0" w:color="auto"/>
            <w:right w:val="none" w:sz="0" w:space="0" w:color="auto"/>
          </w:divBdr>
        </w:div>
        <w:div w:id="1293558367">
          <w:marLeft w:val="0"/>
          <w:marRight w:val="0"/>
          <w:marTop w:val="0"/>
          <w:marBottom w:val="0"/>
          <w:divBdr>
            <w:top w:val="none" w:sz="0" w:space="0" w:color="auto"/>
            <w:left w:val="none" w:sz="0" w:space="0" w:color="auto"/>
            <w:bottom w:val="none" w:sz="0" w:space="0" w:color="auto"/>
            <w:right w:val="none" w:sz="0" w:space="0" w:color="auto"/>
          </w:divBdr>
        </w:div>
        <w:div w:id="1295063677">
          <w:marLeft w:val="0"/>
          <w:marRight w:val="0"/>
          <w:marTop w:val="0"/>
          <w:marBottom w:val="0"/>
          <w:divBdr>
            <w:top w:val="none" w:sz="0" w:space="0" w:color="auto"/>
            <w:left w:val="none" w:sz="0" w:space="0" w:color="auto"/>
            <w:bottom w:val="none" w:sz="0" w:space="0" w:color="auto"/>
            <w:right w:val="none" w:sz="0" w:space="0" w:color="auto"/>
          </w:divBdr>
        </w:div>
        <w:div w:id="1296175443">
          <w:marLeft w:val="0"/>
          <w:marRight w:val="0"/>
          <w:marTop w:val="0"/>
          <w:marBottom w:val="0"/>
          <w:divBdr>
            <w:top w:val="none" w:sz="0" w:space="0" w:color="auto"/>
            <w:left w:val="none" w:sz="0" w:space="0" w:color="auto"/>
            <w:bottom w:val="none" w:sz="0" w:space="0" w:color="auto"/>
            <w:right w:val="none" w:sz="0" w:space="0" w:color="auto"/>
          </w:divBdr>
        </w:div>
        <w:div w:id="1298024199">
          <w:marLeft w:val="0"/>
          <w:marRight w:val="0"/>
          <w:marTop w:val="0"/>
          <w:marBottom w:val="0"/>
          <w:divBdr>
            <w:top w:val="none" w:sz="0" w:space="0" w:color="auto"/>
            <w:left w:val="none" w:sz="0" w:space="0" w:color="auto"/>
            <w:bottom w:val="none" w:sz="0" w:space="0" w:color="auto"/>
            <w:right w:val="none" w:sz="0" w:space="0" w:color="auto"/>
          </w:divBdr>
        </w:div>
        <w:div w:id="1299384046">
          <w:marLeft w:val="0"/>
          <w:marRight w:val="0"/>
          <w:marTop w:val="0"/>
          <w:marBottom w:val="0"/>
          <w:divBdr>
            <w:top w:val="none" w:sz="0" w:space="0" w:color="auto"/>
            <w:left w:val="none" w:sz="0" w:space="0" w:color="auto"/>
            <w:bottom w:val="none" w:sz="0" w:space="0" w:color="auto"/>
            <w:right w:val="none" w:sz="0" w:space="0" w:color="auto"/>
          </w:divBdr>
        </w:div>
        <w:div w:id="1300305965">
          <w:marLeft w:val="0"/>
          <w:marRight w:val="0"/>
          <w:marTop w:val="0"/>
          <w:marBottom w:val="0"/>
          <w:divBdr>
            <w:top w:val="none" w:sz="0" w:space="0" w:color="auto"/>
            <w:left w:val="none" w:sz="0" w:space="0" w:color="auto"/>
            <w:bottom w:val="none" w:sz="0" w:space="0" w:color="auto"/>
            <w:right w:val="none" w:sz="0" w:space="0" w:color="auto"/>
          </w:divBdr>
        </w:div>
        <w:div w:id="1300957930">
          <w:marLeft w:val="0"/>
          <w:marRight w:val="0"/>
          <w:marTop w:val="0"/>
          <w:marBottom w:val="0"/>
          <w:divBdr>
            <w:top w:val="none" w:sz="0" w:space="0" w:color="auto"/>
            <w:left w:val="none" w:sz="0" w:space="0" w:color="auto"/>
            <w:bottom w:val="none" w:sz="0" w:space="0" w:color="auto"/>
            <w:right w:val="none" w:sz="0" w:space="0" w:color="auto"/>
          </w:divBdr>
        </w:div>
        <w:div w:id="1302923022">
          <w:marLeft w:val="0"/>
          <w:marRight w:val="0"/>
          <w:marTop w:val="0"/>
          <w:marBottom w:val="0"/>
          <w:divBdr>
            <w:top w:val="none" w:sz="0" w:space="0" w:color="auto"/>
            <w:left w:val="none" w:sz="0" w:space="0" w:color="auto"/>
            <w:bottom w:val="none" w:sz="0" w:space="0" w:color="auto"/>
            <w:right w:val="none" w:sz="0" w:space="0" w:color="auto"/>
          </w:divBdr>
        </w:div>
        <w:div w:id="1305088692">
          <w:marLeft w:val="0"/>
          <w:marRight w:val="0"/>
          <w:marTop w:val="0"/>
          <w:marBottom w:val="0"/>
          <w:divBdr>
            <w:top w:val="none" w:sz="0" w:space="0" w:color="auto"/>
            <w:left w:val="none" w:sz="0" w:space="0" w:color="auto"/>
            <w:bottom w:val="none" w:sz="0" w:space="0" w:color="auto"/>
            <w:right w:val="none" w:sz="0" w:space="0" w:color="auto"/>
          </w:divBdr>
        </w:div>
        <w:div w:id="1309549763">
          <w:marLeft w:val="0"/>
          <w:marRight w:val="0"/>
          <w:marTop w:val="0"/>
          <w:marBottom w:val="0"/>
          <w:divBdr>
            <w:top w:val="none" w:sz="0" w:space="0" w:color="auto"/>
            <w:left w:val="none" w:sz="0" w:space="0" w:color="auto"/>
            <w:bottom w:val="none" w:sz="0" w:space="0" w:color="auto"/>
            <w:right w:val="none" w:sz="0" w:space="0" w:color="auto"/>
          </w:divBdr>
        </w:div>
        <w:div w:id="1311903822">
          <w:marLeft w:val="0"/>
          <w:marRight w:val="0"/>
          <w:marTop w:val="0"/>
          <w:marBottom w:val="0"/>
          <w:divBdr>
            <w:top w:val="none" w:sz="0" w:space="0" w:color="auto"/>
            <w:left w:val="none" w:sz="0" w:space="0" w:color="auto"/>
            <w:bottom w:val="none" w:sz="0" w:space="0" w:color="auto"/>
            <w:right w:val="none" w:sz="0" w:space="0" w:color="auto"/>
          </w:divBdr>
        </w:div>
        <w:div w:id="1311982891">
          <w:marLeft w:val="0"/>
          <w:marRight w:val="0"/>
          <w:marTop w:val="0"/>
          <w:marBottom w:val="0"/>
          <w:divBdr>
            <w:top w:val="none" w:sz="0" w:space="0" w:color="auto"/>
            <w:left w:val="none" w:sz="0" w:space="0" w:color="auto"/>
            <w:bottom w:val="none" w:sz="0" w:space="0" w:color="auto"/>
            <w:right w:val="none" w:sz="0" w:space="0" w:color="auto"/>
          </w:divBdr>
        </w:div>
        <w:div w:id="1312252786">
          <w:marLeft w:val="0"/>
          <w:marRight w:val="0"/>
          <w:marTop w:val="0"/>
          <w:marBottom w:val="0"/>
          <w:divBdr>
            <w:top w:val="none" w:sz="0" w:space="0" w:color="auto"/>
            <w:left w:val="none" w:sz="0" w:space="0" w:color="auto"/>
            <w:bottom w:val="none" w:sz="0" w:space="0" w:color="auto"/>
            <w:right w:val="none" w:sz="0" w:space="0" w:color="auto"/>
          </w:divBdr>
        </w:div>
        <w:div w:id="1313830605">
          <w:marLeft w:val="0"/>
          <w:marRight w:val="0"/>
          <w:marTop w:val="0"/>
          <w:marBottom w:val="0"/>
          <w:divBdr>
            <w:top w:val="none" w:sz="0" w:space="0" w:color="auto"/>
            <w:left w:val="none" w:sz="0" w:space="0" w:color="auto"/>
            <w:bottom w:val="none" w:sz="0" w:space="0" w:color="auto"/>
            <w:right w:val="none" w:sz="0" w:space="0" w:color="auto"/>
          </w:divBdr>
        </w:div>
        <w:div w:id="1316882795">
          <w:marLeft w:val="0"/>
          <w:marRight w:val="0"/>
          <w:marTop w:val="0"/>
          <w:marBottom w:val="0"/>
          <w:divBdr>
            <w:top w:val="none" w:sz="0" w:space="0" w:color="auto"/>
            <w:left w:val="none" w:sz="0" w:space="0" w:color="auto"/>
            <w:bottom w:val="none" w:sz="0" w:space="0" w:color="auto"/>
            <w:right w:val="none" w:sz="0" w:space="0" w:color="auto"/>
          </w:divBdr>
        </w:div>
        <w:div w:id="1320766869">
          <w:marLeft w:val="0"/>
          <w:marRight w:val="0"/>
          <w:marTop w:val="0"/>
          <w:marBottom w:val="0"/>
          <w:divBdr>
            <w:top w:val="none" w:sz="0" w:space="0" w:color="auto"/>
            <w:left w:val="none" w:sz="0" w:space="0" w:color="auto"/>
            <w:bottom w:val="none" w:sz="0" w:space="0" w:color="auto"/>
            <w:right w:val="none" w:sz="0" w:space="0" w:color="auto"/>
          </w:divBdr>
        </w:div>
        <w:div w:id="1321150983">
          <w:marLeft w:val="0"/>
          <w:marRight w:val="0"/>
          <w:marTop w:val="0"/>
          <w:marBottom w:val="0"/>
          <w:divBdr>
            <w:top w:val="none" w:sz="0" w:space="0" w:color="auto"/>
            <w:left w:val="none" w:sz="0" w:space="0" w:color="auto"/>
            <w:bottom w:val="none" w:sz="0" w:space="0" w:color="auto"/>
            <w:right w:val="none" w:sz="0" w:space="0" w:color="auto"/>
          </w:divBdr>
        </w:div>
        <w:div w:id="1321810994">
          <w:marLeft w:val="0"/>
          <w:marRight w:val="0"/>
          <w:marTop w:val="0"/>
          <w:marBottom w:val="0"/>
          <w:divBdr>
            <w:top w:val="none" w:sz="0" w:space="0" w:color="auto"/>
            <w:left w:val="none" w:sz="0" w:space="0" w:color="auto"/>
            <w:bottom w:val="none" w:sz="0" w:space="0" w:color="auto"/>
            <w:right w:val="none" w:sz="0" w:space="0" w:color="auto"/>
          </w:divBdr>
        </w:div>
        <w:div w:id="1322387978">
          <w:marLeft w:val="0"/>
          <w:marRight w:val="0"/>
          <w:marTop w:val="0"/>
          <w:marBottom w:val="0"/>
          <w:divBdr>
            <w:top w:val="none" w:sz="0" w:space="0" w:color="auto"/>
            <w:left w:val="none" w:sz="0" w:space="0" w:color="auto"/>
            <w:bottom w:val="none" w:sz="0" w:space="0" w:color="auto"/>
            <w:right w:val="none" w:sz="0" w:space="0" w:color="auto"/>
          </w:divBdr>
        </w:div>
        <w:div w:id="1326009820">
          <w:marLeft w:val="0"/>
          <w:marRight w:val="0"/>
          <w:marTop w:val="0"/>
          <w:marBottom w:val="0"/>
          <w:divBdr>
            <w:top w:val="none" w:sz="0" w:space="0" w:color="auto"/>
            <w:left w:val="none" w:sz="0" w:space="0" w:color="auto"/>
            <w:bottom w:val="none" w:sz="0" w:space="0" w:color="auto"/>
            <w:right w:val="none" w:sz="0" w:space="0" w:color="auto"/>
          </w:divBdr>
        </w:div>
        <w:div w:id="1327130950">
          <w:marLeft w:val="0"/>
          <w:marRight w:val="0"/>
          <w:marTop w:val="0"/>
          <w:marBottom w:val="0"/>
          <w:divBdr>
            <w:top w:val="none" w:sz="0" w:space="0" w:color="auto"/>
            <w:left w:val="none" w:sz="0" w:space="0" w:color="auto"/>
            <w:bottom w:val="none" w:sz="0" w:space="0" w:color="auto"/>
            <w:right w:val="none" w:sz="0" w:space="0" w:color="auto"/>
          </w:divBdr>
        </w:div>
        <w:div w:id="1327901412">
          <w:marLeft w:val="0"/>
          <w:marRight w:val="0"/>
          <w:marTop w:val="0"/>
          <w:marBottom w:val="0"/>
          <w:divBdr>
            <w:top w:val="none" w:sz="0" w:space="0" w:color="auto"/>
            <w:left w:val="none" w:sz="0" w:space="0" w:color="auto"/>
            <w:bottom w:val="none" w:sz="0" w:space="0" w:color="auto"/>
            <w:right w:val="none" w:sz="0" w:space="0" w:color="auto"/>
          </w:divBdr>
        </w:div>
        <w:div w:id="1329599374">
          <w:marLeft w:val="0"/>
          <w:marRight w:val="0"/>
          <w:marTop w:val="0"/>
          <w:marBottom w:val="0"/>
          <w:divBdr>
            <w:top w:val="none" w:sz="0" w:space="0" w:color="auto"/>
            <w:left w:val="none" w:sz="0" w:space="0" w:color="auto"/>
            <w:bottom w:val="none" w:sz="0" w:space="0" w:color="auto"/>
            <w:right w:val="none" w:sz="0" w:space="0" w:color="auto"/>
          </w:divBdr>
        </w:div>
        <w:div w:id="1333996685">
          <w:marLeft w:val="0"/>
          <w:marRight w:val="0"/>
          <w:marTop w:val="0"/>
          <w:marBottom w:val="0"/>
          <w:divBdr>
            <w:top w:val="none" w:sz="0" w:space="0" w:color="auto"/>
            <w:left w:val="none" w:sz="0" w:space="0" w:color="auto"/>
            <w:bottom w:val="none" w:sz="0" w:space="0" w:color="auto"/>
            <w:right w:val="none" w:sz="0" w:space="0" w:color="auto"/>
          </w:divBdr>
        </w:div>
        <w:div w:id="1339230376">
          <w:marLeft w:val="0"/>
          <w:marRight w:val="0"/>
          <w:marTop w:val="0"/>
          <w:marBottom w:val="0"/>
          <w:divBdr>
            <w:top w:val="none" w:sz="0" w:space="0" w:color="auto"/>
            <w:left w:val="none" w:sz="0" w:space="0" w:color="auto"/>
            <w:bottom w:val="none" w:sz="0" w:space="0" w:color="auto"/>
            <w:right w:val="none" w:sz="0" w:space="0" w:color="auto"/>
          </w:divBdr>
        </w:div>
        <w:div w:id="1341002966">
          <w:marLeft w:val="0"/>
          <w:marRight w:val="0"/>
          <w:marTop w:val="0"/>
          <w:marBottom w:val="0"/>
          <w:divBdr>
            <w:top w:val="none" w:sz="0" w:space="0" w:color="auto"/>
            <w:left w:val="none" w:sz="0" w:space="0" w:color="auto"/>
            <w:bottom w:val="none" w:sz="0" w:space="0" w:color="auto"/>
            <w:right w:val="none" w:sz="0" w:space="0" w:color="auto"/>
          </w:divBdr>
        </w:div>
        <w:div w:id="1343315351">
          <w:marLeft w:val="0"/>
          <w:marRight w:val="0"/>
          <w:marTop w:val="0"/>
          <w:marBottom w:val="0"/>
          <w:divBdr>
            <w:top w:val="none" w:sz="0" w:space="0" w:color="auto"/>
            <w:left w:val="none" w:sz="0" w:space="0" w:color="auto"/>
            <w:bottom w:val="none" w:sz="0" w:space="0" w:color="auto"/>
            <w:right w:val="none" w:sz="0" w:space="0" w:color="auto"/>
          </w:divBdr>
        </w:div>
        <w:div w:id="1346321259">
          <w:marLeft w:val="0"/>
          <w:marRight w:val="0"/>
          <w:marTop w:val="0"/>
          <w:marBottom w:val="0"/>
          <w:divBdr>
            <w:top w:val="none" w:sz="0" w:space="0" w:color="auto"/>
            <w:left w:val="none" w:sz="0" w:space="0" w:color="auto"/>
            <w:bottom w:val="none" w:sz="0" w:space="0" w:color="auto"/>
            <w:right w:val="none" w:sz="0" w:space="0" w:color="auto"/>
          </w:divBdr>
        </w:div>
        <w:div w:id="1352755191">
          <w:marLeft w:val="0"/>
          <w:marRight w:val="0"/>
          <w:marTop w:val="0"/>
          <w:marBottom w:val="0"/>
          <w:divBdr>
            <w:top w:val="none" w:sz="0" w:space="0" w:color="auto"/>
            <w:left w:val="none" w:sz="0" w:space="0" w:color="auto"/>
            <w:bottom w:val="none" w:sz="0" w:space="0" w:color="auto"/>
            <w:right w:val="none" w:sz="0" w:space="0" w:color="auto"/>
          </w:divBdr>
        </w:div>
        <w:div w:id="1353800713">
          <w:marLeft w:val="0"/>
          <w:marRight w:val="0"/>
          <w:marTop w:val="0"/>
          <w:marBottom w:val="0"/>
          <w:divBdr>
            <w:top w:val="none" w:sz="0" w:space="0" w:color="auto"/>
            <w:left w:val="none" w:sz="0" w:space="0" w:color="auto"/>
            <w:bottom w:val="none" w:sz="0" w:space="0" w:color="auto"/>
            <w:right w:val="none" w:sz="0" w:space="0" w:color="auto"/>
          </w:divBdr>
        </w:div>
        <w:div w:id="1355157017">
          <w:marLeft w:val="0"/>
          <w:marRight w:val="0"/>
          <w:marTop w:val="0"/>
          <w:marBottom w:val="0"/>
          <w:divBdr>
            <w:top w:val="none" w:sz="0" w:space="0" w:color="auto"/>
            <w:left w:val="none" w:sz="0" w:space="0" w:color="auto"/>
            <w:bottom w:val="none" w:sz="0" w:space="0" w:color="auto"/>
            <w:right w:val="none" w:sz="0" w:space="0" w:color="auto"/>
          </w:divBdr>
        </w:div>
        <w:div w:id="1356690372">
          <w:marLeft w:val="0"/>
          <w:marRight w:val="0"/>
          <w:marTop w:val="0"/>
          <w:marBottom w:val="0"/>
          <w:divBdr>
            <w:top w:val="none" w:sz="0" w:space="0" w:color="auto"/>
            <w:left w:val="none" w:sz="0" w:space="0" w:color="auto"/>
            <w:bottom w:val="none" w:sz="0" w:space="0" w:color="auto"/>
            <w:right w:val="none" w:sz="0" w:space="0" w:color="auto"/>
          </w:divBdr>
        </w:div>
        <w:div w:id="1358504653">
          <w:marLeft w:val="0"/>
          <w:marRight w:val="0"/>
          <w:marTop w:val="0"/>
          <w:marBottom w:val="0"/>
          <w:divBdr>
            <w:top w:val="none" w:sz="0" w:space="0" w:color="auto"/>
            <w:left w:val="none" w:sz="0" w:space="0" w:color="auto"/>
            <w:bottom w:val="none" w:sz="0" w:space="0" w:color="auto"/>
            <w:right w:val="none" w:sz="0" w:space="0" w:color="auto"/>
          </w:divBdr>
        </w:div>
        <w:div w:id="1358585356">
          <w:marLeft w:val="0"/>
          <w:marRight w:val="0"/>
          <w:marTop w:val="0"/>
          <w:marBottom w:val="0"/>
          <w:divBdr>
            <w:top w:val="none" w:sz="0" w:space="0" w:color="auto"/>
            <w:left w:val="none" w:sz="0" w:space="0" w:color="auto"/>
            <w:bottom w:val="none" w:sz="0" w:space="0" w:color="auto"/>
            <w:right w:val="none" w:sz="0" w:space="0" w:color="auto"/>
          </w:divBdr>
        </w:div>
        <w:div w:id="1360742692">
          <w:marLeft w:val="0"/>
          <w:marRight w:val="0"/>
          <w:marTop w:val="0"/>
          <w:marBottom w:val="0"/>
          <w:divBdr>
            <w:top w:val="none" w:sz="0" w:space="0" w:color="auto"/>
            <w:left w:val="none" w:sz="0" w:space="0" w:color="auto"/>
            <w:bottom w:val="none" w:sz="0" w:space="0" w:color="auto"/>
            <w:right w:val="none" w:sz="0" w:space="0" w:color="auto"/>
          </w:divBdr>
        </w:div>
        <w:div w:id="1361011583">
          <w:marLeft w:val="0"/>
          <w:marRight w:val="0"/>
          <w:marTop w:val="0"/>
          <w:marBottom w:val="0"/>
          <w:divBdr>
            <w:top w:val="none" w:sz="0" w:space="0" w:color="auto"/>
            <w:left w:val="none" w:sz="0" w:space="0" w:color="auto"/>
            <w:bottom w:val="none" w:sz="0" w:space="0" w:color="auto"/>
            <w:right w:val="none" w:sz="0" w:space="0" w:color="auto"/>
          </w:divBdr>
        </w:div>
        <w:div w:id="1361279011">
          <w:marLeft w:val="0"/>
          <w:marRight w:val="0"/>
          <w:marTop w:val="0"/>
          <w:marBottom w:val="0"/>
          <w:divBdr>
            <w:top w:val="none" w:sz="0" w:space="0" w:color="auto"/>
            <w:left w:val="none" w:sz="0" w:space="0" w:color="auto"/>
            <w:bottom w:val="none" w:sz="0" w:space="0" w:color="auto"/>
            <w:right w:val="none" w:sz="0" w:space="0" w:color="auto"/>
          </w:divBdr>
        </w:div>
        <w:div w:id="1363281197">
          <w:marLeft w:val="0"/>
          <w:marRight w:val="0"/>
          <w:marTop w:val="0"/>
          <w:marBottom w:val="0"/>
          <w:divBdr>
            <w:top w:val="none" w:sz="0" w:space="0" w:color="auto"/>
            <w:left w:val="none" w:sz="0" w:space="0" w:color="auto"/>
            <w:bottom w:val="none" w:sz="0" w:space="0" w:color="auto"/>
            <w:right w:val="none" w:sz="0" w:space="0" w:color="auto"/>
          </w:divBdr>
        </w:div>
        <w:div w:id="1366636725">
          <w:marLeft w:val="0"/>
          <w:marRight w:val="0"/>
          <w:marTop w:val="0"/>
          <w:marBottom w:val="0"/>
          <w:divBdr>
            <w:top w:val="none" w:sz="0" w:space="0" w:color="auto"/>
            <w:left w:val="none" w:sz="0" w:space="0" w:color="auto"/>
            <w:bottom w:val="none" w:sz="0" w:space="0" w:color="auto"/>
            <w:right w:val="none" w:sz="0" w:space="0" w:color="auto"/>
          </w:divBdr>
        </w:div>
        <w:div w:id="1367094917">
          <w:marLeft w:val="0"/>
          <w:marRight w:val="0"/>
          <w:marTop w:val="0"/>
          <w:marBottom w:val="0"/>
          <w:divBdr>
            <w:top w:val="none" w:sz="0" w:space="0" w:color="auto"/>
            <w:left w:val="none" w:sz="0" w:space="0" w:color="auto"/>
            <w:bottom w:val="none" w:sz="0" w:space="0" w:color="auto"/>
            <w:right w:val="none" w:sz="0" w:space="0" w:color="auto"/>
          </w:divBdr>
        </w:div>
        <w:div w:id="1368094240">
          <w:marLeft w:val="0"/>
          <w:marRight w:val="0"/>
          <w:marTop w:val="0"/>
          <w:marBottom w:val="0"/>
          <w:divBdr>
            <w:top w:val="none" w:sz="0" w:space="0" w:color="auto"/>
            <w:left w:val="none" w:sz="0" w:space="0" w:color="auto"/>
            <w:bottom w:val="none" w:sz="0" w:space="0" w:color="auto"/>
            <w:right w:val="none" w:sz="0" w:space="0" w:color="auto"/>
          </w:divBdr>
        </w:div>
        <w:div w:id="1369377872">
          <w:marLeft w:val="0"/>
          <w:marRight w:val="0"/>
          <w:marTop w:val="0"/>
          <w:marBottom w:val="0"/>
          <w:divBdr>
            <w:top w:val="none" w:sz="0" w:space="0" w:color="auto"/>
            <w:left w:val="none" w:sz="0" w:space="0" w:color="auto"/>
            <w:bottom w:val="none" w:sz="0" w:space="0" w:color="auto"/>
            <w:right w:val="none" w:sz="0" w:space="0" w:color="auto"/>
          </w:divBdr>
        </w:div>
        <w:div w:id="1370255760">
          <w:marLeft w:val="0"/>
          <w:marRight w:val="0"/>
          <w:marTop w:val="0"/>
          <w:marBottom w:val="0"/>
          <w:divBdr>
            <w:top w:val="none" w:sz="0" w:space="0" w:color="auto"/>
            <w:left w:val="none" w:sz="0" w:space="0" w:color="auto"/>
            <w:bottom w:val="none" w:sz="0" w:space="0" w:color="auto"/>
            <w:right w:val="none" w:sz="0" w:space="0" w:color="auto"/>
          </w:divBdr>
        </w:div>
        <w:div w:id="1373187403">
          <w:marLeft w:val="0"/>
          <w:marRight w:val="0"/>
          <w:marTop w:val="0"/>
          <w:marBottom w:val="0"/>
          <w:divBdr>
            <w:top w:val="none" w:sz="0" w:space="0" w:color="auto"/>
            <w:left w:val="none" w:sz="0" w:space="0" w:color="auto"/>
            <w:bottom w:val="none" w:sz="0" w:space="0" w:color="auto"/>
            <w:right w:val="none" w:sz="0" w:space="0" w:color="auto"/>
          </w:divBdr>
        </w:div>
        <w:div w:id="1373531989">
          <w:marLeft w:val="0"/>
          <w:marRight w:val="0"/>
          <w:marTop w:val="0"/>
          <w:marBottom w:val="0"/>
          <w:divBdr>
            <w:top w:val="none" w:sz="0" w:space="0" w:color="auto"/>
            <w:left w:val="none" w:sz="0" w:space="0" w:color="auto"/>
            <w:bottom w:val="none" w:sz="0" w:space="0" w:color="auto"/>
            <w:right w:val="none" w:sz="0" w:space="0" w:color="auto"/>
          </w:divBdr>
        </w:div>
        <w:div w:id="1373843080">
          <w:marLeft w:val="0"/>
          <w:marRight w:val="0"/>
          <w:marTop w:val="0"/>
          <w:marBottom w:val="0"/>
          <w:divBdr>
            <w:top w:val="none" w:sz="0" w:space="0" w:color="auto"/>
            <w:left w:val="none" w:sz="0" w:space="0" w:color="auto"/>
            <w:bottom w:val="none" w:sz="0" w:space="0" w:color="auto"/>
            <w:right w:val="none" w:sz="0" w:space="0" w:color="auto"/>
          </w:divBdr>
        </w:div>
        <w:div w:id="1374421026">
          <w:marLeft w:val="0"/>
          <w:marRight w:val="0"/>
          <w:marTop w:val="0"/>
          <w:marBottom w:val="0"/>
          <w:divBdr>
            <w:top w:val="none" w:sz="0" w:space="0" w:color="auto"/>
            <w:left w:val="none" w:sz="0" w:space="0" w:color="auto"/>
            <w:bottom w:val="none" w:sz="0" w:space="0" w:color="auto"/>
            <w:right w:val="none" w:sz="0" w:space="0" w:color="auto"/>
          </w:divBdr>
        </w:div>
        <w:div w:id="1374962626">
          <w:marLeft w:val="0"/>
          <w:marRight w:val="0"/>
          <w:marTop w:val="0"/>
          <w:marBottom w:val="0"/>
          <w:divBdr>
            <w:top w:val="none" w:sz="0" w:space="0" w:color="auto"/>
            <w:left w:val="none" w:sz="0" w:space="0" w:color="auto"/>
            <w:bottom w:val="none" w:sz="0" w:space="0" w:color="auto"/>
            <w:right w:val="none" w:sz="0" w:space="0" w:color="auto"/>
          </w:divBdr>
        </w:div>
        <w:div w:id="1380088725">
          <w:marLeft w:val="0"/>
          <w:marRight w:val="0"/>
          <w:marTop w:val="0"/>
          <w:marBottom w:val="0"/>
          <w:divBdr>
            <w:top w:val="none" w:sz="0" w:space="0" w:color="auto"/>
            <w:left w:val="none" w:sz="0" w:space="0" w:color="auto"/>
            <w:bottom w:val="none" w:sz="0" w:space="0" w:color="auto"/>
            <w:right w:val="none" w:sz="0" w:space="0" w:color="auto"/>
          </w:divBdr>
        </w:div>
        <w:div w:id="1381442977">
          <w:marLeft w:val="0"/>
          <w:marRight w:val="0"/>
          <w:marTop w:val="0"/>
          <w:marBottom w:val="0"/>
          <w:divBdr>
            <w:top w:val="none" w:sz="0" w:space="0" w:color="auto"/>
            <w:left w:val="none" w:sz="0" w:space="0" w:color="auto"/>
            <w:bottom w:val="none" w:sz="0" w:space="0" w:color="auto"/>
            <w:right w:val="none" w:sz="0" w:space="0" w:color="auto"/>
          </w:divBdr>
        </w:div>
        <w:div w:id="1381981398">
          <w:marLeft w:val="0"/>
          <w:marRight w:val="0"/>
          <w:marTop w:val="0"/>
          <w:marBottom w:val="0"/>
          <w:divBdr>
            <w:top w:val="none" w:sz="0" w:space="0" w:color="auto"/>
            <w:left w:val="none" w:sz="0" w:space="0" w:color="auto"/>
            <w:bottom w:val="none" w:sz="0" w:space="0" w:color="auto"/>
            <w:right w:val="none" w:sz="0" w:space="0" w:color="auto"/>
          </w:divBdr>
        </w:div>
        <w:div w:id="1386611710">
          <w:marLeft w:val="0"/>
          <w:marRight w:val="0"/>
          <w:marTop w:val="0"/>
          <w:marBottom w:val="0"/>
          <w:divBdr>
            <w:top w:val="none" w:sz="0" w:space="0" w:color="auto"/>
            <w:left w:val="none" w:sz="0" w:space="0" w:color="auto"/>
            <w:bottom w:val="none" w:sz="0" w:space="0" w:color="auto"/>
            <w:right w:val="none" w:sz="0" w:space="0" w:color="auto"/>
          </w:divBdr>
        </w:div>
        <w:div w:id="1389496501">
          <w:marLeft w:val="0"/>
          <w:marRight w:val="0"/>
          <w:marTop w:val="0"/>
          <w:marBottom w:val="0"/>
          <w:divBdr>
            <w:top w:val="none" w:sz="0" w:space="0" w:color="auto"/>
            <w:left w:val="none" w:sz="0" w:space="0" w:color="auto"/>
            <w:bottom w:val="none" w:sz="0" w:space="0" w:color="auto"/>
            <w:right w:val="none" w:sz="0" w:space="0" w:color="auto"/>
          </w:divBdr>
        </w:div>
        <w:div w:id="1389497031">
          <w:marLeft w:val="0"/>
          <w:marRight w:val="0"/>
          <w:marTop w:val="0"/>
          <w:marBottom w:val="0"/>
          <w:divBdr>
            <w:top w:val="none" w:sz="0" w:space="0" w:color="auto"/>
            <w:left w:val="none" w:sz="0" w:space="0" w:color="auto"/>
            <w:bottom w:val="none" w:sz="0" w:space="0" w:color="auto"/>
            <w:right w:val="none" w:sz="0" w:space="0" w:color="auto"/>
          </w:divBdr>
        </w:div>
        <w:div w:id="1390688291">
          <w:marLeft w:val="0"/>
          <w:marRight w:val="0"/>
          <w:marTop w:val="0"/>
          <w:marBottom w:val="0"/>
          <w:divBdr>
            <w:top w:val="none" w:sz="0" w:space="0" w:color="auto"/>
            <w:left w:val="none" w:sz="0" w:space="0" w:color="auto"/>
            <w:bottom w:val="none" w:sz="0" w:space="0" w:color="auto"/>
            <w:right w:val="none" w:sz="0" w:space="0" w:color="auto"/>
          </w:divBdr>
        </w:div>
        <w:div w:id="1391079512">
          <w:marLeft w:val="0"/>
          <w:marRight w:val="0"/>
          <w:marTop w:val="0"/>
          <w:marBottom w:val="0"/>
          <w:divBdr>
            <w:top w:val="none" w:sz="0" w:space="0" w:color="auto"/>
            <w:left w:val="none" w:sz="0" w:space="0" w:color="auto"/>
            <w:bottom w:val="none" w:sz="0" w:space="0" w:color="auto"/>
            <w:right w:val="none" w:sz="0" w:space="0" w:color="auto"/>
          </w:divBdr>
        </w:div>
        <w:div w:id="1392390342">
          <w:marLeft w:val="0"/>
          <w:marRight w:val="0"/>
          <w:marTop w:val="0"/>
          <w:marBottom w:val="0"/>
          <w:divBdr>
            <w:top w:val="none" w:sz="0" w:space="0" w:color="auto"/>
            <w:left w:val="none" w:sz="0" w:space="0" w:color="auto"/>
            <w:bottom w:val="none" w:sz="0" w:space="0" w:color="auto"/>
            <w:right w:val="none" w:sz="0" w:space="0" w:color="auto"/>
          </w:divBdr>
        </w:div>
        <w:div w:id="1395816897">
          <w:marLeft w:val="0"/>
          <w:marRight w:val="0"/>
          <w:marTop w:val="0"/>
          <w:marBottom w:val="0"/>
          <w:divBdr>
            <w:top w:val="none" w:sz="0" w:space="0" w:color="auto"/>
            <w:left w:val="none" w:sz="0" w:space="0" w:color="auto"/>
            <w:bottom w:val="none" w:sz="0" w:space="0" w:color="auto"/>
            <w:right w:val="none" w:sz="0" w:space="0" w:color="auto"/>
          </w:divBdr>
        </w:div>
        <w:div w:id="1399129947">
          <w:marLeft w:val="0"/>
          <w:marRight w:val="0"/>
          <w:marTop w:val="0"/>
          <w:marBottom w:val="0"/>
          <w:divBdr>
            <w:top w:val="none" w:sz="0" w:space="0" w:color="auto"/>
            <w:left w:val="none" w:sz="0" w:space="0" w:color="auto"/>
            <w:bottom w:val="none" w:sz="0" w:space="0" w:color="auto"/>
            <w:right w:val="none" w:sz="0" w:space="0" w:color="auto"/>
          </w:divBdr>
        </w:div>
        <w:div w:id="1399863592">
          <w:marLeft w:val="0"/>
          <w:marRight w:val="0"/>
          <w:marTop w:val="0"/>
          <w:marBottom w:val="0"/>
          <w:divBdr>
            <w:top w:val="none" w:sz="0" w:space="0" w:color="auto"/>
            <w:left w:val="none" w:sz="0" w:space="0" w:color="auto"/>
            <w:bottom w:val="none" w:sz="0" w:space="0" w:color="auto"/>
            <w:right w:val="none" w:sz="0" w:space="0" w:color="auto"/>
          </w:divBdr>
        </w:div>
        <w:div w:id="1401320743">
          <w:marLeft w:val="0"/>
          <w:marRight w:val="0"/>
          <w:marTop w:val="0"/>
          <w:marBottom w:val="0"/>
          <w:divBdr>
            <w:top w:val="none" w:sz="0" w:space="0" w:color="auto"/>
            <w:left w:val="none" w:sz="0" w:space="0" w:color="auto"/>
            <w:bottom w:val="none" w:sz="0" w:space="0" w:color="auto"/>
            <w:right w:val="none" w:sz="0" w:space="0" w:color="auto"/>
          </w:divBdr>
        </w:div>
        <w:div w:id="1401638559">
          <w:marLeft w:val="0"/>
          <w:marRight w:val="0"/>
          <w:marTop w:val="0"/>
          <w:marBottom w:val="0"/>
          <w:divBdr>
            <w:top w:val="none" w:sz="0" w:space="0" w:color="auto"/>
            <w:left w:val="none" w:sz="0" w:space="0" w:color="auto"/>
            <w:bottom w:val="none" w:sz="0" w:space="0" w:color="auto"/>
            <w:right w:val="none" w:sz="0" w:space="0" w:color="auto"/>
          </w:divBdr>
        </w:div>
        <w:div w:id="1402866092">
          <w:marLeft w:val="0"/>
          <w:marRight w:val="0"/>
          <w:marTop w:val="0"/>
          <w:marBottom w:val="0"/>
          <w:divBdr>
            <w:top w:val="none" w:sz="0" w:space="0" w:color="auto"/>
            <w:left w:val="none" w:sz="0" w:space="0" w:color="auto"/>
            <w:bottom w:val="none" w:sz="0" w:space="0" w:color="auto"/>
            <w:right w:val="none" w:sz="0" w:space="0" w:color="auto"/>
          </w:divBdr>
        </w:div>
        <w:div w:id="1403025248">
          <w:marLeft w:val="0"/>
          <w:marRight w:val="0"/>
          <w:marTop w:val="0"/>
          <w:marBottom w:val="0"/>
          <w:divBdr>
            <w:top w:val="none" w:sz="0" w:space="0" w:color="auto"/>
            <w:left w:val="none" w:sz="0" w:space="0" w:color="auto"/>
            <w:bottom w:val="none" w:sz="0" w:space="0" w:color="auto"/>
            <w:right w:val="none" w:sz="0" w:space="0" w:color="auto"/>
          </w:divBdr>
        </w:div>
        <w:div w:id="1404596693">
          <w:marLeft w:val="0"/>
          <w:marRight w:val="0"/>
          <w:marTop w:val="0"/>
          <w:marBottom w:val="0"/>
          <w:divBdr>
            <w:top w:val="none" w:sz="0" w:space="0" w:color="auto"/>
            <w:left w:val="none" w:sz="0" w:space="0" w:color="auto"/>
            <w:bottom w:val="none" w:sz="0" w:space="0" w:color="auto"/>
            <w:right w:val="none" w:sz="0" w:space="0" w:color="auto"/>
          </w:divBdr>
        </w:div>
        <w:div w:id="1405294750">
          <w:marLeft w:val="0"/>
          <w:marRight w:val="0"/>
          <w:marTop w:val="0"/>
          <w:marBottom w:val="0"/>
          <w:divBdr>
            <w:top w:val="none" w:sz="0" w:space="0" w:color="auto"/>
            <w:left w:val="none" w:sz="0" w:space="0" w:color="auto"/>
            <w:bottom w:val="none" w:sz="0" w:space="0" w:color="auto"/>
            <w:right w:val="none" w:sz="0" w:space="0" w:color="auto"/>
          </w:divBdr>
        </w:div>
        <w:div w:id="1409155410">
          <w:marLeft w:val="0"/>
          <w:marRight w:val="0"/>
          <w:marTop w:val="0"/>
          <w:marBottom w:val="0"/>
          <w:divBdr>
            <w:top w:val="none" w:sz="0" w:space="0" w:color="auto"/>
            <w:left w:val="none" w:sz="0" w:space="0" w:color="auto"/>
            <w:bottom w:val="none" w:sz="0" w:space="0" w:color="auto"/>
            <w:right w:val="none" w:sz="0" w:space="0" w:color="auto"/>
          </w:divBdr>
        </w:div>
        <w:div w:id="1410926438">
          <w:marLeft w:val="0"/>
          <w:marRight w:val="0"/>
          <w:marTop w:val="0"/>
          <w:marBottom w:val="0"/>
          <w:divBdr>
            <w:top w:val="none" w:sz="0" w:space="0" w:color="auto"/>
            <w:left w:val="none" w:sz="0" w:space="0" w:color="auto"/>
            <w:bottom w:val="none" w:sz="0" w:space="0" w:color="auto"/>
            <w:right w:val="none" w:sz="0" w:space="0" w:color="auto"/>
          </w:divBdr>
        </w:div>
        <w:div w:id="1411460274">
          <w:marLeft w:val="0"/>
          <w:marRight w:val="0"/>
          <w:marTop w:val="0"/>
          <w:marBottom w:val="0"/>
          <w:divBdr>
            <w:top w:val="none" w:sz="0" w:space="0" w:color="auto"/>
            <w:left w:val="none" w:sz="0" w:space="0" w:color="auto"/>
            <w:bottom w:val="none" w:sz="0" w:space="0" w:color="auto"/>
            <w:right w:val="none" w:sz="0" w:space="0" w:color="auto"/>
          </w:divBdr>
        </w:div>
        <w:div w:id="1414549644">
          <w:marLeft w:val="0"/>
          <w:marRight w:val="0"/>
          <w:marTop w:val="0"/>
          <w:marBottom w:val="0"/>
          <w:divBdr>
            <w:top w:val="none" w:sz="0" w:space="0" w:color="auto"/>
            <w:left w:val="none" w:sz="0" w:space="0" w:color="auto"/>
            <w:bottom w:val="none" w:sz="0" w:space="0" w:color="auto"/>
            <w:right w:val="none" w:sz="0" w:space="0" w:color="auto"/>
          </w:divBdr>
        </w:div>
        <w:div w:id="1415905346">
          <w:marLeft w:val="0"/>
          <w:marRight w:val="0"/>
          <w:marTop w:val="0"/>
          <w:marBottom w:val="0"/>
          <w:divBdr>
            <w:top w:val="none" w:sz="0" w:space="0" w:color="auto"/>
            <w:left w:val="none" w:sz="0" w:space="0" w:color="auto"/>
            <w:bottom w:val="none" w:sz="0" w:space="0" w:color="auto"/>
            <w:right w:val="none" w:sz="0" w:space="0" w:color="auto"/>
          </w:divBdr>
        </w:div>
        <w:div w:id="1419592427">
          <w:marLeft w:val="0"/>
          <w:marRight w:val="0"/>
          <w:marTop w:val="0"/>
          <w:marBottom w:val="0"/>
          <w:divBdr>
            <w:top w:val="none" w:sz="0" w:space="0" w:color="auto"/>
            <w:left w:val="none" w:sz="0" w:space="0" w:color="auto"/>
            <w:bottom w:val="none" w:sz="0" w:space="0" w:color="auto"/>
            <w:right w:val="none" w:sz="0" w:space="0" w:color="auto"/>
          </w:divBdr>
        </w:div>
        <w:div w:id="1422723572">
          <w:marLeft w:val="0"/>
          <w:marRight w:val="0"/>
          <w:marTop w:val="0"/>
          <w:marBottom w:val="0"/>
          <w:divBdr>
            <w:top w:val="none" w:sz="0" w:space="0" w:color="auto"/>
            <w:left w:val="none" w:sz="0" w:space="0" w:color="auto"/>
            <w:bottom w:val="none" w:sz="0" w:space="0" w:color="auto"/>
            <w:right w:val="none" w:sz="0" w:space="0" w:color="auto"/>
          </w:divBdr>
        </w:div>
        <w:div w:id="1426461519">
          <w:marLeft w:val="0"/>
          <w:marRight w:val="0"/>
          <w:marTop w:val="0"/>
          <w:marBottom w:val="0"/>
          <w:divBdr>
            <w:top w:val="none" w:sz="0" w:space="0" w:color="auto"/>
            <w:left w:val="none" w:sz="0" w:space="0" w:color="auto"/>
            <w:bottom w:val="none" w:sz="0" w:space="0" w:color="auto"/>
            <w:right w:val="none" w:sz="0" w:space="0" w:color="auto"/>
          </w:divBdr>
        </w:div>
        <w:div w:id="1426682116">
          <w:marLeft w:val="0"/>
          <w:marRight w:val="0"/>
          <w:marTop w:val="0"/>
          <w:marBottom w:val="0"/>
          <w:divBdr>
            <w:top w:val="none" w:sz="0" w:space="0" w:color="auto"/>
            <w:left w:val="none" w:sz="0" w:space="0" w:color="auto"/>
            <w:bottom w:val="none" w:sz="0" w:space="0" w:color="auto"/>
            <w:right w:val="none" w:sz="0" w:space="0" w:color="auto"/>
          </w:divBdr>
        </w:div>
        <w:div w:id="1434398489">
          <w:marLeft w:val="0"/>
          <w:marRight w:val="0"/>
          <w:marTop w:val="0"/>
          <w:marBottom w:val="0"/>
          <w:divBdr>
            <w:top w:val="none" w:sz="0" w:space="0" w:color="auto"/>
            <w:left w:val="none" w:sz="0" w:space="0" w:color="auto"/>
            <w:bottom w:val="none" w:sz="0" w:space="0" w:color="auto"/>
            <w:right w:val="none" w:sz="0" w:space="0" w:color="auto"/>
          </w:divBdr>
        </w:div>
        <w:div w:id="1435055383">
          <w:marLeft w:val="0"/>
          <w:marRight w:val="0"/>
          <w:marTop w:val="0"/>
          <w:marBottom w:val="0"/>
          <w:divBdr>
            <w:top w:val="none" w:sz="0" w:space="0" w:color="auto"/>
            <w:left w:val="none" w:sz="0" w:space="0" w:color="auto"/>
            <w:bottom w:val="none" w:sz="0" w:space="0" w:color="auto"/>
            <w:right w:val="none" w:sz="0" w:space="0" w:color="auto"/>
          </w:divBdr>
        </w:div>
        <w:div w:id="1435129995">
          <w:marLeft w:val="0"/>
          <w:marRight w:val="0"/>
          <w:marTop w:val="0"/>
          <w:marBottom w:val="0"/>
          <w:divBdr>
            <w:top w:val="none" w:sz="0" w:space="0" w:color="auto"/>
            <w:left w:val="none" w:sz="0" w:space="0" w:color="auto"/>
            <w:bottom w:val="none" w:sz="0" w:space="0" w:color="auto"/>
            <w:right w:val="none" w:sz="0" w:space="0" w:color="auto"/>
          </w:divBdr>
        </w:div>
        <w:div w:id="1438450005">
          <w:marLeft w:val="0"/>
          <w:marRight w:val="0"/>
          <w:marTop w:val="0"/>
          <w:marBottom w:val="0"/>
          <w:divBdr>
            <w:top w:val="none" w:sz="0" w:space="0" w:color="auto"/>
            <w:left w:val="none" w:sz="0" w:space="0" w:color="auto"/>
            <w:bottom w:val="none" w:sz="0" w:space="0" w:color="auto"/>
            <w:right w:val="none" w:sz="0" w:space="0" w:color="auto"/>
          </w:divBdr>
        </w:div>
        <w:div w:id="1441291555">
          <w:marLeft w:val="0"/>
          <w:marRight w:val="0"/>
          <w:marTop w:val="0"/>
          <w:marBottom w:val="0"/>
          <w:divBdr>
            <w:top w:val="none" w:sz="0" w:space="0" w:color="auto"/>
            <w:left w:val="none" w:sz="0" w:space="0" w:color="auto"/>
            <w:bottom w:val="none" w:sz="0" w:space="0" w:color="auto"/>
            <w:right w:val="none" w:sz="0" w:space="0" w:color="auto"/>
          </w:divBdr>
        </w:div>
        <w:div w:id="1442141918">
          <w:marLeft w:val="0"/>
          <w:marRight w:val="0"/>
          <w:marTop w:val="0"/>
          <w:marBottom w:val="0"/>
          <w:divBdr>
            <w:top w:val="none" w:sz="0" w:space="0" w:color="auto"/>
            <w:left w:val="none" w:sz="0" w:space="0" w:color="auto"/>
            <w:bottom w:val="none" w:sz="0" w:space="0" w:color="auto"/>
            <w:right w:val="none" w:sz="0" w:space="0" w:color="auto"/>
          </w:divBdr>
        </w:div>
        <w:div w:id="1442339064">
          <w:marLeft w:val="0"/>
          <w:marRight w:val="0"/>
          <w:marTop w:val="0"/>
          <w:marBottom w:val="0"/>
          <w:divBdr>
            <w:top w:val="none" w:sz="0" w:space="0" w:color="auto"/>
            <w:left w:val="none" w:sz="0" w:space="0" w:color="auto"/>
            <w:bottom w:val="none" w:sz="0" w:space="0" w:color="auto"/>
            <w:right w:val="none" w:sz="0" w:space="0" w:color="auto"/>
          </w:divBdr>
        </w:div>
        <w:div w:id="1454136569">
          <w:marLeft w:val="0"/>
          <w:marRight w:val="0"/>
          <w:marTop w:val="0"/>
          <w:marBottom w:val="0"/>
          <w:divBdr>
            <w:top w:val="none" w:sz="0" w:space="0" w:color="auto"/>
            <w:left w:val="none" w:sz="0" w:space="0" w:color="auto"/>
            <w:bottom w:val="none" w:sz="0" w:space="0" w:color="auto"/>
            <w:right w:val="none" w:sz="0" w:space="0" w:color="auto"/>
          </w:divBdr>
        </w:div>
        <w:div w:id="1458989743">
          <w:marLeft w:val="0"/>
          <w:marRight w:val="0"/>
          <w:marTop w:val="0"/>
          <w:marBottom w:val="0"/>
          <w:divBdr>
            <w:top w:val="none" w:sz="0" w:space="0" w:color="auto"/>
            <w:left w:val="none" w:sz="0" w:space="0" w:color="auto"/>
            <w:bottom w:val="none" w:sz="0" w:space="0" w:color="auto"/>
            <w:right w:val="none" w:sz="0" w:space="0" w:color="auto"/>
          </w:divBdr>
        </w:div>
        <w:div w:id="1461075961">
          <w:marLeft w:val="0"/>
          <w:marRight w:val="0"/>
          <w:marTop w:val="0"/>
          <w:marBottom w:val="0"/>
          <w:divBdr>
            <w:top w:val="none" w:sz="0" w:space="0" w:color="auto"/>
            <w:left w:val="none" w:sz="0" w:space="0" w:color="auto"/>
            <w:bottom w:val="none" w:sz="0" w:space="0" w:color="auto"/>
            <w:right w:val="none" w:sz="0" w:space="0" w:color="auto"/>
          </w:divBdr>
        </w:div>
        <w:div w:id="1461339942">
          <w:marLeft w:val="0"/>
          <w:marRight w:val="0"/>
          <w:marTop w:val="0"/>
          <w:marBottom w:val="0"/>
          <w:divBdr>
            <w:top w:val="none" w:sz="0" w:space="0" w:color="auto"/>
            <w:left w:val="none" w:sz="0" w:space="0" w:color="auto"/>
            <w:bottom w:val="none" w:sz="0" w:space="0" w:color="auto"/>
            <w:right w:val="none" w:sz="0" w:space="0" w:color="auto"/>
          </w:divBdr>
        </w:div>
        <w:div w:id="1461417531">
          <w:marLeft w:val="0"/>
          <w:marRight w:val="0"/>
          <w:marTop w:val="0"/>
          <w:marBottom w:val="0"/>
          <w:divBdr>
            <w:top w:val="none" w:sz="0" w:space="0" w:color="auto"/>
            <w:left w:val="none" w:sz="0" w:space="0" w:color="auto"/>
            <w:bottom w:val="none" w:sz="0" w:space="0" w:color="auto"/>
            <w:right w:val="none" w:sz="0" w:space="0" w:color="auto"/>
          </w:divBdr>
        </w:div>
        <w:div w:id="1463691499">
          <w:marLeft w:val="0"/>
          <w:marRight w:val="0"/>
          <w:marTop w:val="0"/>
          <w:marBottom w:val="0"/>
          <w:divBdr>
            <w:top w:val="none" w:sz="0" w:space="0" w:color="auto"/>
            <w:left w:val="none" w:sz="0" w:space="0" w:color="auto"/>
            <w:bottom w:val="none" w:sz="0" w:space="0" w:color="auto"/>
            <w:right w:val="none" w:sz="0" w:space="0" w:color="auto"/>
          </w:divBdr>
        </w:div>
        <w:div w:id="1464272815">
          <w:marLeft w:val="0"/>
          <w:marRight w:val="0"/>
          <w:marTop w:val="0"/>
          <w:marBottom w:val="0"/>
          <w:divBdr>
            <w:top w:val="none" w:sz="0" w:space="0" w:color="auto"/>
            <w:left w:val="none" w:sz="0" w:space="0" w:color="auto"/>
            <w:bottom w:val="none" w:sz="0" w:space="0" w:color="auto"/>
            <w:right w:val="none" w:sz="0" w:space="0" w:color="auto"/>
          </w:divBdr>
        </w:div>
        <w:div w:id="1464886008">
          <w:marLeft w:val="0"/>
          <w:marRight w:val="0"/>
          <w:marTop w:val="0"/>
          <w:marBottom w:val="0"/>
          <w:divBdr>
            <w:top w:val="none" w:sz="0" w:space="0" w:color="auto"/>
            <w:left w:val="none" w:sz="0" w:space="0" w:color="auto"/>
            <w:bottom w:val="none" w:sz="0" w:space="0" w:color="auto"/>
            <w:right w:val="none" w:sz="0" w:space="0" w:color="auto"/>
          </w:divBdr>
        </w:div>
        <w:div w:id="1465542015">
          <w:marLeft w:val="0"/>
          <w:marRight w:val="0"/>
          <w:marTop w:val="0"/>
          <w:marBottom w:val="0"/>
          <w:divBdr>
            <w:top w:val="none" w:sz="0" w:space="0" w:color="auto"/>
            <w:left w:val="none" w:sz="0" w:space="0" w:color="auto"/>
            <w:bottom w:val="none" w:sz="0" w:space="0" w:color="auto"/>
            <w:right w:val="none" w:sz="0" w:space="0" w:color="auto"/>
          </w:divBdr>
        </w:div>
        <w:div w:id="1465613965">
          <w:marLeft w:val="0"/>
          <w:marRight w:val="0"/>
          <w:marTop w:val="0"/>
          <w:marBottom w:val="0"/>
          <w:divBdr>
            <w:top w:val="none" w:sz="0" w:space="0" w:color="auto"/>
            <w:left w:val="none" w:sz="0" w:space="0" w:color="auto"/>
            <w:bottom w:val="none" w:sz="0" w:space="0" w:color="auto"/>
            <w:right w:val="none" w:sz="0" w:space="0" w:color="auto"/>
          </w:divBdr>
        </w:div>
        <w:div w:id="1466240164">
          <w:marLeft w:val="0"/>
          <w:marRight w:val="0"/>
          <w:marTop w:val="0"/>
          <w:marBottom w:val="0"/>
          <w:divBdr>
            <w:top w:val="none" w:sz="0" w:space="0" w:color="auto"/>
            <w:left w:val="none" w:sz="0" w:space="0" w:color="auto"/>
            <w:bottom w:val="none" w:sz="0" w:space="0" w:color="auto"/>
            <w:right w:val="none" w:sz="0" w:space="0" w:color="auto"/>
          </w:divBdr>
        </w:div>
        <w:div w:id="1466776096">
          <w:marLeft w:val="0"/>
          <w:marRight w:val="0"/>
          <w:marTop w:val="0"/>
          <w:marBottom w:val="0"/>
          <w:divBdr>
            <w:top w:val="none" w:sz="0" w:space="0" w:color="auto"/>
            <w:left w:val="none" w:sz="0" w:space="0" w:color="auto"/>
            <w:bottom w:val="none" w:sz="0" w:space="0" w:color="auto"/>
            <w:right w:val="none" w:sz="0" w:space="0" w:color="auto"/>
          </w:divBdr>
        </w:div>
        <w:div w:id="1472945610">
          <w:marLeft w:val="0"/>
          <w:marRight w:val="0"/>
          <w:marTop w:val="0"/>
          <w:marBottom w:val="0"/>
          <w:divBdr>
            <w:top w:val="none" w:sz="0" w:space="0" w:color="auto"/>
            <w:left w:val="none" w:sz="0" w:space="0" w:color="auto"/>
            <w:bottom w:val="none" w:sz="0" w:space="0" w:color="auto"/>
            <w:right w:val="none" w:sz="0" w:space="0" w:color="auto"/>
          </w:divBdr>
        </w:div>
        <w:div w:id="1477914883">
          <w:marLeft w:val="0"/>
          <w:marRight w:val="0"/>
          <w:marTop w:val="0"/>
          <w:marBottom w:val="0"/>
          <w:divBdr>
            <w:top w:val="none" w:sz="0" w:space="0" w:color="auto"/>
            <w:left w:val="none" w:sz="0" w:space="0" w:color="auto"/>
            <w:bottom w:val="none" w:sz="0" w:space="0" w:color="auto"/>
            <w:right w:val="none" w:sz="0" w:space="0" w:color="auto"/>
          </w:divBdr>
        </w:div>
        <w:div w:id="1480147168">
          <w:marLeft w:val="0"/>
          <w:marRight w:val="0"/>
          <w:marTop w:val="0"/>
          <w:marBottom w:val="0"/>
          <w:divBdr>
            <w:top w:val="none" w:sz="0" w:space="0" w:color="auto"/>
            <w:left w:val="none" w:sz="0" w:space="0" w:color="auto"/>
            <w:bottom w:val="none" w:sz="0" w:space="0" w:color="auto"/>
            <w:right w:val="none" w:sz="0" w:space="0" w:color="auto"/>
          </w:divBdr>
        </w:div>
        <w:div w:id="1480802898">
          <w:marLeft w:val="0"/>
          <w:marRight w:val="0"/>
          <w:marTop w:val="0"/>
          <w:marBottom w:val="0"/>
          <w:divBdr>
            <w:top w:val="none" w:sz="0" w:space="0" w:color="auto"/>
            <w:left w:val="none" w:sz="0" w:space="0" w:color="auto"/>
            <w:bottom w:val="none" w:sz="0" w:space="0" w:color="auto"/>
            <w:right w:val="none" w:sz="0" w:space="0" w:color="auto"/>
          </w:divBdr>
        </w:div>
        <w:div w:id="1482573794">
          <w:marLeft w:val="0"/>
          <w:marRight w:val="0"/>
          <w:marTop w:val="0"/>
          <w:marBottom w:val="0"/>
          <w:divBdr>
            <w:top w:val="none" w:sz="0" w:space="0" w:color="auto"/>
            <w:left w:val="none" w:sz="0" w:space="0" w:color="auto"/>
            <w:bottom w:val="none" w:sz="0" w:space="0" w:color="auto"/>
            <w:right w:val="none" w:sz="0" w:space="0" w:color="auto"/>
          </w:divBdr>
        </w:div>
        <w:div w:id="1483621403">
          <w:marLeft w:val="0"/>
          <w:marRight w:val="0"/>
          <w:marTop w:val="0"/>
          <w:marBottom w:val="0"/>
          <w:divBdr>
            <w:top w:val="none" w:sz="0" w:space="0" w:color="auto"/>
            <w:left w:val="none" w:sz="0" w:space="0" w:color="auto"/>
            <w:bottom w:val="none" w:sz="0" w:space="0" w:color="auto"/>
            <w:right w:val="none" w:sz="0" w:space="0" w:color="auto"/>
          </w:divBdr>
        </w:div>
        <w:div w:id="1484276808">
          <w:marLeft w:val="0"/>
          <w:marRight w:val="0"/>
          <w:marTop w:val="0"/>
          <w:marBottom w:val="0"/>
          <w:divBdr>
            <w:top w:val="none" w:sz="0" w:space="0" w:color="auto"/>
            <w:left w:val="none" w:sz="0" w:space="0" w:color="auto"/>
            <w:bottom w:val="none" w:sz="0" w:space="0" w:color="auto"/>
            <w:right w:val="none" w:sz="0" w:space="0" w:color="auto"/>
          </w:divBdr>
        </w:div>
        <w:div w:id="1485389205">
          <w:marLeft w:val="0"/>
          <w:marRight w:val="0"/>
          <w:marTop w:val="0"/>
          <w:marBottom w:val="0"/>
          <w:divBdr>
            <w:top w:val="none" w:sz="0" w:space="0" w:color="auto"/>
            <w:left w:val="none" w:sz="0" w:space="0" w:color="auto"/>
            <w:bottom w:val="none" w:sz="0" w:space="0" w:color="auto"/>
            <w:right w:val="none" w:sz="0" w:space="0" w:color="auto"/>
          </w:divBdr>
        </w:div>
        <w:div w:id="1487548851">
          <w:marLeft w:val="0"/>
          <w:marRight w:val="0"/>
          <w:marTop w:val="0"/>
          <w:marBottom w:val="0"/>
          <w:divBdr>
            <w:top w:val="none" w:sz="0" w:space="0" w:color="auto"/>
            <w:left w:val="none" w:sz="0" w:space="0" w:color="auto"/>
            <w:bottom w:val="none" w:sz="0" w:space="0" w:color="auto"/>
            <w:right w:val="none" w:sz="0" w:space="0" w:color="auto"/>
          </w:divBdr>
        </w:div>
        <w:div w:id="1490905701">
          <w:marLeft w:val="0"/>
          <w:marRight w:val="0"/>
          <w:marTop w:val="0"/>
          <w:marBottom w:val="0"/>
          <w:divBdr>
            <w:top w:val="none" w:sz="0" w:space="0" w:color="auto"/>
            <w:left w:val="none" w:sz="0" w:space="0" w:color="auto"/>
            <w:bottom w:val="none" w:sz="0" w:space="0" w:color="auto"/>
            <w:right w:val="none" w:sz="0" w:space="0" w:color="auto"/>
          </w:divBdr>
        </w:div>
        <w:div w:id="1491362818">
          <w:marLeft w:val="0"/>
          <w:marRight w:val="0"/>
          <w:marTop w:val="0"/>
          <w:marBottom w:val="0"/>
          <w:divBdr>
            <w:top w:val="none" w:sz="0" w:space="0" w:color="auto"/>
            <w:left w:val="none" w:sz="0" w:space="0" w:color="auto"/>
            <w:bottom w:val="none" w:sz="0" w:space="0" w:color="auto"/>
            <w:right w:val="none" w:sz="0" w:space="0" w:color="auto"/>
          </w:divBdr>
        </w:div>
        <w:div w:id="1492597514">
          <w:marLeft w:val="0"/>
          <w:marRight w:val="0"/>
          <w:marTop w:val="0"/>
          <w:marBottom w:val="0"/>
          <w:divBdr>
            <w:top w:val="none" w:sz="0" w:space="0" w:color="auto"/>
            <w:left w:val="none" w:sz="0" w:space="0" w:color="auto"/>
            <w:bottom w:val="none" w:sz="0" w:space="0" w:color="auto"/>
            <w:right w:val="none" w:sz="0" w:space="0" w:color="auto"/>
          </w:divBdr>
        </w:div>
        <w:div w:id="1494250647">
          <w:marLeft w:val="0"/>
          <w:marRight w:val="0"/>
          <w:marTop w:val="0"/>
          <w:marBottom w:val="0"/>
          <w:divBdr>
            <w:top w:val="none" w:sz="0" w:space="0" w:color="auto"/>
            <w:left w:val="none" w:sz="0" w:space="0" w:color="auto"/>
            <w:bottom w:val="none" w:sz="0" w:space="0" w:color="auto"/>
            <w:right w:val="none" w:sz="0" w:space="0" w:color="auto"/>
          </w:divBdr>
        </w:div>
        <w:div w:id="1496533295">
          <w:marLeft w:val="0"/>
          <w:marRight w:val="0"/>
          <w:marTop w:val="0"/>
          <w:marBottom w:val="0"/>
          <w:divBdr>
            <w:top w:val="none" w:sz="0" w:space="0" w:color="auto"/>
            <w:left w:val="none" w:sz="0" w:space="0" w:color="auto"/>
            <w:bottom w:val="none" w:sz="0" w:space="0" w:color="auto"/>
            <w:right w:val="none" w:sz="0" w:space="0" w:color="auto"/>
          </w:divBdr>
        </w:div>
        <w:div w:id="1504053134">
          <w:marLeft w:val="0"/>
          <w:marRight w:val="0"/>
          <w:marTop w:val="0"/>
          <w:marBottom w:val="0"/>
          <w:divBdr>
            <w:top w:val="none" w:sz="0" w:space="0" w:color="auto"/>
            <w:left w:val="none" w:sz="0" w:space="0" w:color="auto"/>
            <w:bottom w:val="none" w:sz="0" w:space="0" w:color="auto"/>
            <w:right w:val="none" w:sz="0" w:space="0" w:color="auto"/>
          </w:divBdr>
        </w:div>
        <w:div w:id="1509639518">
          <w:marLeft w:val="0"/>
          <w:marRight w:val="0"/>
          <w:marTop w:val="0"/>
          <w:marBottom w:val="0"/>
          <w:divBdr>
            <w:top w:val="none" w:sz="0" w:space="0" w:color="auto"/>
            <w:left w:val="none" w:sz="0" w:space="0" w:color="auto"/>
            <w:bottom w:val="none" w:sz="0" w:space="0" w:color="auto"/>
            <w:right w:val="none" w:sz="0" w:space="0" w:color="auto"/>
          </w:divBdr>
        </w:div>
        <w:div w:id="1510213240">
          <w:marLeft w:val="0"/>
          <w:marRight w:val="0"/>
          <w:marTop w:val="0"/>
          <w:marBottom w:val="0"/>
          <w:divBdr>
            <w:top w:val="none" w:sz="0" w:space="0" w:color="auto"/>
            <w:left w:val="none" w:sz="0" w:space="0" w:color="auto"/>
            <w:bottom w:val="none" w:sz="0" w:space="0" w:color="auto"/>
            <w:right w:val="none" w:sz="0" w:space="0" w:color="auto"/>
          </w:divBdr>
        </w:div>
        <w:div w:id="1513107708">
          <w:marLeft w:val="0"/>
          <w:marRight w:val="0"/>
          <w:marTop w:val="0"/>
          <w:marBottom w:val="0"/>
          <w:divBdr>
            <w:top w:val="none" w:sz="0" w:space="0" w:color="auto"/>
            <w:left w:val="none" w:sz="0" w:space="0" w:color="auto"/>
            <w:bottom w:val="none" w:sz="0" w:space="0" w:color="auto"/>
            <w:right w:val="none" w:sz="0" w:space="0" w:color="auto"/>
          </w:divBdr>
        </w:div>
        <w:div w:id="1517311618">
          <w:marLeft w:val="0"/>
          <w:marRight w:val="0"/>
          <w:marTop w:val="0"/>
          <w:marBottom w:val="0"/>
          <w:divBdr>
            <w:top w:val="none" w:sz="0" w:space="0" w:color="auto"/>
            <w:left w:val="none" w:sz="0" w:space="0" w:color="auto"/>
            <w:bottom w:val="none" w:sz="0" w:space="0" w:color="auto"/>
            <w:right w:val="none" w:sz="0" w:space="0" w:color="auto"/>
          </w:divBdr>
        </w:div>
        <w:div w:id="1517576530">
          <w:marLeft w:val="0"/>
          <w:marRight w:val="0"/>
          <w:marTop w:val="0"/>
          <w:marBottom w:val="0"/>
          <w:divBdr>
            <w:top w:val="none" w:sz="0" w:space="0" w:color="auto"/>
            <w:left w:val="none" w:sz="0" w:space="0" w:color="auto"/>
            <w:bottom w:val="none" w:sz="0" w:space="0" w:color="auto"/>
            <w:right w:val="none" w:sz="0" w:space="0" w:color="auto"/>
          </w:divBdr>
        </w:div>
        <w:div w:id="1521629202">
          <w:marLeft w:val="0"/>
          <w:marRight w:val="0"/>
          <w:marTop w:val="0"/>
          <w:marBottom w:val="0"/>
          <w:divBdr>
            <w:top w:val="none" w:sz="0" w:space="0" w:color="auto"/>
            <w:left w:val="none" w:sz="0" w:space="0" w:color="auto"/>
            <w:bottom w:val="none" w:sz="0" w:space="0" w:color="auto"/>
            <w:right w:val="none" w:sz="0" w:space="0" w:color="auto"/>
          </w:divBdr>
        </w:div>
        <w:div w:id="1523669757">
          <w:marLeft w:val="0"/>
          <w:marRight w:val="0"/>
          <w:marTop w:val="0"/>
          <w:marBottom w:val="0"/>
          <w:divBdr>
            <w:top w:val="none" w:sz="0" w:space="0" w:color="auto"/>
            <w:left w:val="none" w:sz="0" w:space="0" w:color="auto"/>
            <w:bottom w:val="none" w:sz="0" w:space="0" w:color="auto"/>
            <w:right w:val="none" w:sz="0" w:space="0" w:color="auto"/>
          </w:divBdr>
        </w:div>
        <w:div w:id="1524435850">
          <w:marLeft w:val="0"/>
          <w:marRight w:val="0"/>
          <w:marTop w:val="0"/>
          <w:marBottom w:val="0"/>
          <w:divBdr>
            <w:top w:val="none" w:sz="0" w:space="0" w:color="auto"/>
            <w:left w:val="none" w:sz="0" w:space="0" w:color="auto"/>
            <w:bottom w:val="none" w:sz="0" w:space="0" w:color="auto"/>
            <w:right w:val="none" w:sz="0" w:space="0" w:color="auto"/>
          </w:divBdr>
        </w:div>
        <w:div w:id="1535461072">
          <w:marLeft w:val="0"/>
          <w:marRight w:val="0"/>
          <w:marTop w:val="0"/>
          <w:marBottom w:val="0"/>
          <w:divBdr>
            <w:top w:val="none" w:sz="0" w:space="0" w:color="auto"/>
            <w:left w:val="none" w:sz="0" w:space="0" w:color="auto"/>
            <w:bottom w:val="none" w:sz="0" w:space="0" w:color="auto"/>
            <w:right w:val="none" w:sz="0" w:space="0" w:color="auto"/>
          </w:divBdr>
        </w:div>
        <w:div w:id="1535578722">
          <w:marLeft w:val="0"/>
          <w:marRight w:val="0"/>
          <w:marTop w:val="0"/>
          <w:marBottom w:val="0"/>
          <w:divBdr>
            <w:top w:val="none" w:sz="0" w:space="0" w:color="auto"/>
            <w:left w:val="none" w:sz="0" w:space="0" w:color="auto"/>
            <w:bottom w:val="none" w:sz="0" w:space="0" w:color="auto"/>
            <w:right w:val="none" w:sz="0" w:space="0" w:color="auto"/>
          </w:divBdr>
        </w:div>
        <w:div w:id="1536386732">
          <w:marLeft w:val="0"/>
          <w:marRight w:val="0"/>
          <w:marTop w:val="0"/>
          <w:marBottom w:val="0"/>
          <w:divBdr>
            <w:top w:val="none" w:sz="0" w:space="0" w:color="auto"/>
            <w:left w:val="none" w:sz="0" w:space="0" w:color="auto"/>
            <w:bottom w:val="none" w:sz="0" w:space="0" w:color="auto"/>
            <w:right w:val="none" w:sz="0" w:space="0" w:color="auto"/>
          </w:divBdr>
        </w:div>
        <w:div w:id="1540434994">
          <w:marLeft w:val="0"/>
          <w:marRight w:val="0"/>
          <w:marTop w:val="0"/>
          <w:marBottom w:val="0"/>
          <w:divBdr>
            <w:top w:val="none" w:sz="0" w:space="0" w:color="auto"/>
            <w:left w:val="none" w:sz="0" w:space="0" w:color="auto"/>
            <w:bottom w:val="none" w:sz="0" w:space="0" w:color="auto"/>
            <w:right w:val="none" w:sz="0" w:space="0" w:color="auto"/>
          </w:divBdr>
        </w:div>
        <w:div w:id="1544705961">
          <w:marLeft w:val="0"/>
          <w:marRight w:val="0"/>
          <w:marTop w:val="0"/>
          <w:marBottom w:val="0"/>
          <w:divBdr>
            <w:top w:val="none" w:sz="0" w:space="0" w:color="auto"/>
            <w:left w:val="none" w:sz="0" w:space="0" w:color="auto"/>
            <w:bottom w:val="none" w:sz="0" w:space="0" w:color="auto"/>
            <w:right w:val="none" w:sz="0" w:space="0" w:color="auto"/>
          </w:divBdr>
        </w:div>
        <w:div w:id="1544753930">
          <w:marLeft w:val="0"/>
          <w:marRight w:val="0"/>
          <w:marTop w:val="0"/>
          <w:marBottom w:val="0"/>
          <w:divBdr>
            <w:top w:val="none" w:sz="0" w:space="0" w:color="auto"/>
            <w:left w:val="none" w:sz="0" w:space="0" w:color="auto"/>
            <w:bottom w:val="none" w:sz="0" w:space="0" w:color="auto"/>
            <w:right w:val="none" w:sz="0" w:space="0" w:color="auto"/>
          </w:divBdr>
        </w:div>
        <w:div w:id="1545872290">
          <w:marLeft w:val="0"/>
          <w:marRight w:val="0"/>
          <w:marTop w:val="0"/>
          <w:marBottom w:val="0"/>
          <w:divBdr>
            <w:top w:val="none" w:sz="0" w:space="0" w:color="auto"/>
            <w:left w:val="none" w:sz="0" w:space="0" w:color="auto"/>
            <w:bottom w:val="none" w:sz="0" w:space="0" w:color="auto"/>
            <w:right w:val="none" w:sz="0" w:space="0" w:color="auto"/>
          </w:divBdr>
        </w:div>
        <w:div w:id="1546600649">
          <w:marLeft w:val="0"/>
          <w:marRight w:val="0"/>
          <w:marTop w:val="0"/>
          <w:marBottom w:val="0"/>
          <w:divBdr>
            <w:top w:val="none" w:sz="0" w:space="0" w:color="auto"/>
            <w:left w:val="none" w:sz="0" w:space="0" w:color="auto"/>
            <w:bottom w:val="none" w:sz="0" w:space="0" w:color="auto"/>
            <w:right w:val="none" w:sz="0" w:space="0" w:color="auto"/>
          </w:divBdr>
        </w:div>
        <w:div w:id="1549758843">
          <w:marLeft w:val="0"/>
          <w:marRight w:val="0"/>
          <w:marTop w:val="0"/>
          <w:marBottom w:val="0"/>
          <w:divBdr>
            <w:top w:val="none" w:sz="0" w:space="0" w:color="auto"/>
            <w:left w:val="none" w:sz="0" w:space="0" w:color="auto"/>
            <w:bottom w:val="none" w:sz="0" w:space="0" w:color="auto"/>
            <w:right w:val="none" w:sz="0" w:space="0" w:color="auto"/>
          </w:divBdr>
        </w:div>
        <w:div w:id="1550648096">
          <w:marLeft w:val="0"/>
          <w:marRight w:val="0"/>
          <w:marTop w:val="0"/>
          <w:marBottom w:val="0"/>
          <w:divBdr>
            <w:top w:val="none" w:sz="0" w:space="0" w:color="auto"/>
            <w:left w:val="none" w:sz="0" w:space="0" w:color="auto"/>
            <w:bottom w:val="none" w:sz="0" w:space="0" w:color="auto"/>
            <w:right w:val="none" w:sz="0" w:space="0" w:color="auto"/>
          </w:divBdr>
        </w:div>
        <w:div w:id="1552956513">
          <w:marLeft w:val="0"/>
          <w:marRight w:val="0"/>
          <w:marTop w:val="0"/>
          <w:marBottom w:val="0"/>
          <w:divBdr>
            <w:top w:val="none" w:sz="0" w:space="0" w:color="auto"/>
            <w:left w:val="none" w:sz="0" w:space="0" w:color="auto"/>
            <w:bottom w:val="none" w:sz="0" w:space="0" w:color="auto"/>
            <w:right w:val="none" w:sz="0" w:space="0" w:color="auto"/>
          </w:divBdr>
        </w:div>
        <w:div w:id="1555315701">
          <w:marLeft w:val="0"/>
          <w:marRight w:val="0"/>
          <w:marTop w:val="0"/>
          <w:marBottom w:val="0"/>
          <w:divBdr>
            <w:top w:val="none" w:sz="0" w:space="0" w:color="auto"/>
            <w:left w:val="none" w:sz="0" w:space="0" w:color="auto"/>
            <w:bottom w:val="none" w:sz="0" w:space="0" w:color="auto"/>
            <w:right w:val="none" w:sz="0" w:space="0" w:color="auto"/>
          </w:divBdr>
        </w:div>
        <w:div w:id="1556115616">
          <w:marLeft w:val="0"/>
          <w:marRight w:val="0"/>
          <w:marTop w:val="0"/>
          <w:marBottom w:val="0"/>
          <w:divBdr>
            <w:top w:val="none" w:sz="0" w:space="0" w:color="auto"/>
            <w:left w:val="none" w:sz="0" w:space="0" w:color="auto"/>
            <w:bottom w:val="none" w:sz="0" w:space="0" w:color="auto"/>
            <w:right w:val="none" w:sz="0" w:space="0" w:color="auto"/>
          </w:divBdr>
        </w:div>
        <w:div w:id="1560244437">
          <w:marLeft w:val="0"/>
          <w:marRight w:val="0"/>
          <w:marTop w:val="0"/>
          <w:marBottom w:val="0"/>
          <w:divBdr>
            <w:top w:val="none" w:sz="0" w:space="0" w:color="auto"/>
            <w:left w:val="none" w:sz="0" w:space="0" w:color="auto"/>
            <w:bottom w:val="none" w:sz="0" w:space="0" w:color="auto"/>
            <w:right w:val="none" w:sz="0" w:space="0" w:color="auto"/>
          </w:divBdr>
        </w:div>
        <w:div w:id="1560283902">
          <w:marLeft w:val="0"/>
          <w:marRight w:val="0"/>
          <w:marTop w:val="0"/>
          <w:marBottom w:val="0"/>
          <w:divBdr>
            <w:top w:val="none" w:sz="0" w:space="0" w:color="auto"/>
            <w:left w:val="none" w:sz="0" w:space="0" w:color="auto"/>
            <w:bottom w:val="none" w:sz="0" w:space="0" w:color="auto"/>
            <w:right w:val="none" w:sz="0" w:space="0" w:color="auto"/>
          </w:divBdr>
        </w:div>
        <w:div w:id="1564291548">
          <w:marLeft w:val="0"/>
          <w:marRight w:val="0"/>
          <w:marTop w:val="0"/>
          <w:marBottom w:val="0"/>
          <w:divBdr>
            <w:top w:val="none" w:sz="0" w:space="0" w:color="auto"/>
            <w:left w:val="none" w:sz="0" w:space="0" w:color="auto"/>
            <w:bottom w:val="none" w:sz="0" w:space="0" w:color="auto"/>
            <w:right w:val="none" w:sz="0" w:space="0" w:color="auto"/>
          </w:divBdr>
        </w:div>
        <w:div w:id="1569798927">
          <w:marLeft w:val="0"/>
          <w:marRight w:val="0"/>
          <w:marTop w:val="0"/>
          <w:marBottom w:val="0"/>
          <w:divBdr>
            <w:top w:val="none" w:sz="0" w:space="0" w:color="auto"/>
            <w:left w:val="none" w:sz="0" w:space="0" w:color="auto"/>
            <w:bottom w:val="none" w:sz="0" w:space="0" w:color="auto"/>
            <w:right w:val="none" w:sz="0" w:space="0" w:color="auto"/>
          </w:divBdr>
        </w:div>
        <w:div w:id="1569804638">
          <w:marLeft w:val="0"/>
          <w:marRight w:val="0"/>
          <w:marTop w:val="0"/>
          <w:marBottom w:val="0"/>
          <w:divBdr>
            <w:top w:val="none" w:sz="0" w:space="0" w:color="auto"/>
            <w:left w:val="none" w:sz="0" w:space="0" w:color="auto"/>
            <w:bottom w:val="none" w:sz="0" w:space="0" w:color="auto"/>
            <w:right w:val="none" w:sz="0" w:space="0" w:color="auto"/>
          </w:divBdr>
        </w:div>
        <w:div w:id="1570731520">
          <w:marLeft w:val="0"/>
          <w:marRight w:val="0"/>
          <w:marTop w:val="0"/>
          <w:marBottom w:val="0"/>
          <w:divBdr>
            <w:top w:val="none" w:sz="0" w:space="0" w:color="auto"/>
            <w:left w:val="none" w:sz="0" w:space="0" w:color="auto"/>
            <w:bottom w:val="none" w:sz="0" w:space="0" w:color="auto"/>
            <w:right w:val="none" w:sz="0" w:space="0" w:color="auto"/>
          </w:divBdr>
        </w:div>
        <w:div w:id="1572541215">
          <w:marLeft w:val="0"/>
          <w:marRight w:val="0"/>
          <w:marTop w:val="0"/>
          <w:marBottom w:val="0"/>
          <w:divBdr>
            <w:top w:val="none" w:sz="0" w:space="0" w:color="auto"/>
            <w:left w:val="none" w:sz="0" w:space="0" w:color="auto"/>
            <w:bottom w:val="none" w:sz="0" w:space="0" w:color="auto"/>
            <w:right w:val="none" w:sz="0" w:space="0" w:color="auto"/>
          </w:divBdr>
        </w:div>
        <w:div w:id="1577393664">
          <w:marLeft w:val="0"/>
          <w:marRight w:val="0"/>
          <w:marTop w:val="0"/>
          <w:marBottom w:val="0"/>
          <w:divBdr>
            <w:top w:val="none" w:sz="0" w:space="0" w:color="auto"/>
            <w:left w:val="none" w:sz="0" w:space="0" w:color="auto"/>
            <w:bottom w:val="none" w:sz="0" w:space="0" w:color="auto"/>
            <w:right w:val="none" w:sz="0" w:space="0" w:color="auto"/>
          </w:divBdr>
        </w:div>
        <w:div w:id="1580407418">
          <w:marLeft w:val="0"/>
          <w:marRight w:val="0"/>
          <w:marTop w:val="0"/>
          <w:marBottom w:val="0"/>
          <w:divBdr>
            <w:top w:val="none" w:sz="0" w:space="0" w:color="auto"/>
            <w:left w:val="none" w:sz="0" w:space="0" w:color="auto"/>
            <w:bottom w:val="none" w:sz="0" w:space="0" w:color="auto"/>
            <w:right w:val="none" w:sz="0" w:space="0" w:color="auto"/>
          </w:divBdr>
        </w:div>
        <w:div w:id="1581864934">
          <w:marLeft w:val="0"/>
          <w:marRight w:val="0"/>
          <w:marTop w:val="0"/>
          <w:marBottom w:val="0"/>
          <w:divBdr>
            <w:top w:val="none" w:sz="0" w:space="0" w:color="auto"/>
            <w:left w:val="none" w:sz="0" w:space="0" w:color="auto"/>
            <w:bottom w:val="none" w:sz="0" w:space="0" w:color="auto"/>
            <w:right w:val="none" w:sz="0" w:space="0" w:color="auto"/>
          </w:divBdr>
        </w:div>
        <w:div w:id="1582444392">
          <w:marLeft w:val="0"/>
          <w:marRight w:val="0"/>
          <w:marTop w:val="0"/>
          <w:marBottom w:val="0"/>
          <w:divBdr>
            <w:top w:val="none" w:sz="0" w:space="0" w:color="auto"/>
            <w:left w:val="none" w:sz="0" w:space="0" w:color="auto"/>
            <w:bottom w:val="none" w:sz="0" w:space="0" w:color="auto"/>
            <w:right w:val="none" w:sz="0" w:space="0" w:color="auto"/>
          </w:divBdr>
        </w:div>
        <w:div w:id="1582984421">
          <w:marLeft w:val="0"/>
          <w:marRight w:val="0"/>
          <w:marTop w:val="0"/>
          <w:marBottom w:val="0"/>
          <w:divBdr>
            <w:top w:val="none" w:sz="0" w:space="0" w:color="auto"/>
            <w:left w:val="none" w:sz="0" w:space="0" w:color="auto"/>
            <w:bottom w:val="none" w:sz="0" w:space="0" w:color="auto"/>
            <w:right w:val="none" w:sz="0" w:space="0" w:color="auto"/>
          </w:divBdr>
        </w:div>
        <w:div w:id="1583443729">
          <w:marLeft w:val="0"/>
          <w:marRight w:val="0"/>
          <w:marTop w:val="0"/>
          <w:marBottom w:val="0"/>
          <w:divBdr>
            <w:top w:val="none" w:sz="0" w:space="0" w:color="auto"/>
            <w:left w:val="none" w:sz="0" w:space="0" w:color="auto"/>
            <w:bottom w:val="none" w:sz="0" w:space="0" w:color="auto"/>
            <w:right w:val="none" w:sz="0" w:space="0" w:color="auto"/>
          </w:divBdr>
        </w:div>
        <w:div w:id="1584410602">
          <w:marLeft w:val="0"/>
          <w:marRight w:val="0"/>
          <w:marTop w:val="0"/>
          <w:marBottom w:val="0"/>
          <w:divBdr>
            <w:top w:val="none" w:sz="0" w:space="0" w:color="auto"/>
            <w:left w:val="none" w:sz="0" w:space="0" w:color="auto"/>
            <w:bottom w:val="none" w:sz="0" w:space="0" w:color="auto"/>
            <w:right w:val="none" w:sz="0" w:space="0" w:color="auto"/>
          </w:divBdr>
        </w:div>
        <w:div w:id="1584947952">
          <w:marLeft w:val="0"/>
          <w:marRight w:val="0"/>
          <w:marTop w:val="0"/>
          <w:marBottom w:val="0"/>
          <w:divBdr>
            <w:top w:val="none" w:sz="0" w:space="0" w:color="auto"/>
            <w:left w:val="none" w:sz="0" w:space="0" w:color="auto"/>
            <w:bottom w:val="none" w:sz="0" w:space="0" w:color="auto"/>
            <w:right w:val="none" w:sz="0" w:space="0" w:color="auto"/>
          </w:divBdr>
        </w:div>
        <w:div w:id="1585608287">
          <w:marLeft w:val="0"/>
          <w:marRight w:val="0"/>
          <w:marTop w:val="0"/>
          <w:marBottom w:val="0"/>
          <w:divBdr>
            <w:top w:val="none" w:sz="0" w:space="0" w:color="auto"/>
            <w:left w:val="none" w:sz="0" w:space="0" w:color="auto"/>
            <w:bottom w:val="none" w:sz="0" w:space="0" w:color="auto"/>
            <w:right w:val="none" w:sz="0" w:space="0" w:color="auto"/>
          </w:divBdr>
        </w:div>
        <w:div w:id="1586527188">
          <w:marLeft w:val="0"/>
          <w:marRight w:val="0"/>
          <w:marTop w:val="0"/>
          <w:marBottom w:val="0"/>
          <w:divBdr>
            <w:top w:val="none" w:sz="0" w:space="0" w:color="auto"/>
            <w:left w:val="none" w:sz="0" w:space="0" w:color="auto"/>
            <w:bottom w:val="none" w:sz="0" w:space="0" w:color="auto"/>
            <w:right w:val="none" w:sz="0" w:space="0" w:color="auto"/>
          </w:divBdr>
        </w:div>
        <w:div w:id="1589381646">
          <w:marLeft w:val="0"/>
          <w:marRight w:val="0"/>
          <w:marTop w:val="0"/>
          <w:marBottom w:val="0"/>
          <w:divBdr>
            <w:top w:val="none" w:sz="0" w:space="0" w:color="auto"/>
            <w:left w:val="none" w:sz="0" w:space="0" w:color="auto"/>
            <w:bottom w:val="none" w:sz="0" w:space="0" w:color="auto"/>
            <w:right w:val="none" w:sz="0" w:space="0" w:color="auto"/>
          </w:divBdr>
        </w:div>
        <w:div w:id="1592154770">
          <w:marLeft w:val="0"/>
          <w:marRight w:val="0"/>
          <w:marTop w:val="0"/>
          <w:marBottom w:val="0"/>
          <w:divBdr>
            <w:top w:val="none" w:sz="0" w:space="0" w:color="auto"/>
            <w:left w:val="none" w:sz="0" w:space="0" w:color="auto"/>
            <w:bottom w:val="none" w:sz="0" w:space="0" w:color="auto"/>
            <w:right w:val="none" w:sz="0" w:space="0" w:color="auto"/>
          </w:divBdr>
        </w:div>
        <w:div w:id="1595047214">
          <w:marLeft w:val="0"/>
          <w:marRight w:val="0"/>
          <w:marTop w:val="0"/>
          <w:marBottom w:val="0"/>
          <w:divBdr>
            <w:top w:val="none" w:sz="0" w:space="0" w:color="auto"/>
            <w:left w:val="none" w:sz="0" w:space="0" w:color="auto"/>
            <w:bottom w:val="none" w:sz="0" w:space="0" w:color="auto"/>
            <w:right w:val="none" w:sz="0" w:space="0" w:color="auto"/>
          </w:divBdr>
        </w:div>
        <w:div w:id="1599487714">
          <w:marLeft w:val="0"/>
          <w:marRight w:val="0"/>
          <w:marTop w:val="0"/>
          <w:marBottom w:val="0"/>
          <w:divBdr>
            <w:top w:val="none" w:sz="0" w:space="0" w:color="auto"/>
            <w:left w:val="none" w:sz="0" w:space="0" w:color="auto"/>
            <w:bottom w:val="none" w:sz="0" w:space="0" w:color="auto"/>
            <w:right w:val="none" w:sz="0" w:space="0" w:color="auto"/>
          </w:divBdr>
        </w:div>
        <w:div w:id="1599631791">
          <w:marLeft w:val="0"/>
          <w:marRight w:val="0"/>
          <w:marTop w:val="0"/>
          <w:marBottom w:val="0"/>
          <w:divBdr>
            <w:top w:val="none" w:sz="0" w:space="0" w:color="auto"/>
            <w:left w:val="none" w:sz="0" w:space="0" w:color="auto"/>
            <w:bottom w:val="none" w:sz="0" w:space="0" w:color="auto"/>
            <w:right w:val="none" w:sz="0" w:space="0" w:color="auto"/>
          </w:divBdr>
        </w:div>
        <w:div w:id="1600066383">
          <w:marLeft w:val="0"/>
          <w:marRight w:val="0"/>
          <w:marTop w:val="0"/>
          <w:marBottom w:val="0"/>
          <w:divBdr>
            <w:top w:val="none" w:sz="0" w:space="0" w:color="auto"/>
            <w:left w:val="none" w:sz="0" w:space="0" w:color="auto"/>
            <w:bottom w:val="none" w:sz="0" w:space="0" w:color="auto"/>
            <w:right w:val="none" w:sz="0" w:space="0" w:color="auto"/>
          </w:divBdr>
        </w:div>
        <w:div w:id="1604726392">
          <w:marLeft w:val="0"/>
          <w:marRight w:val="0"/>
          <w:marTop w:val="0"/>
          <w:marBottom w:val="0"/>
          <w:divBdr>
            <w:top w:val="none" w:sz="0" w:space="0" w:color="auto"/>
            <w:left w:val="none" w:sz="0" w:space="0" w:color="auto"/>
            <w:bottom w:val="none" w:sz="0" w:space="0" w:color="auto"/>
            <w:right w:val="none" w:sz="0" w:space="0" w:color="auto"/>
          </w:divBdr>
        </w:div>
        <w:div w:id="1605192386">
          <w:marLeft w:val="0"/>
          <w:marRight w:val="0"/>
          <w:marTop w:val="0"/>
          <w:marBottom w:val="0"/>
          <w:divBdr>
            <w:top w:val="none" w:sz="0" w:space="0" w:color="auto"/>
            <w:left w:val="none" w:sz="0" w:space="0" w:color="auto"/>
            <w:bottom w:val="none" w:sz="0" w:space="0" w:color="auto"/>
            <w:right w:val="none" w:sz="0" w:space="0" w:color="auto"/>
          </w:divBdr>
        </w:div>
        <w:div w:id="1605723766">
          <w:marLeft w:val="0"/>
          <w:marRight w:val="0"/>
          <w:marTop w:val="0"/>
          <w:marBottom w:val="0"/>
          <w:divBdr>
            <w:top w:val="none" w:sz="0" w:space="0" w:color="auto"/>
            <w:left w:val="none" w:sz="0" w:space="0" w:color="auto"/>
            <w:bottom w:val="none" w:sz="0" w:space="0" w:color="auto"/>
            <w:right w:val="none" w:sz="0" w:space="0" w:color="auto"/>
          </w:divBdr>
        </w:div>
        <w:div w:id="1607151861">
          <w:marLeft w:val="0"/>
          <w:marRight w:val="0"/>
          <w:marTop w:val="0"/>
          <w:marBottom w:val="0"/>
          <w:divBdr>
            <w:top w:val="none" w:sz="0" w:space="0" w:color="auto"/>
            <w:left w:val="none" w:sz="0" w:space="0" w:color="auto"/>
            <w:bottom w:val="none" w:sz="0" w:space="0" w:color="auto"/>
            <w:right w:val="none" w:sz="0" w:space="0" w:color="auto"/>
          </w:divBdr>
        </w:div>
        <w:div w:id="1608997139">
          <w:marLeft w:val="0"/>
          <w:marRight w:val="0"/>
          <w:marTop w:val="0"/>
          <w:marBottom w:val="0"/>
          <w:divBdr>
            <w:top w:val="none" w:sz="0" w:space="0" w:color="auto"/>
            <w:left w:val="none" w:sz="0" w:space="0" w:color="auto"/>
            <w:bottom w:val="none" w:sz="0" w:space="0" w:color="auto"/>
            <w:right w:val="none" w:sz="0" w:space="0" w:color="auto"/>
          </w:divBdr>
        </w:div>
        <w:div w:id="1609044779">
          <w:marLeft w:val="0"/>
          <w:marRight w:val="0"/>
          <w:marTop w:val="0"/>
          <w:marBottom w:val="0"/>
          <w:divBdr>
            <w:top w:val="none" w:sz="0" w:space="0" w:color="auto"/>
            <w:left w:val="none" w:sz="0" w:space="0" w:color="auto"/>
            <w:bottom w:val="none" w:sz="0" w:space="0" w:color="auto"/>
            <w:right w:val="none" w:sz="0" w:space="0" w:color="auto"/>
          </w:divBdr>
        </w:div>
        <w:div w:id="1611470133">
          <w:marLeft w:val="0"/>
          <w:marRight w:val="0"/>
          <w:marTop w:val="0"/>
          <w:marBottom w:val="0"/>
          <w:divBdr>
            <w:top w:val="none" w:sz="0" w:space="0" w:color="auto"/>
            <w:left w:val="none" w:sz="0" w:space="0" w:color="auto"/>
            <w:bottom w:val="none" w:sz="0" w:space="0" w:color="auto"/>
            <w:right w:val="none" w:sz="0" w:space="0" w:color="auto"/>
          </w:divBdr>
        </w:div>
        <w:div w:id="1611888130">
          <w:marLeft w:val="0"/>
          <w:marRight w:val="0"/>
          <w:marTop w:val="0"/>
          <w:marBottom w:val="0"/>
          <w:divBdr>
            <w:top w:val="none" w:sz="0" w:space="0" w:color="auto"/>
            <w:left w:val="none" w:sz="0" w:space="0" w:color="auto"/>
            <w:bottom w:val="none" w:sz="0" w:space="0" w:color="auto"/>
            <w:right w:val="none" w:sz="0" w:space="0" w:color="auto"/>
          </w:divBdr>
        </w:div>
        <w:div w:id="1613004034">
          <w:marLeft w:val="0"/>
          <w:marRight w:val="0"/>
          <w:marTop w:val="0"/>
          <w:marBottom w:val="0"/>
          <w:divBdr>
            <w:top w:val="none" w:sz="0" w:space="0" w:color="auto"/>
            <w:left w:val="none" w:sz="0" w:space="0" w:color="auto"/>
            <w:bottom w:val="none" w:sz="0" w:space="0" w:color="auto"/>
            <w:right w:val="none" w:sz="0" w:space="0" w:color="auto"/>
          </w:divBdr>
        </w:div>
        <w:div w:id="1614550483">
          <w:marLeft w:val="0"/>
          <w:marRight w:val="0"/>
          <w:marTop w:val="0"/>
          <w:marBottom w:val="0"/>
          <w:divBdr>
            <w:top w:val="none" w:sz="0" w:space="0" w:color="auto"/>
            <w:left w:val="none" w:sz="0" w:space="0" w:color="auto"/>
            <w:bottom w:val="none" w:sz="0" w:space="0" w:color="auto"/>
            <w:right w:val="none" w:sz="0" w:space="0" w:color="auto"/>
          </w:divBdr>
        </w:div>
        <w:div w:id="1615215337">
          <w:marLeft w:val="0"/>
          <w:marRight w:val="0"/>
          <w:marTop w:val="0"/>
          <w:marBottom w:val="0"/>
          <w:divBdr>
            <w:top w:val="none" w:sz="0" w:space="0" w:color="auto"/>
            <w:left w:val="none" w:sz="0" w:space="0" w:color="auto"/>
            <w:bottom w:val="none" w:sz="0" w:space="0" w:color="auto"/>
            <w:right w:val="none" w:sz="0" w:space="0" w:color="auto"/>
          </w:divBdr>
        </w:div>
        <w:div w:id="1617904835">
          <w:marLeft w:val="0"/>
          <w:marRight w:val="0"/>
          <w:marTop w:val="0"/>
          <w:marBottom w:val="0"/>
          <w:divBdr>
            <w:top w:val="none" w:sz="0" w:space="0" w:color="auto"/>
            <w:left w:val="none" w:sz="0" w:space="0" w:color="auto"/>
            <w:bottom w:val="none" w:sz="0" w:space="0" w:color="auto"/>
            <w:right w:val="none" w:sz="0" w:space="0" w:color="auto"/>
          </w:divBdr>
        </w:div>
        <w:div w:id="1618296819">
          <w:marLeft w:val="0"/>
          <w:marRight w:val="0"/>
          <w:marTop w:val="0"/>
          <w:marBottom w:val="0"/>
          <w:divBdr>
            <w:top w:val="none" w:sz="0" w:space="0" w:color="auto"/>
            <w:left w:val="none" w:sz="0" w:space="0" w:color="auto"/>
            <w:bottom w:val="none" w:sz="0" w:space="0" w:color="auto"/>
            <w:right w:val="none" w:sz="0" w:space="0" w:color="auto"/>
          </w:divBdr>
        </w:div>
        <w:div w:id="1619482616">
          <w:marLeft w:val="0"/>
          <w:marRight w:val="0"/>
          <w:marTop w:val="0"/>
          <w:marBottom w:val="0"/>
          <w:divBdr>
            <w:top w:val="none" w:sz="0" w:space="0" w:color="auto"/>
            <w:left w:val="none" w:sz="0" w:space="0" w:color="auto"/>
            <w:bottom w:val="none" w:sz="0" w:space="0" w:color="auto"/>
            <w:right w:val="none" w:sz="0" w:space="0" w:color="auto"/>
          </w:divBdr>
        </w:div>
        <w:div w:id="1622226583">
          <w:marLeft w:val="0"/>
          <w:marRight w:val="0"/>
          <w:marTop w:val="0"/>
          <w:marBottom w:val="0"/>
          <w:divBdr>
            <w:top w:val="none" w:sz="0" w:space="0" w:color="auto"/>
            <w:left w:val="none" w:sz="0" w:space="0" w:color="auto"/>
            <w:bottom w:val="none" w:sz="0" w:space="0" w:color="auto"/>
            <w:right w:val="none" w:sz="0" w:space="0" w:color="auto"/>
          </w:divBdr>
        </w:div>
        <w:div w:id="1623732264">
          <w:marLeft w:val="0"/>
          <w:marRight w:val="0"/>
          <w:marTop w:val="0"/>
          <w:marBottom w:val="0"/>
          <w:divBdr>
            <w:top w:val="none" w:sz="0" w:space="0" w:color="auto"/>
            <w:left w:val="none" w:sz="0" w:space="0" w:color="auto"/>
            <w:bottom w:val="none" w:sz="0" w:space="0" w:color="auto"/>
            <w:right w:val="none" w:sz="0" w:space="0" w:color="auto"/>
          </w:divBdr>
        </w:div>
        <w:div w:id="1625964870">
          <w:marLeft w:val="0"/>
          <w:marRight w:val="0"/>
          <w:marTop w:val="0"/>
          <w:marBottom w:val="0"/>
          <w:divBdr>
            <w:top w:val="none" w:sz="0" w:space="0" w:color="auto"/>
            <w:left w:val="none" w:sz="0" w:space="0" w:color="auto"/>
            <w:bottom w:val="none" w:sz="0" w:space="0" w:color="auto"/>
            <w:right w:val="none" w:sz="0" w:space="0" w:color="auto"/>
          </w:divBdr>
        </w:div>
        <w:div w:id="1626503652">
          <w:marLeft w:val="0"/>
          <w:marRight w:val="0"/>
          <w:marTop w:val="0"/>
          <w:marBottom w:val="0"/>
          <w:divBdr>
            <w:top w:val="none" w:sz="0" w:space="0" w:color="auto"/>
            <w:left w:val="none" w:sz="0" w:space="0" w:color="auto"/>
            <w:bottom w:val="none" w:sz="0" w:space="0" w:color="auto"/>
            <w:right w:val="none" w:sz="0" w:space="0" w:color="auto"/>
          </w:divBdr>
        </w:div>
        <w:div w:id="1626959886">
          <w:marLeft w:val="0"/>
          <w:marRight w:val="0"/>
          <w:marTop w:val="0"/>
          <w:marBottom w:val="0"/>
          <w:divBdr>
            <w:top w:val="none" w:sz="0" w:space="0" w:color="auto"/>
            <w:left w:val="none" w:sz="0" w:space="0" w:color="auto"/>
            <w:bottom w:val="none" w:sz="0" w:space="0" w:color="auto"/>
            <w:right w:val="none" w:sz="0" w:space="0" w:color="auto"/>
          </w:divBdr>
        </w:div>
        <w:div w:id="1637032120">
          <w:marLeft w:val="0"/>
          <w:marRight w:val="0"/>
          <w:marTop w:val="0"/>
          <w:marBottom w:val="0"/>
          <w:divBdr>
            <w:top w:val="none" w:sz="0" w:space="0" w:color="auto"/>
            <w:left w:val="none" w:sz="0" w:space="0" w:color="auto"/>
            <w:bottom w:val="none" w:sz="0" w:space="0" w:color="auto"/>
            <w:right w:val="none" w:sz="0" w:space="0" w:color="auto"/>
          </w:divBdr>
        </w:div>
        <w:div w:id="1638955103">
          <w:marLeft w:val="0"/>
          <w:marRight w:val="0"/>
          <w:marTop w:val="0"/>
          <w:marBottom w:val="0"/>
          <w:divBdr>
            <w:top w:val="none" w:sz="0" w:space="0" w:color="auto"/>
            <w:left w:val="none" w:sz="0" w:space="0" w:color="auto"/>
            <w:bottom w:val="none" w:sz="0" w:space="0" w:color="auto"/>
            <w:right w:val="none" w:sz="0" w:space="0" w:color="auto"/>
          </w:divBdr>
        </w:div>
        <w:div w:id="1641225616">
          <w:marLeft w:val="0"/>
          <w:marRight w:val="0"/>
          <w:marTop w:val="0"/>
          <w:marBottom w:val="0"/>
          <w:divBdr>
            <w:top w:val="none" w:sz="0" w:space="0" w:color="auto"/>
            <w:left w:val="none" w:sz="0" w:space="0" w:color="auto"/>
            <w:bottom w:val="none" w:sz="0" w:space="0" w:color="auto"/>
            <w:right w:val="none" w:sz="0" w:space="0" w:color="auto"/>
          </w:divBdr>
        </w:div>
        <w:div w:id="1644626068">
          <w:marLeft w:val="0"/>
          <w:marRight w:val="0"/>
          <w:marTop w:val="0"/>
          <w:marBottom w:val="0"/>
          <w:divBdr>
            <w:top w:val="none" w:sz="0" w:space="0" w:color="auto"/>
            <w:left w:val="none" w:sz="0" w:space="0" w:color="auto"/>
            <w:bottom w:val="none" w:sz="0" w:space="0" w:color="auto"/>
            <w:right w:val="none" w:sz="0" w:space="0" w:color="auto"/>
          </w:divBdr>
        </w:div>
        <w:div w:id="1647859411">
          <w:marLeft w:val="0"/>
          <w:marRight w:val="0"/>
          <w:marTop w:val="0"/>
          <w:marBottom w:val="0"/>
          <w:divBdr>
            <w:top w:val="none" w:sz="0" w:space="0" w:color="auto"/>
            <w:left w:val="none" w:sz="0" w:space="0" w:color="auto"/>
            <w:bottom w:val="none" w:sz="0" w:space="0" w:color="auto"/>
            <w:right w:val="none" w:sz="0" w:space="0" w:color="auto"/>
          </w:divBdr>
        </w:div>
        <w:div w:id="1649435412">
          <w:marLeft w:val="0"/>
          <w:marRight w:val="0"/>
          <w:marTop w:val="0"/>
          <w:marBottom w:val="0"/>
          <w:divBdr>
            <w:top w:val="none" w:sz="0" w:space="0" w:color="auto"/>
            <w:left w:val="none" w:sz="0" w:space="0" w:color="auto"/>
            <w:bottom w:val="none" w:sz="0" w:space="0" w:color="auto"/>
            <w:right w:val="none" w:sz="0" w:space="0" w:color="auto"/>
          </w:divBdr>
        </w:div>
        <w:div w:id="1650133732">
          <w:marLeft w:val="0"/>
          <w:marRight w:val="0"/>
          <w:marTop w:val="0"/>
          <w:marBottom w:val="0"/>
          <w:divBdr>
            <w:top w:val="none" w:sz="0" w:space="0" w:color="auto"/>
            <w:left w:val="none" w:sz="0" w:space="0" w:color="auto"/>
            <w:bottom w:val="none" w:sz="0" w:space="0" w:color="auto"/>
            <w:right w:val="none" w:sz="0" w:space="0" w:color="auto"/>
          </w:divBdr>
        </w:div>
        <w:div w:id="1655572173">
          <w:marLeft w:val="0"/>
          <w:marRight w:val="0"/>
          <w:marTop w:val="0"/>
          <w:marBottom w:val="0"/>
          <w:divBdr>
            <w:top w:val="none" w:sz="0" w:space="0" w:color="auto"/>
            <w:left w:val="none" w:sz="0" w:space="0" w:color="auto"/>
            <w:bottom w:val="none" w:sz="0" w:space="0" w:color="auto"/>
            <w:right w:val="none" w:sz="0" w:space="0" w:color="auto"/>
          </w:divBdr>
        </w:div>
        <w:div w:id="1655834381">
          <w:marLeft w:val="0"/>
          <w:marRight w:val="0"/>
          <w:marTop w:val="0"/>
          <w:marBottom w:val="0"/>
          <w:divBdr>
            <w:top w:val="none" w:sz="0" w:space="0" w:color="auto"/>
            <w:left w:val="none" w:sz="0" w:space="0" w:color="auto"/>
            <w:bottom w:val="none" w:sz="0" w:space="0" w:color="auto"/>
            <w:right w:val="none" w:sz="0" w:space="0" w:color="auto"/>
          </w:divBdr>
        </w:div>
        <w:div w:id="1655836918">
          <w:marLeft w:val="0"/>
          <w:marRight w:val="0"/>
          <w:marTop w:val="0"/>
          <w:marBottom w:val="0"/>
          <w:divBdr>
            <w:top w:val="none" w:sz="0" w:space="0" w:color="auto"/>
            <w:left w:val="none" w:sz="0" w:space="0" w:color="auto"/>
            <w:bottom w:val="none" w:sz="0" w:space="0" w:color="auto"/>
            <w:right w:val="none" w:sz="0" w:space="0" w:color="auto"/>
          </w:divBdr>
        </w:div>
        <w:div w:id="1655837401">
          <w:marLeft w:val="0"/>
          <w:marRight w:val="0"/>
          <w:marTop w:val="0"/>
          <w:marBottom w:val="0"/>
          <w:divBdr>
            <w:top w:val="none" w:sz="0" w:space="0" w:color="auto"/>
            <w:left w:val="none" w:sz="0" w:space="0" w:color="auto"/>
            <w:bottom w:val="none" w:sz="0" w:space="0" w:color="auto"/>
            <w:right w:val="none" w:sz="0" w:space="0" w:color="auto"/>
          </w:divBdr>
        </w:div>
        <w:div w:id="1656646420">
          <w:marLeft w:val="0"/>
          <w:marRight w:val="0"/>
          <w:marTop w:val="0"/>
          <w:marBottom w:val="0"/>
          <w:divBdr>
            <w:top w:val="none" w:sz="0" w:space="0" w:color="auto"/>
            <w:left w:val="none" w:sz="0" w:space="0" w:color="auto"/>
            <w:bottom w:val="none" w:sz="0" w:space="0" w:color="auto"/>
            <w:right w:val="none" w:sz="0" w:space="0" w:color="auto"/>
          </w:divBdr>
        </w:div>
        <w:div w:id="1657494967">
          <w:marLeft w:val="0"/>
          <w:marRight w:val="0"/>
          <w:marTop w:val="0"/>
          <w:marBottom w:val="0"/>
          <w:divBdr>
            <w:top w:val="none" w:sz="0" w:space="0" w:color="auto"/>
            <w:left w:val="none" w:sz="0" w:space="0" w:color="auto"/>
            <w:bottom w:val="none" w:sz="0" w:space="0" w:color="auto"/>
            <w:right w:val="none" w:sz="0" w:space="0" w:color="auto"/>
          </w:divBdr>
        </w:div>
        <w:div w:id="1658529312">
          <w:marLeft w:val="0"/>
          <w:marRight w:val="0"/>
          <w:marTop w:val="0"/>
          <w:marBottom w:val="0"/>
          <w:divBdr>
            <w:top w:val="none" w:sz="0" w:space="0" w:color="auto"/>
            <w:left w:val="none" w:sz="0" w:space="0" w:color="auto"/>
            <w:bottom w:val="none" w:sz="0" w:space="0" w:color="auto"/>
            <w:right w:val="none" w:sz="0" w:space="0" w:color="auto"/>
          </w:divBdr>
        </w:div>
        <w:div w:id="1659268820">
          <w:marLeft w:val="0"/>
          <w:marRight w:val="0"/>
          <w:marTop w:val="0"/>
          <w:marBottom w:val="0"/>
          <w:divBdr>
            <w:top w:val="none" w:sz="0" w:space="0" w:color="auto"/>
            <w:left w:val="none" w:sz="0" w:space="0" w:color="auto"/>
            <w:bottom w:val="none" w:sz="0" w:space="0" w:color="auto"/>
            <w:right w:val="none" w:sz="0" w:space="0" w:color="auto"/>
          </w:divBdr>
        </w:div>
        <w:div w:id="1660381677">
          <w:marLeft w:val="0"/>
          <w:marRight w:val="0"/>
          <w:marTop w:val="0"/>
          <w:marBottom w:val="0"/>
          <w:divBdr>
            <w:top w:val="none" w:sz="0" w:space="0" w:color="auto"/>
            <w:left w:val="none" w:sz="0" w:space="0" w:color="auto"/>
            <w:bottom w:val="none" w:sz="0" w:space="0" w:color="auto"/>
            <w:right w:val="none" w:sz="0" w:space="0" w:color="auto"/>
          </w:divBdr>
        </w:div>
        <w:div w:id="1670794557">
          <w:marLeft w:val="0"/>
          <w:marRight w:val="0"/>
          <w:marTop w:val="0"/>
          <w:marBottom w:val="0"/>
          <w:divBdr>
            <w:top w:val="none" w:sz="0" w:space="0" w:color="auto"/>
            <w:left w:val="none" w:sz="0" w:space="0" w:color="auto"/>
            <w:bottom w:val="none" w:sz="0" w:space="0" w:color="auto"/>
            <w:right w:val="none" w:sz="0" w:space="0" w:color="auto"/>
          </w:divBdr>
        </w:div>
        <w:div w:id="1671443983">
          <w:marLeft w:val="0"/>
          <w:marRight w:val="0"/>
          <w:marTop w:val="0"/>
          <w:marBottom w:val="0"/>
          <w:divBdr>
            <w:top w:val="none" w:sz="0" w:space="0" w:color="auto"/>
            <w:left w:val="none" w:sz="0" w:space="0" w:color="auto"/>
            <w:bottom w:val="none" w:sz="0" w:space="0" w:color="auto"/>
            <w:right w:val="none" w:sz="0" w:space="0" w:color="auto"/>
          </w:divBdr>
        </w:div>
        <w:div w:id="1672027838">
          <w:marLeft w:val="0"/>
          <w:marRight w:val="0"/>
          <w:marTop w:val="0"/>
          <w:marBottom w:val="0"/>
          <w:divBdr>
            <w:top w:val="none" w:sz="0" w:space="0" w:color="auto"/>
            <w:left w:val="none" w:sz="0" w:space="0" w:color="auto"/>
            <w:bottom w:val="none" w:sz="0" w:space="0" w:color="auto"/>
            <w:right w:val="none" w:sz="0" w:space="0" w:color="auto"/>
          </w:divBdr>
        </w:div>
        <w:div w:id="1674604646">
          <w:marLeft w:val="0"/>
          <w:marRight w:val="0"/>
          <w:marTop w:val="0"/>
          <w:marBottom w:val="0"/>
          <w:divBdr>
            <w:top w:val="none" w:sz="0" w:space="0" w:color="auto"/>
            <w:left w:val="none" w:sz="0" w:space="0" w:color="auto"/>
            <w:bottom w:val="none" w:sz="0" w:space="0" w:color="auto"/>
            <w:right w:val="none" w:sz="0" w:space="0" w:color="auto"/>
          </w:divBdr>
        </w:div>
        <w:div w:id="1676767434">
          <w:marLeft w:val="0"/>
          <w:marRight w:val="0"/>
          <w:marTop w:val="0"/>
          <w:marBottom w:val="0"/>
          <w:divBdr>
            <w:top w:val="none" w:sz="0" w:space="0" w:color="auto"/>
            <w:left w:val="none" w:sz="0" w:space="0" w:color="auto"/>
            <w:bottom w:val="none" w:sz="0" w:space="0" w:color="auto"/>
            <w:right w:val="none" w:sz="0" w:space="0" w:color="auto"/>
          </w:divBdr>
        </w:div>
        <w:div w:id="1678385217">
          <w:marLeft w:val="0"/>
          <w:marRight w:val="0"/>
          <w:marTop w:val="0"/>
          <w:marBottom w:val="0"/>
          <w:divBdr>
            <w:top w:val="none" w:sz="0" w:space="0" w:color="auto"/>
            <w:left w:val="none" w:sz="0" w:space="0" w:color="auto"/>
            <w:bottom w:val="none" w:sz="0" w:space="0" w:color="auto"/>
            <w:right w:val="none" w:sz="0" w:space="0" w:color="auto"/>
          </w:divBdr>
        </w:div>
        <w:div w:id="1680618046">
          <w:marLeft w:val="0"/>
          <w:marRight w:val="0"/>
          <w:marTop w:val="0"/>
          <w:marBottom w:val="0"/>
          <w:divBdr>
            <w:top w:val="none" w:sz="0" w:space="0" w:color="auto"/>
            <w:left w:val="none" w:sz="0" w:space="0" w:color="auto"/>
            <w:bottom w:val="none" w:sz="0" w:space="0" w:color="auto"/>
            <w:right w:val="none" w:sz="0" w:space="0" w:color="auto"/>
          </w:divBdr>
        </w:div>
        <w:div w:id="1681934555">
          <w:marLeft w:val="0"/>
          <w:marRight w:val="0"/>
          <w:marTop w:val="0"/>
          <w:marBottom w:val="0"/>
          <w:divBdr>
            <w:top w:val="none" w:sz="0" w:space="0" w:color="auto"/>
            <w:left w:val="none" w:sz="0" w:space="0" w:color="auto"/>
            <w:bottom w:val="none" w:sz="0" w:space="0" w:color="auto"/>
            <w:right w:val="none" w:sz="0" w:space="0" w:color="auto"/>
          </w:divBdr>
        </w:div>
        <w:div w:id="1684866793">
          <w:marLeft w:val="0"/>
          <w:marRight w:val="0"/>
          <w:marTop w:val="0"/>
          <w:marBottom w:val="0"/>
          <w:divBdr>
            <w:top w:val="none" w:sz="0" w:space="0" w:color="auto"/>
            <w:left w:val="none" w:sz="0" w:space="0" w:color="auto"/>
            <w:bottom w:val="none" w:sz="0" w:space="0" w:color="auto"/>
            <w:right w:val="none" w:sz="0" w:space="0" w:color="auto"/>
          </w:divBdr>
        </w:div>
        <w:div w:id="1687558544">
          <w:marLeft w:val="0"/>
          <w:marRight w:val="0"/>
          <w:marTop w:val="0"/>
          <w:marBottom w:val="0"/>
          <w:divBdr>
            <w:top w:val="none" w:sz="0" w:space="0" w:color="auto"/>
            <w:left w:val="none" w:sz="0" w:space="0" w:color="auto"/>
            <w:bottom w:val="none" w:sz="0" w:space="0" w:color="auto"/>
            <w:right w:val="none" w:sz="0" w:space="0" w:color="auto"/>
          </w:divBdr>
        </w:div>
        <w:div w:id="1688092833">
          <w:marLeft w:val="0"/>
          <w:marRight w:val="0"/>
          <w:marTop w:val="0"/>
          <w:marBottom w:val="0"/>
          <w:divBdr>
            <w:top w:val="none" w:sz="0" w:space="0" w:color="auto"/>
            <w:left w:val="none" w:sz="0" w:space="0" w:color="auto"/>
            <w:bottom w:val="none" w:sz="0" w:space="0" w:color="auto"/>
            <w:right w:val="none" w:sz="0" w:space="0" w:color="auto"/>
          </w:divBdr>
        </w:div>
        <w:div w:id="1688293109">
          <w:marLeft w:val="0"/>
          <w:marRight w:val="0"/>
          <w:marTop w:val="0"/>
          <w:marBottom w:val="0"/>
          <w:divBdr>
            <w:top w:val="none" w:sz="0" w:space="0" w:color="auto"/>
            <w:left w:val="none" w:sz="0" w:space="0" w:color="auto"/>
            <w:bottom w:val="none" w:sz="0" w:space="0" w:color="auto"/>
            <w:right w:val="none" w:sz="0" w:space="0" w:color="auto"/>
          </w:divBdr>
        </w:div>
        <w:div w:id="1688294052">
          <w:marLeft w:val="0"/>
          <w:marRight w:val="0"/>
          <w:marTop w:val="0"/>
          <w:marBottom w:val="0"/>
          <w:divBdr>
            <w:top w:val="none" w:sz="0" w:space="0" w:color="auto"/>
            <w:left w:val="none" w:sz="0" w:space="0" w:color="auto"/>
            <w:bottom w:val="none" w:sz="0" w:space="0" w:color="auto"/>
            <w:right w:val="none" w:sz="0" w:space="0" w:color="auto"/>
          </w:divBdr>
        </w:div>
        <w:div w:id="1691294052">
          <w:marLeft w:val="0"/>
          <w:marRight w:val="0"/>
          <w:marTop w:val="0"/>
          <w:marBottom w:val="0"/>
          <w:divBdr>
            <w:top w:val="none" w:sz="0" w:space="0" w:color="auto"/>
            <w:left w:val="none" w:sz="0" w:space="0" w:color="auto"/>
            <w:bottom w:val="none" w:sz="0" w:space="0" w:color="auto"/>
            <w:right w:val="none" w:sz="0" w:space="0" w:color="auto"/>
          </w:divBdr>
        </w:div>
        <w:div w:id="1691834740">
          <w:marLeft w:val="0"/>
          <w:marRight w:val="0"/>
          <w:marTop w:val="0"/>
          <w:marBottom w:val="0"/>
          <w:divBdr>
            <w:top w:val="none" w:sz="0" w:space="0" w:color="auto"/>
            <w:left w:val="none" w:sz="0" w:space="0" w:color="auto"/>
            <w:bottom w:val="none" w:sz="0" w:space="0" w:color="auto"/>
            <w:right w:val="none" w:sz="0" w:space="0" w:color="auto"/>
          </w:divBdr>
        </w:div>
        <w:div w:id="1699620097">
          <w:marLeft w:val="0"/>
          <w:marRight w:val="0"/>
          <w:marTop w:val="0"/>
          <w:marBottom w:val="0"/>
          <w:divBdr>
            <w:top w:val="none" w:sz="0" w:space="0" w:color="auto"/>
            <w:left w:val="none" w:sz="0" w:space="0" w:color="auto"/>
            <w:bottom w:val="none" w:sz="0" w:space="0" w:color="auto"/>
            <w:right w:val="none" w:sz="0" w:space="0" w:color="auto"/>
          </w:divBdr>
        </w:div>
        <w:div w:id="1703744110">
          <w:marLeft w:val="0"/>
          <w:marRight w:val="0"/>
          <w:marTop w:val="0"/>
          <w:marBottom w:val="0"/>
          <w:divBdr>
            <w:top w:val="none" w:sz="0" w:space="0" w:color="auto"/>
            <w:left w:val="none" w:sz="0" w:space="0" w:color="auto"/>
            <w:bottom w:val="none" w:sz="0" w:space="0" w:color="auto"/>
            <w:right w:val="none" w:sz="0" w:space="0" w:color="auto"/>
          </w:divBdr>
        </w:div>
        <w:div w:id="1707414615">
          <w:marLeft w:val="0"/>
          <w:marRight w:val="0"/>
          <w:marTop w:val="0"/>
          <w:marBottom w:val="0"/>
          <w:divBdr>
            <w:top w:val="none" w:sz="0" w:space="0" w:color="auto"/>
            <w:left w:val="none" w:sz="0" w:space="0" w:color="auto"/>
            <w:bottom w:val="none" w:sz="0" w:space="0" w:color="auto"/>
            <w:right w:val="none" w:sz="0" w:space="0" w:color="auto"/>
          </w:divBdr>
        </w:div>
        <w:div w:id="1707947102">
          <w:marLeft w:val="0"/>
          <w:marRight w:val="0"/>
          <w:marTop w:val="0"/>
          <w:marBottom w:val="0"/>
          <w:divBdr>
            <w:top w:val="none" w:sz="0" w:space="0" w:color="auto"/>
            <w:left w:val="none" w:sz="0" w:space="0" w:color="auto"/>
            <w:bottom w:val="none" w:sz="0" w:space="0" w:color="auto"/>
            <w:right w:val="none" w:sz="0" w:space="0" w:color="auto"/>
          </w:divBdr>
        </w:div>
        <w:div w:id="1710567527">
          <w:marLeft w:val="0"/>
          <w:marRight w:val="0"/>
          <w:marTop w:val="0"/>
          <w:marBottom w:val="0"/>
          <w:divBdr>
            <w:top w:val="none" w:sz="0" w:space="0" w:color="auto"/>
            <w:left w:val="none" w:sz="0" w:space="0" w:color="auto"/>
            <w:bottom w:val="none" w:sz="0" w:space="0" w:color="auto"/>
            <w:right w:val="none" w:sz="0" w:space="0" w:color="auto"/>
          </w:divBdr>
        </w:div>
        <w:div w:id="1710835270">
          <w:marLeft w:val="0"/>
          <w:marRight w:val="0"/>
          <w:marTop w:val="0"/>
          <w:marBottom w:val="0"/>
          <w:divBdr>
            <w:top w:val="none" w:sz="0" w:space="0" w:color="auto"/>
            <w:left w:val="none" w:sz="0" w:space="0" w:color="auto"/>
            <w:bottom w:val="none" w:sz="0" w:space="0" w:color="auto"/>
            <w:right w:val="none" w:sz="0" w:space="0" w:color="auto"/>
          </w:divBdr>
        </w:div>
        <w:div w:id="1710954844">
          <w:marLeft w:val="0"/>
          <w:marRight w:val="0"/>
          <w:marTop w:val="0"/>
          <w:marBottom w:val="0"/>
          <w:divBdr>
            <w:top w:val="none" w:sz="0" w:space="0" w:color="auto"/>
            <w:left w:val="none" w:sz="0" w:space="0" w:color="auto"/>
            <w:bottom w:val="none" w:sz="0" w:space="0" w:color="auto"/>
            <w:right w:val="none" w:sz="0" w:space="0" w:color="auto"/>
          </w:divBdr>
        </w:div>
        <w:div w:id="1714504274">
          <w:marLeft w:val="0"/>
          <w:marRight w:val="0"/>
          <w:marTop w:val="0"/>
          <w:marBottom w:val="0"/>
          <w:divBdr>
            <w:top w:val="none" w:sz="0" w:space="0" w:color="auto"/>
            <w:left w:val="none" w:sz="0" w:space="0" w:color="auto"/>
            <w:bottom w:val="none" w:sz="0" w:space="0" w:color="auto"/>
            <w:right w:val="none" w:sz="0" w:space="0" w:color="auto"/>
          </w:divBdr>
        </w:div>
        <w:div w:id="1715617769">
          <w:marLeft w:val="0"/>
          <w:marRight w:val="0"/>
          <w:marTop w:val="0"/>
          <w:marBottom w:val="0"/>
          <w:divBdr>
            <w:top w:val="none" w:sz="0" w:space="0" w:color="auto"/>
            <w:left w:val="none" w:sz="0" w:space="0" w:color="auto"/>
            <w:bottom w:val="none" w:sz="0" w:space="0" w:color="auto"/>
            <w:right w:val="none" w:sz="0" w:space="0" w:color="auto"/>
          </w:divBdr>
        </w:div>
        <w:div w:id="1715695583">
          <w:marLeft w:val="0"/>
          <w:marRight w:val="0"/>
          <w:marTop w:val="0"/>
          <w:marBottom w:val="0"/>
          <w:divBdr>
            <w:top w:val="none" w:sz="0" w:space="0" w:color="auto"/>
            <w:left w:val="none" w:sz="0" w:space="0" w:color="auto"/>
            <w:bottom w:val="none" w:sz="0" w:space="0" w:color="auto"/>
            <w:right w:val="none" w:sz="0" w:space="0" w:color="auto"/>
          </w:divBdr>
        </w:div>
        <w:div w:id="1719359272">
          <w:marLeft w:val="0"/>
          <w:marRight w:val="0"/>
          <w:marTop w:val="0"/>
          <w:marBottom w:val="0"/>
          <w:divBdr>
            <w:top w:val="none" w:sz="0" w:space="0" w:color="auto"/>
            <w:left w:val="none" w:sz="0" w:space="0" w:color="auto"/>
            <w:bottom w:val="none" w:sz="0" w:space="0" w:color="auto"/>
            <w:right w:val="none" w:sz="0" w:space="0" w:color="auto"/>
          </w:divBdr>
        </w:div>
        <w:div w:id="1719745290">
          <w:marLeft w:val="0"/>
          <w:marRight w:val="0"/>
          <w:marTop w:val="0"/>
          <w:marBottom w:val="0"/>
          <w:divBdr>
            <w:top w:val="none" w:sz="0" w:space="0" w:color="auto"/>
            <w:left w:val="none" w:sz="0" w:space="0" w:color="auto"/>
            <w:bottom w:val="none" w:sz="0" w:space="0" w:color="auto"/>
            <w:right w:val="none" w:sz="0" w:space="0" w:color="auto"/>
          </w:divBdr>
        </w:div>
        <w:div w:id="1721397592">
          <w:marLeft w:val="0"/>
          <w:marRight w:val="0"/>
          <w:marTop w:val="0"/>
          <w:marBottom w:val="0"/>
          <w:divBdr>
            <w:top w:val="none" w:sz="0" w:space="0" w:color="auto"/>
            <w:left w:val="none" w:sz="0" w:space="0" w:color="auto"/>
            <w:bottom w:val="none" w:sz="0" w:space="0" w:color="auto"/>
            <w:right w:val="none" w:sz="0" w:space="0" w:color="auto"/>
          </w:divBdr>
        </w:div>
        <w:div w:id="1722054473">
          <w:marLeft w:val="0"/>
          <w:marRight w:val="0"/>
          <w:marTop w:val="0"/>
          <w:marBottom w:val="0"/>
          <w:divBdr>
            <w:top w:val="none" w:sz="0" w:space="0" w:color="auto"/>
            <w:left w:val="none" w:sz="0" w:space="0" w:color="auto"/>
            <w:bottom w:val="none" w:sz="0" w:space="0" w:color="auto"/>
            <w:right w:val="none" w:sz="0" w:space="0" w:color="auto"/>
          </w:divBdr>
        </w:div>
        <w:div w:id="1724669451">
          <w:marLeft w:val="0"/>
          <w:marRight w:val="0"/>
          <w:marTop w:val="0"/>
          <w:marBottom w:val="0"/>
          <w:divBdr>
            <w:top w:val="none" w:sz="0" w:space="0" w:color="auto"/>
            <w:left w:val="none" w:sz="0" w:space="0" w:color="auto"/>
            <w:bottom w:val="none" w:sz="0" w:space="0" w:color="auto"/>
            <w:right w:val="none" w:sz="0" w:space="0" w:color="auto"/>
          </w:divBdr>
        </w:div>
        <w:div w:id="1729642908">
          <w:marLeft w:val="0"/>
          <w:marRight w:val="0"/>
          <w:marTop w:val="0"/>
          <w:marBottom w:val="0"/>
          <w:divBdr>
            <w:top w:val="none" w:sz="0" w:space="0" w:color="auto"/>
            <w:left w:val="none" w:sz="0" w:space="0" w:color="auto"/>
            <w:bottom w:val="none" w:sz="0" w:space="0" w:color="auto"/>
            <w:right w:val="none" w:sz="0" w:space="0" w:color="auto"/>
          </w:divBdr>
        </w:div>
        <w:div w:id="1730570896">
          <w:marLeft w:val="0"/>
          <w:marRight w:val="0"/>
          <w:marTop w:val="0"/>
          <w:marBottom w:val="0"/>
          <w:divBdr>
            <w:top w:val="none" w:sz="0" w:space="0" w:color="auto"/>
            <w:left w:val="none" w:sz="0" w:space="0" w:color="auto"/>
            <w:bottom w:val="none" w:sz="0" w:space="0" w:color="auto"/>
            <w:right w:val="none" w:sz="0" w:space="0" w:color="auto"/>
          </w:divBdr>
        </w:div>
        <w:div w:id="1733428625">
          <w:marLeft w:val="0"/>
          <w:marRight w:val="0"/>
          <w:marTop w:val="0"/>
          <w:marBottom w:val="0"/>
          <w:divBdr>
            <w:top w:val="none" w:sz="0" w:space="0" w:color="auto"/>
            <w:left w:val="none" w:sz="0" w:space="0" w:color="auto"/>
            <w:bottom w:val="none" w:sz="0" w:space="0" w:color="auto"/>
            <w:right w:val="none" w:sz="0" w:space="0" w:color="auto"/>
          </w:divBdr>
        </w:div>
        <w:div w:id="1736970418">
          <w:marLeft w:val="0"/>
          <w:marRight w:val="0"/>
          <w:marTop w:val="0"/>
          <w:marBottom w:val="0"/>
          <w:divBdr>
            <w:top w:val="none" w:sz="0" w:space="0" w:color="auto"/>
            <w:left w:val="none" w:sz="0" w:space="0" w:color="auto"/>
            <w:bottom w:val="none" w:sz="0" w:space="0" w:color="auto"/>
            <w:right w:val="none" w:sz="0" w:space="0" w:color="auto"/>
          </w:divBdr>
        </w:div>
        <w:div w:id="1737124970">
          <w:marLeft w:val="0"/>
          <w:marRight w:val="0"/>
          <w:marTop w:val="0"/>
          <w:marBottom w:val="0"/>
          <w:divBdr>
            <w:top w:val="none" w:sz="0" w:space="0" w:color="auto"/>
            <w:left w:val="none" w:sz="0" w:space="0" w:color="auto"/>
            <w:bottom w:val="none" w:sz="0" w:space="0" w:color="auto"/>
            <w:right w:val="none" w:sz="0" w:space="0" w:color="auto"/>
          </w:divBdr>
        </w:div>
        <w:div w:id="1737314030">
          <w:marLeft w:val="0"/>
          <w:marRight w:val="0"/>
          <w:marTop w:val="0"/>
          <w:marBottom w:val="0"/>
          <w:divBdr>
            <w:top w:val="none" w:sz="0" w:space="0" w:color="auto"/>
            <w:left w:val="none" w:sz="0" w:space="0" w:color="auto"/>
            <w:bottom w:val="none" w:sz="0" w:space="0" w:color="auto"/>
            <w:right w:val="none" w:sz="0" w:space="0" w:color="auto"/>
          </w:divBdr>
        </w:div>
        <w:div w:id="1738505111">
          <w:marLeft w:val="0"/>
          <w:marRight w:val="0"/>
          <w:marTop w:val="0"/>
          <w:marBottom w:val="0"/>
          <w:divBdr>
            <w:top w:val="none" w:sz="0" w:space="0" w:color="auto"/>
            <w:left w:val="none" w:sz="0" w:space="0" w:color="auto"/>
            <w:bottom w:val="none" w:sz="0" w:space="0" w:color="auto"/>
            <w:right w:val="none" w:sz="0" w:space="0" w:color="auto"/>
          </w:divBdr>
        </w:div>
        <w:div w:id="1738626171">
          <w:marLeft w:val="0"/>
          <w:marRight w:val="0"/>
          <w:marTop w:val="0"/>
          <w:marBottom w:val="0"/>
          <w:divBdr>
            <w:top w:val="none" w:sz="0" w:space="0" w:color="auto"/>
            <w:left w:val="none" w:sz="0" w:space="0" w:color="auto"/>
            <w:bottom w:val="none" w:sz="0" w:space="0" w:color="auto"/>
            <w:right w:val="none" w:sz="0" w:space="0" w:color="auto"/>
          </w:divBdr>
        </w:div>
        <w:div w:id="1741637730">
          <w:marLeft w:val="0"/>
          <w:marRight w:val="0"/>
          <w:marTop w:val="0"/>
          <w:marBottom w:val="0"/>
          <w:divBdr>
            <w:top w:val="none" w:sz="0" w:space="0" w:color="auto"/>
            <w:left w:val="none" w:sz="0" w:space="0" w:color="auto"/>
            <w:bottom w:val="none" w:sz="0" w:space="0" w:color="auto"/>
            <w:right w:val="none" w:sz="0" w:space="0" w:color="auto"/>
          </w:divBdr>
        </w:div>
        <w:div w:id="1745910399">
          <w:marLeft w:val="0"/>
          <w:marRight w:val="0"/>
          <w:marTop w:val="0"/>
          <w:marBottom w:val="0"/>
          <w:divBdr>
            <w:top w:val="none" w:sz="0" w:space="0" w:color="auto"/>
            <w:left w:val="none" w:sz="0" w:space="0" w:color="auto"/>
            <w:bottom w:val="none" w:sz="0" w:space="0" w:color="auto"/>
            <w:right w:val="none" w:sz="0" w:space="0" w:color="auto"/>
          </w:divBdr>
        </w:div>
        <w:div w:id="1749496904">
          <w:marLeft w:val="0"/>
          <w:marRight w:val="0"/>
          <w:marTop w:val="0"/>
          <w:marBottom w:val="0"/>
          <w:divBdr>
            <w:top w:val="none" w:sz="0" w:space="0" w:color="auto"/>
            <w:left w:val="none" w:sz="0" w:space="0" w:color="auto"/>
            <w:bottom w:val="none" w:sz="0" w:space="0" w:color="auto"/>
            <w:right w:val="none" w:sz="0" w:space="0" w:color="auto"/>
          </w:divBdr>
        </w:div>
        <w:div w:id="1751733267">
          <w:marLeft w:val="0"/>
          <w:marRight w:val="0"/>
          <w:marTop w:val="0"/>
          <w:marBottom w:val="0"/>
          <w:divBdr>
            <w:top w:val="none" w:sz="0" w:space="0" w:color="auto"/>
            <w:left w:val="none" w:sz="0" w:space="0" w:color="auto"/>
            <w:bottom w:val="none" w:sz="0" w:space="0" w:color="auto"/>
            <w:right w:val="none" w:sz="0" w:space="0" w:color="auto"/>
          </w:divBdr>
        </w:div>
        <w:div w:id="1752847053">
          <w:marLeft w:val="0"/>
          <w:marRight w:val="0"/>
          <w:marTop w:val="0"/>
          <w:marBottom w:val="0"/>
          <w:divBdr>
            <w:top w:val="none" w:sz="0" w:space="0" w:color="auto"/>
            <w:left w:val="none" w:sz="0" w:space="0" w:color="auto"/>
            <w:bottom w:val="none" w:sz="0" w:space="0" w:color="auto"/>
            <w:right w:val="none" w:sz="0" w:space="0" w:color="auto"/>
          </w:divBdr>
        </w:div>
        <w:div w:id="1754466959">
          <w:marLeft w:val="0"/>
          <w:marRight w:val="0"/>
          <w:marTop w:val="0"/>
          <w:marBottom w:val="0"/>
          <w:divBdr>
            <w:top w:val="none" w:sz="0" w:space="0" w:color="auto"/>
            <w:left w:val="none" w:sz="0" w:space="0" w:color="auto"/>
            <w:bottom w:val="none" w:sz="0" w:space="0" w:color="auto"/>
            <w:right w:val="none" w:sz="0" w:space="0" w:color="auto"/>
          </w:divBdr>
        </w:div>
        <w:div w:id="1758013368">
          <w:marLeft w:val="0"/>
          <w:marRight w:val="0"/>
          <w:marTop w:val="0"/>
          <w:marBottom w:val="0"/>
          <w:divBdr>
            <w:top w:val="none" w:sz="0" w:space="0" w:color="auto"/>
            <w:left w:val="none" w:sz="0" w:space="0" w:color="auto"/>
            <w:bottom w:val="none" w:sz="0" w:space="0" w:color="auto"/>
            <w:right w:val="none" w:sz="0" w:space="0" w:color="auto"/>
          </w:divBdr>
        </w:div>
        <w:div w:id="1761414672">
          <w:marLeft w:val="0"/>
          <w:marRight w:val="0"/>
          <w:marTop w:val="0"/>
          <w:marBottom w:val="0"/>
          <w:divBdr>
            <w:top w:val="none" w:sz="0" w:space="0" w:color="auto"/>
            <w:left w:val="none" w:sz="0" w:space="0" w:color="auto"/>
            <w:bottom w:val="none" w:sz="0" w:space="0" w:color="auto"/>
            <w:right w:val="none" w:sz="0" w:space="0" w:color="auto"/>
          </w:divBdr>
        </w:div>
        <w:div w:id="1762414804">
          <w:marLeft w:val="0"/>
          <w:marRight w:val="0"/>
          <w:marTop w:val="0"/>
          <w:marBottom w:val="0"/>
          <w:divBdr>
            <w:top w:val="none" w:sz="0" w:space="0" w:color="auto"/>
            <w:left w:val="none" w:sz="0" w:space="0" w:color="auto"/>
            <w:bottom w:val="none" w:sz="0" w:space="0" w:color="auto"/>
            <w:right w:val="none" w:sz="0" w:space="0" w:color="auto"/>
          </w:divBdr>
        </w:div>
        <w:div w:id="1762526953">
          <w:marLeft w:val="0"/>
          <w:marRight w:val="0"/>
          <w:marTop w:val="0"/>
          <w:marBottom w:val="0"/>
          <w:divBdr>
            <w:top w:val="none" w:sz="0" w:space="0" w:color="auto"/>
            <w:left w:val="none" w:sz="0" w:space="0" w:color="auto"/>
            <w:bottom w:val="none" w:sz="0" w:space="0" w:color="auto"/>
            <w:right w:val="none" w:sz="0" w:space="0" w:color="auto"/>
          </w:divBdr>
        </w:div>
        <w:div w:id="1764378026">
          <w:marLeft w:val="0"/>
          <w:marRight w:val="0"/>
          <w:marTop w:val="0"/>
          <w:marBottom w:val="0"/>
          <w:divBdr>
            <w:top w:val="none" w:sz="0" w:space="0" w:color="auto"/>
            <w:left w:val="none" w:sz="0" w:space="0" w:color="auto"/>
            <w:bottom w:val="none" w:sz="0" w:space="0" w:color="auto"/>
            <w:right w:val="none" w:sz="0" w:space="0" w:color="auto"/>
          </w:divBdr>
        </w:div>
        <w:div w:id="1765683142">
          <w:marLeft w:val="0"/>
          <w:marRight w:val="0"/>
          <w:marTop w:val="0"/>
          <w:marBottom w:val="0"/>
          <w:divBdr>
            <w:top w:val="none" w:sz="0" w:space="0" w:color="auto"/>
            <w:left w:val="none" w:sz="0" w:space="0" w:color="auto"/>
            <w:bottom w:val="none" w:sz="0" w:space="0" w:color="auto"/>
            <w:right w:val="none" w:sz="0" w:space="0" w:color="auto"/>
          </w:divBdr>
        </w:div>
        <w:div w:id="1770346539">
          <w:marLeft w:val="0"/>
          <w:marRight w:val="0"/>
          <w:marTop w:val="0"/>
          <w:marBottom w:val="0"/>
          <w:divBdr>
            <w:top w:val="none" w:sz="0" w:space="0" w:color="auto"/>
            <w:left w:val="none" w:sz="0" w:space="0" w:color="auto"/>
            <w:bottom w:val="none" w:sz="0" w:space="0" w:color="auto"/>
            <w:right w:val="none" w:sz="0" w:space="0" w:color="auto"/>
          </w:divBdr>
        </w:div>
        <w:div w:id="1770353377">
          <w:marLeft w:val="0"/>
          <w:marRight w:val="0"/>
          <w:marTop w:val="0"/>
          <w:marBottom w:val="0"/>
          <w:divBdr>
            <w:top w:val="none" w:sz="0" w:space="0" w:color="auto"/>
            <w:left w:val="none" w:sz="0" w:space="0" w:color="auto"/>
            <w:bottom w:val="none" w:sz="0" w:space="0" w:color="auto"/>
            <w:right w:val="none" w:sz="0" w:space="0" w:color="auto"/>
          </w:divBdr>
        </w:div>
        <w:div w:id="1773356394">
          <w:marLeft w:val="0"/>
          <w:marRight w:val="0"/>
          <w:marTop w:val="0"/>
          <w:marBottom w:val="0"/>
          <w:divBdr>
            <w:top w:val="none" w:sz="0" w:space="0" w:color="auto"/>
            <w:left w:val="none" w:sz="0" w:space="0" w:color="auto"/>
            <w:bottom w:val="none" w:sz="0" w:space="0" w:color="auto"/>
            <w:right w:val="none" w:sz="0" w:space="0" w:color="auto"/>
          </w:divBdr>
        </w:div>
        <w:div w:id="1775510734">
          <w:marLeft w:val="0"/>
          <w:marRight w:val="0"/>
          <w:marTop w:val="0"/>
          <w:marBottom w:val="0"/>
          <w:divBdr>
            <w:top w:val="none" w:sz="0" w:space="0" w:color="auto"/>
            <w:left w:val="none" w:sz="0" w:space="0" w:color="auto"/>
            <w:bottom w:val="none" w:sz="0" w:space="0" w:color="auto"/>
            <w:right w:val="none" w:sz="0" w:space="0" w:color="auto"/>
          </w:divBdr>
        </w:div>
        <w:div w:id="1779370104">
          <w:marLeft w:val="0"/>
          <w:marRight w:val="0"/>
          <w:marTop w:val="0"/>
          <w:marBottom w:val="0"/>
          <w:divBdr>
            <w:top w:val="none" w:sz="0" w:space="0" w:color="auto"/>
            <w:left w:val="none" w:sz="0" w:space="0" w:color="auto"/>
            <w:bottom w:val="none" w:sz="0" w:space="0" w:color="auto"/>
            <w:right w:val="none" w:sz="0" w:space="0" w:color="auto"/>
          </w:divBdr>
        </w:div>
        <w:div w:id="1782258438">
          <w:marLeft w:val="0"/>
          <w:marRight w:val="0"/>
          <w:marTop w:val="0"/>
          <w:marBottom w:val="0"/>
          <w:divBdr>
            <w:top w:val="none" w:sz="0" w:space="0" w:color="auto"/>
            <w:left w:val="none" w:sz="0" w:space="0" w:color="auto"/>
            <w:bottom w:val="none" w:sz="0" w:space="0" w:color="auto"/>
            <w:right w:val="none" w:sz="0" w:space="0" w:color="auto"/>
          </w:divBdr>
        </w:div>
        <w:div w:id="1787263003">
          <w:marLeft w:val="0"/>
          <w:marRight w:val="0"/>
          <w:marTop w:val="0"/>
          <w:marBottom w:val="0"/>
          <w:divBdr>
            <w:top w:val="none" w:sz="0" w:space="0" w:color="auto"/>
            <w:left w:val="none" w:sz="0" w:space="0" w:color="auto"/>
            <w:bottom w:val="none" w:sz="0" w:space="0" w:color="auto"/>
            <w:right w:val="none" w:sz="0" w:space="0" w:color="auto"/>
          </w:divBdr>
        </w:div>
        <w:div w:id="1787578935">
          <w:marLeft w:val="0"/>
          <w:marRight w:val="0"/>
          <w:marTop w:val="0"/>
          <w:marBottom w:val="0"/>
          <w:divBdr>
            <w:top w:val="none" w:sz="0" w:space="0" w:color="auto"/>
            <w:left w:val="none" w:sz="0" w:space="0" w:color="auto"/>
            <w:bottom w:val="none" w:sz="0" w:space="0" w:color="auto"/>
            <w:right w:val="none" w:sz="0" w:space="0" w:color="auto"/>
          </w:divBdr>
        </w:div>
        <w:div w:id="1790054338">
          <w:marLeft w:val="0"/>
          <w:marRight w:val="0"/>
          <w:marTop w:val="0"/>
          <w:marBottom w:val="0"/>
          <w:divBdr>
            <w:top w:val="none" w:sz="0" w:space="0" w:color="auto"/>
            <w:left w:val="none" w:sz="0" w:space="0" w:color="auto"/>
            <w:bottom w:val="none" w:sz="0" w:space="0" w:color="auto"/>
            <w:right w:val="none" w:sz="0" w:space="0" w:color="auto"/>
          </w:divBdr>
        </w:div>
        <w:div w:id="1796291887">
          <w:marLeft w:val="0"/>
          <w:marRight w:val="0"/>
          <w:marTop w:val="0"/>
          <w:marBottom w:val="0"/>
          <w:divBdr>
            <w:top w:val="none" w:sz="0" w:space="0" w:color="auto"/>
            <w:left w:val="none" w:sz="0" w:space="0" w:color="auto"/>
            <w:bottom w:val="none" w:sz="0" w:space="0" w:color="auto"/>
            <w:right w:val="none" w:sz="0" w:space="0" w:color="auto"/>
          </w:divBdr>
        </w:div>
        <w:div w:id="1797409692">
          <w:marLeft w:val="0"/>
          <w:marRight w:val="0"/>
          <w:marTop w:val="0"/>
          <w:marBottom w:val="0"/>
          <w:divBdr>
            <w:top w:val="none" w:sz="0" w:space="0" w:color="auto"/>
            <w:left w:val="none" w:sz="0" w:space="0" w:color="auto"/>
            <w:bottom w:val="none" w:sz="0" w:space="0" w:color="auto"/>
            <w:right w:val="none" w:sz="0" w:space="0" w:color="auto"/>
          </w:divBdr>
        </w:div>
        <w:div w:id="1800221780">
          <w:marLeft w:val="0"/>
          <w:marRight w:val="0"/>
          <w:marTop w:val="0"/>
          <w:marBottom w:val="0"/>
          <w:divBdr>
            <w:top w:val="none" w:sz="0" w:space="0" w:color="auto"/>
            <w:left w:val="none" w:sz="0" w:space="0" w:color="auto"/>
            <w:bottom w:val="none" w:sz="0" w:space="0" w:color="auto"/>
            <w:right w:val="none" w:sz="0" w:space="0" w:color="auto"/>
          </w:divBdr>
        </w:div>
        <w:div w:id="1802653014">
          <w:marLeft w:val="0"/>
          <w:marRight w:val="0"/>
          <w:marTop w:val="0"/>
          <w:marBottom w:val="0"/>
          <w:divBdr>
            <w:top w:val="none" w:sz="0" w:space="0" w:color="auto"/>
            <w:left w:val="none" w:sz="0" w:space="0" w:color="auto"/>
            <w:bottom w:val="none" w:sz="0" w:space="0" w:color="auto"/>
            <w:right w:val="none" w:sz="0" w:space="0" w:color="auto"/>
          </w:divBdr>
        </w:div>
        <w:div w:id="1803957397">
          <w:marLeft w:val="0"/>
          <w:marRight w:val="0"/>
          <w:marTop w:val="0"/>
          <w:marBottom w:val="0"/>
          <w:divBdr>
            <w:top w:val="none" w:sz="0" w:space="0" w:color="auto"/>
            <w:left w:val="none" w:sz="0" w:space="0" w:color="auto"/>
            <w:bottom w:val="none" w:sz="0" w:space="0" w:color="auto"/>
            <w:right w:val="none" w:sz="0" w:space="0" w:color="auto"/>
          </w:divBdr>
        </w:div>
        <w:div w:id="1806466793">
          <w:marLeft w:val="0"/>
          <w:marRight w:val="0"/>
          <w:marTop w:val="0"/>
          <w:marBottom w:val="0"/>
          <w:divBdr>
            <w:top w:val="none" w:sz="0" w:space="0" w:color="auto"/>
            <w:left w:val="none" w:sz="0" w:space="0" w:color="auto"/>
            <w:bottom w:val="none" w:sz="0" w:space="0" w:color="auto"/>
            <w:right w:val="none" w:sz="0" w:space="0" w:color="auto"/>
          </w:divBdr>
        </w:div>
        <w:div w:id="1806777203">
          <w:marLeft w:val="0"/>
          <w:marRight w:val="0"/>
          <w:marTop w:val="0"/>
          <w:marBottom w:val="0"/>
          <w:divBdr>
            <w:top w:val="none" w:sz="0" w:space="0" w:color="auto"/>
            <w:left w:val="none" w:sz="0" w:space="0" w:color="auto"/>
            <w:bottom w:val="none" w:sz="0" w:space="0" w:color="auto"/>
            <w:right w:val="none" w:sz="0" w:space="0" w:color="auto"/>
          </w:divBdr>
        </w:div>
        <w:div w:id="1807771592">
          <w:marLeft w:val="0"/>
          <w:marRight w:val="0"/>
          <w:marTop w:val="0"/>
          <w:marBottom w:val="0"/>
          <w:divBdr>
            <w:top w:val="none" w:sz="0" w:space="0" w:color="auto"/>
            <w:left w:val="none" w:sz="0" w:space="0" w:color="auto"/>
            <w:bottom w:val="none" w:sz="0" w:space="0" w:color="auto"/>
            <w:right w:val="none" w:sz="0" w:space="0" w:color="auto"/>
          </w:divBdr>
        </w:div>
        <w:div w:id="1811709714">
          <w:marLeft w:val="0"/>
          <w:marRight w:val="0"/>
          <w:marTop w:val="0"/>
          <w:marBottom w:val="0"/>
          <w:divBdr>
            <w:top w:val="none" w:sz="0" w:space="0" w:color="auto"/>
            <w:left w:val="none" w:sz="0" w:space="0" w:color="auto"/>
            <w:bottom w:val="none" w:sz="0" w:space="0" w:color="auto"/>
            <w:right w:val="none" w:sz="0" w:space="0" w:color="auto"/>
          </w:divBdr>
        </w:div>
        <w:div w:id="1811744026">
          <w:marLeft w:val="0"/>
          <w:marRight w:val="0"/>
          <w:marTop w:val="0"/>
          <w:marBottom w:val="0"/>
          <w:divBdr>
            <w:top w:val="none" w:sz="0" w:space="0" w:color="auto"/>
            <w:left w:val="none" w:sz="0" w:space="0" w:color="auto"/>
            <w:bottom w:val="none" w:sz="0" w:space="0" w:color="auto"/>
            <w:right w:val="none" w:sz="0" w:space="0" w:color="auto"/>
          </w:divBdr>
        </w:div>
        <w:div w:id="1813868521">
          <w:marLeft w:val="0"/>
          <w:marRight w:val="0"/>
          <w:marTop w:val="0"/>
          <w:marBottom w:val="0"/>
          <w:divBdr>
            <w:top w:val="none" w:sz="0" w:space="0" w:color="auto"/>
            <w:left w:val="none" w:sz="0" w:space="0" w:color="auto"/>
            <w:bottom w:val="none" w:sz="0" w:space="0" w:color="auto"/>
            <w:right w:val="none" w:sz="0" w:space="0" w:color="auto"/>
          </w:divBdr>
        </w:div>
        <w:div w:id="1815022379">
          <w:marLeft w:val="0"/>
          <w:marRight w:val="0"/>
          <w:marTop w:val="0"/>
          <w:marBottom w:val="0"/>
          <w:divBdr>
            <w:top w:val="none" w:sz="0" w:space="0" w:color="auto"/>
            <w:left w:val="none" w:sz="0" w:space="0" w:color="auto"/>
            <w:bottom w:val="none" w:sz="0" w:space="0" w:color="auto"/>
            <w:right w:val="none" w:sz="0" w:space="0" w:color="auto"/>
          </w:divBdr>
        </w:div>
        <w:div w:id="1817843929">
          <w:marLeft w:val="0"/>
          <w:marRight w:val="0"/>
          <w:marTop w:val="0"/>
          <w:marBottom w:val="0"/>
          <w:divBdr>
            <w:top w:val="none" w:sz="0" w:space="0" w:color="auto"/>
            <w:left w:val="none" w:sz="0" w:space="0" w:color="auto"/>
            <w:bottom w:val="none" w:sz="0" w:space="0" w:color="auto"/>
            <w:right w:val="none" w:sz="0" w:space="0" w:color="auto"/>
          </w:divBdr>
        </w:div>
        <w:div w:id="1825967775">
          <w:marLeft w:val="0"/>
          <w:marRight w:val="0"/>
          <w:marTop w:val="0"/>
          <w:marBottom w:val="0"/>
          <w:divBdr>
            <w:top w:val="none" w:sz="0" w:space="0" w:color="auto"/>
            <w:left w:val="none" w:sz="0" w:space="0" w:color="auto"/>
            <w:bottom w:val="none" w:sz="0" w:space="0" w:color="auto"/>
            <w:right w:val="none" w:sz="0" w:space="0" w:color="auto"/>
          </w:divBdr>
        </w:div>
        <w:div w:id="1829511806">
          <w:marLeft w:val="0"/>
          <w:marRight w:val="0"/>
          <w:marTop w:val="0"/>
          <w:marBottom w:val="0"/>
          <w:divBdr>
            <w:top w:val="none" w:sz="0" w:space="0" w:color="auto"/>
            <w:left w:val="none" w:sz="0" w:space="0" w:color="auto"/>
            <w:bottom w:val="none" w:sz="0" w:space="0" w:color="auto"/>
            <w:right w:val="none" w:sz="0" w:space="0" w:color="auto"/>
          </w:divBdr>
        </w:div>
        <w:div w:id="1830170634">
          <w:marLeft w:val="0"/>
          <w:marRight w:val="0"/>
          <w:marTop w:val="0"/>
          <w:marBottom w:val="0"/>
          <w:divBdr>
            <w:top w:val="none" w:sz="0" w:space="0" w:color="auto"/>
            <w:left w:val="none" w:sz="0" w:space="0" w:color="auto"/>
            <w:bottom w:val="none" w:sz="0" w:space="0" w:color="auto"/>
            <w:right w:val="none" w:sz="0" w:space="0" w:color="auto"/>
          </w:divBdr>
        </w:div>
        <w:div w:id="1833643534">
          <w:marLeft w:val="0"/>
          <w:marRight w:val="0"/>
          <w:marTop w:val="0"/>
          <w:marBottom w:val="0"/>
          <w:divBdr>
            <w:top w:val="none" w:sz="0" w:space="0" w:color="auto"/>
            <w:left w:val="none" w:sz="0" w:space="0" w:color="auto"/>
            <w:bottom w:val="none" w:sz="0" w:space="0" w:color="auto"/>
            <w:right w:val="none" w:sz="0" w:space="0" w:color="auto"/>
          </w:divBdr>
        </w:div>
        <w:div w:id="1836872107">
          <w:marLeft w:val="0"/>
          <w:marRight w:val="0"/>
          <w:marTop w:val="0"/>
          <w:marBottom w:val="0"/>
          <w:divBdr>
            <w:top w:val="none" w:sz="0" w:space="0" w:color="auto"/>
            <w:left w:val="none" w:sz="0" w:space="0" w:color="auto"/>
            <w:bottom w:val="none" w:sz="0" w:space="0" w:color="auto"/>
            <w:right w:val="none" w:sz="0" w:space="0" w:color="auto"/>
          </w:divBdr>
        </w:div>
        <w:div w:id="1838883705">
          <w:marLeft w:val="0"/>
          <w:marRight w:val="0"/>
          <w:marTop w:val="0"/>
          <w:marBottom w:val="0"/>
          <w:divBdr>
            <w:top w:val="none" w:sz="0" w:space="0" w:color="auto"/>
            <w:left w:val="none" w:sz="0" w:space="0" w:color="auto"/>
            <w:bottom w:val="none" w:sz="0" w:space="0" w:color="auto"/>
            <w:right w:val="none" w:sz="0" w:space="0" w:color="auto"/>
          </w:divBdr>
        </w:div>
        <w:div w:id="1843928422">
          <w:marLeft w:val="0"/>
          <w:marRight w:val="0"/>
          <w:marTop w:val="0"/>
          <w:marBottom w:val="0"/>
          <w:divBdr>
            <w:top w:val="none" w:sz="0" w:space="0" w:color="auto"/>
            <w:left w:val="none" w:sz="0" w:space="0" w:color="auto"/>
            <w:bottom w:val="none" w:sz="0" w:space="0" w:color="auto"/>
            <w:right w:val="none" w:sz="0" w:space="0" w:color="auto"/>
          </w:divBdr>
        </w:div>
        <w:div w:id="1846632223">
          <w:marLeft w:val="0"/>
          <w:marRight w:val="0"/>
          <w:marTop w:val="0"/>
          <w:marBottom w:val="0"/>
          <w:divBdr>
            <w:top w:val="none" w:sz="0" w:space="0" w:color="auto"/>
            <w:left w:val="none" w:sz="0" w:space="0" w:color="auto"/>
            <w:bottom w:val="none" w:sz="0" w:space="0" w:color="auto"/>
            <w:right w:val="none" w:sz="0" w:space="0" w:color="auto"/>
          </w:divBdr>
        </w:div>
        <w:div w:id="1851486421">
          <w:marLeft w:val="0"/>
          <w:marRight w:val="0"/>
          <w:marTop w:val="0"/>
          <w:marBottom w:val="0"/>
          <w:divBdr>
            <w:top w:val="none" w:sz="0" w:space="0" w:color="auto"/>
            <w:left w:val="none" w:sz="0" w:space="0" w:color="auto"/>
            <w:bottom w:val="none" w:sz="0" w:space="0" w:color="auto"/>
            <w:right w:val="none" w:sz="0" w:space="0" w:color="auto"/>
          </w:divBdr>
        </w:div>
        <w:div w:id="1852449623">
          <w:marLeft w:val="0"/>
          <w:marRight w:val="0"/>
          <w:marTop w:val="0"/>
          <w:marBottom w:val="0"/>
          <w:divBdr>
            <w:top w:val="none" w:sz="0" w:space="0" w:color="auto"/>
            <w:left w:val="none" w:sz="0" w:space="0" w:color="auto"/>
            <w:bottom w:val="none" w:sz="0" w:space="0" w:color="auto"/>
            <w:right w:val="none" w:sz="0" w:space="0" w:color="auto"/>
          </w:divBdr>
        </w:div>
        <w:div w:id="1855262458">
          <w:marLeft w:val="0"/>
          <w:marRight w:val="0"/>
          <w:marTop w:val="0"/>
          <w:marBottom w:val="0"/>
          <w:divBdr>
            <w:top w:val="none" w:sz="0" w:space="0" w:color="auto"/>
            <w:left w:val="none" w:sz="0" w:space="0" w:color="auto"/>
            <w:bottom w:val="none" w:sz="0" w:space="0" w:color="auto"/>
            <w:right w:val="none" w:sz="0" w:space="0" w:color="auto"/>
          </w:divBdr>
        </w:div>
        <w:div w:id="1857502470">
          <w:marLeft w:val="0"/>
          <w:marRight w:val="0"/>
          <w:marTop w:val="0"/>
          <w:marBottom w:val="0"/>
          <w:divBdr>
            <w:top w:val="none" w:sz="0" w:space="0" w:color="auto"/>
            <w:left w:val="none" w:sz="0" w:space="0" w:color="auto"/>
            <w:bottom w:val="none" w:sz="0" w:space="0" w:color="auto"/>
            <w:right w:val="none" w:sz="0" w:space="0" w:color="auto"/>
          </w:divBdr>
        </w:div>
        <w:div w:id="1857963081">
          <w:marLeft w:val="0"/>
          <w:marRight w:val="0"/>
          <w:marTop w:val="0"/>
          <w:marBottom w:val="0"/>
          <w:divBdr>
            <w:top w:val="none" w:sz="0" w:space="0" w:color="auto"/>
            <w:left w:val="none" w:sz="0" w:space="0" w:color="auto"/>
            <w:bottom w:val="none" w:sz="0" w:space="0" w:color="auto"/>
            <w:right w:val="none" w:sz="0" w:space="0" w:color="auto"/>
          </w:divBdr>
        </w:div>
        <w:div w:id="1863713064">
          <w:marLeft w:val="0"/>
          <w:marRight w:val="0"/>
          <w:marTop w:val="0"/>
          <w:marBottom w:val="0"/>
          <w:divBdr>
            <w:top w:val="none" w:sz="0" w:space="0" w:color="auto"/>
            <w:left w:val="none" w:sz="0" w:space="0" w:color="auto"/>
            <w:bottom w:val="none" w:sz="0" w:space="0" w:color="auto"/>
            <w:right w:val="none" w:sz="0" w:space="0" w:color="auto"/>
          </w:divBdr>
        </w:div>
        <w:div w:id="1866358203">
          <w:marLeft w:val="0"/>
          <w:marRight w:val="0"/>
          <w:marTop w:val="0"/>
          <w:marBottom w:val="0"/>
          <w:divBdr>
            <w:top w:val="none" w:sz="0" w:space="0" w:color="auto"/>
            <w:left w:val="none" w:sz="0" w:space="0" w:color="auto"/>
            <w:bottom w:val="none" w:sz="0" w:space="0" w:color="auto"/>
            <w:right w:val="none" w:sz="0" w:space="0" w:color="auto"/>
          </w:divBdr>
        </w:div>
        <w:div w:id="1868564503">
          <w:marLeft w:val="0"/>
          <w:marRight w:val="0"/>
          <w:marTop w:val="0"/>
          <w:marBottom w:val="0"/>
          <w:divBdr>
            <w:top w:val="none" w:sz="0" w:space="0" w:color="auto"/>
            <w:left w:val="none" w:sz="0" w:space="0" w:color="auto"/>
            <w:bottom w:val="none" w:sz="0" w:space="0" w:color="auto"/>
            <w:right w:val="none" w:sz="0" w:space="0" w:color="auto"/>
          </w:divBdr>
        </w:div>
        <w:div w:id="1876773528">
          <w:marLeft w:val="0"/>
          <w:marRight w:val="0"/>
          <w:marTop w:val="0"/>
          <w:marBottom w:val="0"/>
          <w:divBdr>
            <w:top w:val="none" w:sz="0" w:space="0" w:color="auto"/>
            <w:left w:val="none" w:sz="0" w:space="0" w:color="auto"/>
            <w:bottom w:val="none" w:sz="0" w:space="0" w:color="auto"/>
            <w:right w:val="none" w:sz="0" w:space="0" w:color="auto"/>
          </w:divBdr>
        </w:div>
        <w:div w:id="1877235405">
          <w:marLeft w:val="0"/>
          <w:marRight w:val="0"/>
          <w:marTop w:val="0"/>
          <w:marBottom w:val="0"/>
          <w:divBdr>
            <w:top w:val="none" w:sz="0" w:space="0" w:color="auto"/>
            <w:left w:val="none" w:sz="0" w:space="0" w:color="auto"/>
            <w:bottom w:val="none" w:sz="0" w:space="0" w:color="auto"/>
            <w:right w:val="none" w:sz="0" w:space="0" w:color="auto"/>
          </w:divBdr>
        </w:div>
        <w:div w:id="1881475058">
          <w:marLeft w:val="0"/>
          <w:marRight w:val="0"/>
          <w:marTop w:val="0"/>
          <w:marBottom w:val="0"/>
          <w:divBdr>
            <w:top w:val="none" w:sz="0" w:space="0" w:color="auto"/>
            <w:left w:val="none" w:sz="0" w:space="0" w:color="auto"/>
            <w:bottom w:val="none" w:sz="0" w:space="0" w:color="auto"/>
            <w:right w:val="none" w:sz="0" w:space="0" w:color="auto"/>
          </w:divBdr>
        </w:div>
        <w:div w:id="1883979087">
          <w:marLeft w:val="0"/>
          <w:marRight w:val="0"/>
          <w:marTop w:val="0"/>
          <w:marBottom w:val="0"/>
          <w:divBdr>
            <w:top w:val="none" w:sz="0" w:space="0" w:color="auto"/>
            <w:left w:val="none" w:sz="0" w:space="0" w:color="auto"/>
            <w:bottom w:val="none" w:sz="0" w:space="0" w:color="auto"/>
            <w:right w:val="none" w:sz="0" w:space="0" w:color="auto"/>
          </w:divBdr>
        </w:div>
        <w:div w:id="1884059275">
          <w:marLeft w:val="0"/>
          <w:marRight w:val="0"/>
          <w:marTop w:val="0"/>
          <w:marBottom w:val="0"/>
          <w:divBdr>
            <w:top w:val="none" w:sz="0" w:space="0" w:color="auto"/>
            <w:left w:val="none" w:sz="0" w:space="0" w:color="auto"/>
            <w:bottom w:val="none" w:sz="0" w:space="0" w:color="auto"/>
            <w:right w:val="none" w:sz="0" w:space="0" w:color="auto"/>
          </w:divBdr>
        </w:div>
        <w:div w:id="1887328734">
          <w:marLeft w:val="0"/>
          <w:marRight w:val="0"/>
          <w:marTop w:val="0"/>
          <w:marBottom w:val="0"/>
          <w:divBdr>
            <w:top w:val="none" w:sz="0" w:space="0" w:color="auto"/>
            <w:left w:val="none" w:sz="0" w:space="0" w:color="auto"/>
            <w:bottom w:val="none" w:sz="0" w:space="0" w:color="auto"/>
            <w:right w:val="none" w:sz="0" w:space="0" w:color="auto"/>
          </w:divBdr>
        </w:div>
        <w:div w:id="1891191830">
          <w:marLeft w:val="0"/>
          <w:marRight w:val="0"/>
          <w:marTop w:val="0"/>
          <w:marBottom w:val="0"/>
          <w:divBdr>
            <w:top w:val="none" w:sz="0" w:space="0" w:color="auto"/>
            <w:left w:val="none" w:sz="0" w:space="0" w:color="auto"/>
            <w:bottom w:val="none" w:sz="0" w:space="0" w:color="auto"/>
            <w:right w:val="none" w:sz="0" w:space="0" w:color="auto"/>
          </w:divBdr>
        </w:div>
        <w:div w:id="1892569528">
          <w:marLeft w:val="0"/>
          <w:marRight w:val="0"/>
          <w:marTop w:val="0"/>
          <w:marBottom w:val="0"/>
          <w:divBdr>
            <w:top w:val="none" w:sz="0" w:space="0" w:color="auto"/>
            <w:left w:val="none" w:sz="0" w:space="0" w:color="auto"/>
            <w:bottom w:val="none" w:sz="0" w:space="0" w:color="auto"/>
            <w:right w:val="none" w:sz="0" w:space="0" w:color="auto"/>
          </w:divBdr>
        </w:div>
        <w:div w:id="1893073311">
          <w:marLeft w:val="0"/>
          <w:marRight w:val="0"/>
          <w:marTop w:val="0"/>
          <w:marBottom w:val="0"/>
          <w:divBdr>
            <w:top w:val="none" w:sz="0" w:space="0" w:color="auto"/>
            <w:left w:val="none" w:sz="0" w:space="0" w:color="auto"/>
            <w:bottom w:val="none" w:sz="0" w:space="0" w:color="auto"/>
            <w:right w:val="none" w:sz="0" w:space="0" w:color="auto"/>
          </w:divBdr>
        </w:div>
        <w:div w:id="1893417242">
          <w:marLeft w:val="0"/>
          <w:marRight w:val="0"/>
          <w:marTop w:val="0"/>
          <w:marBottom w:val="0"/>
          <w:divBdr>
            <w:top w:val="none" w:sz="0" w:space="0" w:color="auto"/>
            <w:left w:val="none" w:sz="0" w:space="0" w:color="auto"/>
            <w:bottom w:val="none" w:sz="0" w:space="0" w:color="auto"/>
            <w:right w:val="none" w:sz="0" w:space="0" w:color="auto"/>
          </w:divBdr>
        </w:div>
        <w:div w:id="1894655777">
          <w:marLeft w:val="0"/>
          <w:marRight w:val="0"/>
          <w:marTop w:val="0"/>
          <w:marBottom w:val="0"/>
          <w:divBdr>
            <w:top w:val="none" w:sz="0" w:space="0" w:color="auto"/>
            <w:left w:val="none" w:sz="0" w:space="0" w:color="auto"/>
            <w:bottom w:val="none" w:sz="0" w:space="0" w:color="auto"/>
            <w:right w:val="none" w:sz="0" w:space="0" w:color="auto"/>
          </w:divBdr>
        </w:div>
        <w:div w:id="1897079663">
          <w:marLeft w:val="0"/>
          <w:marRight w:val="0"/>
          <w:marTop w:val="0"/>
          <w:marBottom w:val="0"/>
          <w:divBdr>
            <w:top w:val="none" w:sz="0" w:space="0" w:color="auto"/>
            <w:left w:val="none" w:sz="0" w:space="0" w:color="auto"/>
            <w:bottom w:val="none" w:sz="0" w:space="0" w:color="auto"/>
            <w:right w:val="none" w:sz="0" w:space="0" w:color="auto"/>
          </w:divBdr>
        </w:div>
        <w:div w:id="1899047046">
          <w:marLeft w:val="0"/>
          <w:marRight w:val="0"/>
          <w:marTop w:val="0"/>
          <w:marBottom w:val="0"/>
          <w:divBdr>
            <w:top w:val="none" w:sz="0" w:space="0" w:color="auto"/>
            <w:left w:val="none" w:sz="0" w:space="0" w:color="auto"/>
            <w:bottom w:val="none" w:sz="0" w:space="0" w:color="auto"/>
            <w:right w:val="none" w:sz="0" w:space="0" w:color="auto"/>
          </w:divBdr>
        </w:div>
        <w:div w:id="1899584213">
          <w:marLeft w:val="0"/>
          <w:marRight w:val="0"/>
          <w:marTop w:val="0"/>
          <w:marBottom w:val="0"/>
          <w:divBdr>
            <w:top w:val="none" w:sz="0" w:space="0" w:color="auto"/>
            <w:left w:val="none" w:sz="0" w:space="0" w:color="auto"/>
            <w:bottom w:val="none" w:sz="0" w:space="0" w:color="auto"/>
            <w:right w:val="none" w:sz="0" w:space="0" w:color="auto"/>
          </w:divBdr>
        </w:div>
        <w:div w:id="1902209210">
          <w:marLeft w:val="0"/>
          <w:marRight w:val="0"/>
          <w:marTop w:val="0"/>
          <w:marBottom w:val="0"/>
          <w:divBdr>
            <w:top w:val="none" w:sz="0" w:space="0" w:color="auto"/>
            <w:left w:val="none" w:sz="0" w:space="0" w:color="auto"/>
            <w:bottom w:val="none" w:sz="0" w:space="0" w:color="auto"/>
            <w:right w:val="none" w:sz="0" w:space="0" w:color="auto"/>
          </w:divBdr>
        </w:div>
        <w:div w:id="1903981380">
          <w:marLeft w:val="0"/>
          <w:marRight w:val="0"/>
          <w:marTop w:val="0"/>
          <w:marBottom w:val="0"/>
          <w:divBdr>
            <w:top w:val="none" w:sz="0" w:space="0" w:color="auto"/>
            <w:left w:val="none" w:sz="0" w:space="0" w:color="auto"/>
            <w:bottom w:val="none" w:sz="0" w:space="0" w:color="auto"/>
            <w:right w:val="none" w:sz="0" w:space="0" w:color="auto"/>
          </w:divBdr>
        </w:div>
        <w:div w:id="1909878289">
          <w:marLeft w:val="0"/>
          <w:marRight w:val="0"/>
          <w:marTop w:val="0"/>
          <w:marBottom w:val="0"/>
          <w:divBdr>
            <w:top w:val="none" w:sz="0" w:space="0" w:color="auto"/>
            <w:left w:val="none" w:sz="0" w:space="0" w:color="auto"/>
            <w:bottom w:val="none" w:sz="0" w:space="0" w:color="auto"/>
            <w:right w:val="none" w:sz="0" w:space="0" w:color="auto"/>
          </w:divBdr>
        </w:div>
        <w:div w:id="1910996083">
          <w:marLeft w:val="0"/>
          <w:marRight w:val="0"/>
          <w:marTop w:val="0"/>
          <w:marBottom w:val="0"/>
          <w:divBdr>
            <w:top w:val="none" w:sz="0" w:space="0" w:color="auto"/>
            <w:left w:val="none" w:sz="0" w:space="0" w:color="auto"/>
            <w:bottom w:val="none" w:sz="0" w:space="0" w:color="auto"/>
            <w:right w:val="none" w:sz="0" w:space="0" w:color="auto"/>
          </w:divBdr>
        </w:div>
        <w:div w:id="1918250274">
          <w:marLeft w:val="0"/>
          <w:marRight w:val="0"/>
          <w:marTop w:val="0"/>
          <w:marBottom w:val="0"/>
          <w:divBdr>
            <w:top w:val="none" w:sz="0" w:space="0" w:color="auto"/>
            <w:left w:val="none" w:sz="0" w:space="0" w:color="auto"/>
            <w:bottom w:val="none" w:sz="0" w:space="0" w:color="auto"/>
            <w:right w:val="none" w:sz="0" w:space="0" w:color="auto"/>
          </w:divBdr>
        </w:div>
        <w:div w:id="1918634760">
          <w:marLeft w:val="0"/>
          <w:marRight w:val="0"/>
          <w:marTop w:val="0"/>
          <w:marBottom w:val="0"/>
          <w:divBdr>
            <w:top w:val="none" w:sz="0" w:space="0" w:color="auto"/>
            <w:left w:val="none" w:sz="0" w:space="0" w:color="auto"/>
            <w:bottom w:val="none" w:sz="0" w:space="0" w:color="auto"/>
            <w:right w:val="none" w:sz="0" w:space="0" w:color="auto"/>
          </w:divBdr>
        </w:div>
        <w:div w:id="1921089526">
          <w:marLeft w:val="0"/>
          <w:marRight w:val="0"/>
          <w:marTop w:val="0"/>
          <w:marBottom w:val="0"/>
          <w:divBdr>
            <w:top w:val="none" w:sz="0" w:space="0" w:color="auto"/>
            <w:left w:val="none" w:sz="0" w:space="0" w:color="auto"/>
            <w:bottom w:val="none" w:sz="0" w:space="0" w:color="auto"/>
            <w:right w:val="none" w:sz="0" w:space="0" w:color="auto"/>
          </w:divBdr>
        </w:div>
        <w:div w:id="1926331800">
          <w:marLeft w:val="0"/>
          <w:marRight w:val="0"/>
          <w:marTop w:val="0"/>
          <w:marBottom w:val="0"/>
          <w:divBdr>
            <w:top w:val="none" w:sz="0" w:space="0" w:color="auto"/>
            <w:left w:val="none" w:sz="0" w:space="0" w:color="auto"/>
            <w:bottom w:val="none" w:sz="0" w:space="0" w:color="auto"/>
            <w:right w:val="none" w:sz="0" w:space="0" w:color="auto"/>
          </w:divBdr>
        </w:div>
        <w:div w:id="1928492304">
          <w:marLeft w:val="0"/>
          <w:marRight w:val="0"/>
          <w:marTop w:val="0"/>
          <w:marBottom w:val="0"/>
          <w:divBdr>
            <w:top w:val="none" w:sz="0" w:space="0" w:color="auto"/>
            <w:left w:val="none" w:sz="0" w:space="0" w:color="auto"/>
            <w:bottom w:val="none" w:sz="0" w:space="0" w:color="auto"/>
            <w:right w:val="none" w:sz="0" w:space="0" w:color="auto"/>
          </w:divBdr>
        </w:div>
        <w:div w:id="1929801986">
          <w:marLeft w:val="0"/>
          <w:marRight w:val="0"/>
          <w:marTop w:val="0"/>
          <w:marBottom w:val="0"/>
          <w:divBdr>
            <w:top w:val="none" w:sz="0" w:space="0" w:color="auto"/>
            <w:left w:val="none" w:sz="0" w:space="0" w:color="auto"/>
            <w:bottom w:val="none" w:sz="0" w:space="0" w:color="auto"/>
            <w:right w:val="none" w:sz="0" w:space="0" w:color="auto"/>
          </w:divBdr>
        </w:div>
        <w:div w:id="1931886797">
          <w:marLeft w:val="0"/>
          <w:marRight w:val="0"/>
          <w:marTop w:val="0"/>
          <w:marBottom w:val="0"/>
          <w:divBdr>
            <w:top w:val="none" w:sz="0" w:space="0" w:color="auto"/>
            <w:left w:val="none" w:sz="0" w:space="0" w:color="auto"/>
            <w:bottom w:val="none" w:sz="0" w:space="0" w:color="auto"/>
            <w:right w:val="none" w:sz="0" w:space="0" w:color="auto"/>
          </w:divBdr>
        </w:div>
        <w:div w:id="1944267338">
          <w:marLeft w:val="0"/>
          <w:marRight w:val="0"/>
          <w:marTop w:val="0"/>
          <w:marBottom w:val="0"/>
          <w:divBdr>
            <w:top w:val="none" w:sz="0" w:space="0" w:color="auto"/>
            <w:left w:val="none" w:sz="0" w:space="0" w:color="auto"/>
            <w:bottom w:val="none" w:sz="0" w:space="0" w:color="auto"/>
            <w:right w:val="none" w:sz="0" w:space="0" w:color="auto"/>
          </w:divBdr>
        </w:div>
        <w:div w:id="1945531945">
          <w:marLeft w:val="0"/>
          <w:marRight w:val="0"/>
          <w:marTop w:val="0"/>
          <w:marBottom w:val="0"/>
          <w:divBdr>
            <w:top w:val="none" w:sz="0" w:space="0" w:color="auto"/>
            <w:left w:val="none" w:sz="0" w:space="0" w:color="auto"/>
            <w:bottom w:val="none" w:sz="0" w:space="0" w:color="auto"/>
            <w:right w:val="none" w:sz="0" w:space="0" w:color="auto"/>
          </w:divBdr>
        </w:div>
        <w:div w:id="1946380219">
          <w:marLeft w:val="0"/>
          <w:marRight w:val="0"/>
          <w:marTop w:val="0"/>
          <w:marBottom w:val="0"/>
          <w:divBdr>
            <w:top w:val="none" w:sz="0" w:space="0" w:color="auto"/>
            <w:left w:val="none" w:sz="0" w:space="0" w:color="auto"/>
            <w:bottom w:val="none" w:sz="0" w:space="0" w:color="auto"/>
            <w:right w:val="none" w:sz="0" w:space="0" w:color="auto"/>
          </w:divBdr>
        </w:div>
        <w:div w:id="1957057034">
          <w:marLeft w:val="0"/>
          <w:marRight w:val="0"/>
          <w:marTop w:val="0"/>
          <w:marBottom w:val="0"/>
          <w:divBdr>
            <w:top w:val="none" w:sz="0" w:space="0" w:color="auto"/>
            <w:left w:val="none" w:sz="0" w:space="0" w:color="auto"/>
            <w:bottom w:val="none" w:sz="0" w:space="0" w:color="auto"/>
            <w:right w:val="none" w:sz="0" w:space="0" w:color="auto"/>
          </w:divBdr>
        </w:div>
        <w:div w:id="1957326460">
          <w:marLeft w:val="0"/>
          <w:marRight w:val="0"/>
          <w:marTop w:val="0"/>
          <w:marBottom w:val="0"/>
          <w:divBdr>
            <w:top w:val="none" w:sz="0" w:space="0" w:color="auto"/>
            <w:left w:val="none" w:sz="0" w:space="0" w:color="auto"/>
            <w:bottom w:val="none" w:sz="0" w:space="0" w:color="auto"/>
            <w:right w:val="none" w:sz="0" w:space="0" w:color="auto"/>
          </w:divBdr>
        </w:div>
        <w:div w:id="1961643283">
          <w:marLeft w:val="0"/>
          <w:marRight w:val="0"/>
          <w:marTop w:val="0"/>
          <w:marBottom w:val="0"/>
          <w:divBdr>
            <w:top w:val="none" w:sz="0" w:space="0" w:color="auto"/>
            <w:left w:val="none" w:sz="0" w:space="0" w:color="auto"/>
            <w:bottom w:val="none" w:sz="0" w:space="0" w:color="auto"/>
            <w:right w:val="none" w:sz="0" w:space="0" w:color="auto"/>
          </w:divBdr>
        </w:div>
        <w:div w:id="1965771904">
          <w:marLeft w:val="0"/>
          <w:marRight w:val="0"/>
          <w:marTop w:val="0"/>
          <w:marBottom w:val="0"/>
          <w:divBdr>
            <w:top w:val="none" w:sz="0" w:space="0" w:color="auto"/>
            <w:left w:val="none" w:sz="0" w:space="0" w:color="auto"/>
            <w:bottom w:val="none" w:sz="0" w:space="0" w:color="auto"/>
            <w:right w:val="none" w:sz="0" w:space="0" w:color="auto"/>
          </w:divBdr>
        </w:div>
        <w:div w:id="1966041402">
          <w:marLeft w:val="0"/>
          <w:marRight w:val="0"/>
          <w:marTop w:val="0"/>
          <w:marBottom w:val="0"/>
          <w:divBdr>
            <w:top w:val="none" w:sz="0" w:space="0" w:color="auto"/>
            <w:left w:val="none" w:sz="0" w:space="0" w:color="auto"/>
            <w:bottom w:val="none" w:sz="0" w:space="0" w:color="auto"/>
            <w:right w:val="none" w:sz="0" w:space="0" w:color="auto"/>
          </w:divBdr>
        </w:div>
        <w:div w:id="1966502131">
          <w:marLeft w:val="0"/>
          <w:marRight w:val="0"/>
          <w:marTop w:val="0"/>
          <w:marBottom w:val="0"/>
          <w:divBdr>
            <w:top w:val="none" w:sz="0" w:space="0" w:color="auto"/>
            <w:left w:val="none" w:sz="0" w:space="0" w:color="auto"/>
            <w:bottom w:val="none" w:sz="0" w:space="0" w:color="auto"/>
            <w:right w:val="none" w:sz="0" w:space="0" w:color="auto"/>
          </w:divBdr>
        </w:div>
        <w:div w:id="1968389554">
          <w:marLeft w:val="0"/>
          <w:marRight w:val="0"/>
          <w:marTop w:val="0"/>
          <w:marBottom w:val="0"/>
          <w:divBdr>
            <w:top w:val="none" w:sz="0" w:space="0" w:color="auto"/>
            <w:left w:val="none" w:sz="0" w:space="0" w:color="auto"/>
            <w:bottom w:val="none" w:sz="0" w:space="0" w:color="auto"/>
            <w:right w:val="none" w:sz="0" w:space="0" w:color="auto"/>
          </w:divBdr>
        </w:div>
        <w:div w:id="1968928080">
          <w:marLeft w:val="0"/>
          <w:marRight w:val="0"/>
          <w:marTop w:val="0"/>
          <w:marBottom w:val="0"/>
          <w:divBdr>
            <w:top w:val="none" w:sz="0" w:space="0" w:color="auto"/>
            <w:left w:val="none" w:sz="0" w:space="0" w:color="auto"/>
            <w:bottom w:val="none" w:sz="0" w:space="0" w:color="auto"/>
            <w:right w:val="none" w:sz="0" w:space="0" w:color="auto"/>
          </w:divBdr>
        </w:div>
        <w:div w:id="1969242520">
          <w:marLeft w:val="0"/>
          <w:marRight w:val="0"/>
          <w:marTop w:val="0"/>
          <w:marBottom w:val="0"/>
          <w:divBdr>
            <w:top w:val="none" w:sz="0" w:space="0" w:color="auto"/>
            <w:left w:val="none" w:sz="0" w:space="0" w:color="auto"/>
            <w:bottom w:val="none" w:sz="0" w:space="0" w:color="auto"/>
            <w:right w:val="none" w:sz="0" w:space="0" w:color="auto"/>
          </w:divBdr>
        </w:div>
        <w:div w:id="1971009174">
          <w:marLeft w:val="0"/>
          <w:marRight w:val="0"/>
          <w:marTop w:val="0"/>
          <w:marBottom w:val="0"/>
          <w:divBdr>
            <w:top w:val="none" w:sz="0" w:space="0" w:color="auto"/>
            <w:left w:val="none" w:sz="0" w:space="0" w:color="auto"/>
            <w:bottom w:val="none" w:sz="0" w:space="0" w:color="auto"/>
            <w:right w:val="none" w:sz="0" w:space="0" w:color="auto"/>
          </w:divBdr>
        </w:div>
        <w:div w:id="1971856946">
          <w:marLeft w:val="0"/>
          <w:marRight w:val="0"/>
          <w:marTop w:val="0"/>
          <w:marBottom w:val="0"/>
          <w:divBdr>
            <w:top w:val="none" w:sz="0" w:space="0" w:color="auto"/>
            <w:left w:val="none" w:sz="0" w:space="0" w:color="auto"/>
            <w:bottom w:val="none" w:sz="0" w:space="0" w:color="auto"/>
            <w:right w:val="none" w:sz="0" w:space="0" w:color="auto"/>
          </w:divBdr>
        </w:div>
        <w:div w:id="1973511772">
          <w:marLeft w:val="0"/>
          <w:marRight w:val="0"/>
          <w:marTop w:val="0"/>
          <w:marBottom w:val="0"/>
          <w:divBdr>
            <w:top w:val="none" w:sz="0" w:space="0" w:color="auto"/>
            <w:left w:val="none" w:sz="0" w:space="0" w:color="auto"/>
            <w:bottom w:val="none" w:sz="0" w:space="0" w:color="auto"/>
            <w:right w:val="none" w:sz="0" w:space="0" w:color="auto"/>
          </w:divBdr>
        </w:div>
        <w:div w:id="1976793494">
          <w:marLeft w:val="0"/>
          <w:marRight w:val="0"/>
          <w:marTop w:val="0"/>
          <w:marBottom w:val="0"/>
          <w:divBdr>
            <w:top w:val="none" w:sz="0" w:space="0" w:color="auto"/>
            <w:left w:val="none" w:sz="0" w:space="0" w:color="auto"/>
            <w:bottom w:val="none" w:sz="0" w:space="0" w:color="auto"/>
            <w:right w:val="none" w:sz="0" w:space="0" w:color="auto"/>
          </w:divBdr>
        </w:div>
        <w:div w:id="1978100909">
          <w:marLeft w:val="0"/>
          <w:marRight w:val="0"/>
          <w:marTop w:val="0"/>
          <w:marBottom w:val="0"/>
          <w:divBdr>
            <w:top w:val="none" w:sz="0" w:space="0" w:color="auto"/>
            <w:left w:val="none" w:sz="0" w:space="0" w:color="auto"/>
            <w:bottom w:val="none" w:sz="0" w:space="0" w:color="auto"/>
            <w:right w:val="none" w:sz="0" w:space="0" w:color="auto"/>
          </w:divBdr>
        </w:div>
        <w:div w:id="1982542628">
          <w:marLeft w:val="0"/>
          <w:marRight w:val="0"/>
          <w:marTop w:val="0"/>
          <w:marBottom w:val="0"/>
          <w:divBdr>
            <w:top w:val="none" w:sz="0" w:space="0" w:color="auto"/>
            <w:left w:val="none" w:sz="0" w:space="0" w:color="auto"/>
            <w:bottom w:val="none" w:sz="0" w:space="0" w:color="auto"/>
            <w:right w:val="none" w:sz="0" w:space="0" w:color="auto"/>
          </w:divBdr>
        </w:div>
        <w:div w:id="1986666548">
          <w:marLeft w:val="0"/>
          <w:marRight w:val="0"/>
          <w:marTop w:val="0"/>
          <w:marBottom w:val="0"/>
          <w:divBdr>
            <w:top w:val="none" w:sz="0" w:space="0" w:color="auto"/>
            <w:left w:val="none" w:sz="0" w:space="0" w:color="auto"/>
            <w:bottom w:val="none" w:sz="0" w:space="0" w:color="auto"/>
            <w:right w:val="none" w:sz="0" w:space="0" w:color="auto"/>
          </w:divBdr>
        </w:div>
        <w:div w:id="1988509367">
          <w:marLeft w:val="0"/>
          <w:marRight w:val="0"/>
          <w:marTop w:val="0"/>
          <w:marBottom w:val="0"/>
          <w:divBdr>
            <w:top w:val="none" w:sz="0" w:space="0" w:color="auto"/>
            <w:left w:val="none" w:sz="0" w:space="0" w:color="auto"/>
            <w:bottom w:val="none" w:sz="0" w:space="0" w:color="auto"/>
            <w:right w:val="none" w:sz="0" w:space="0" w:color="auto"/>
          </w:divBdr>
        </w:div>
        <w:div w:id="1990555702">
          <w:marLeft w:val="0"/>
          <w:marRight w:val="0"/>
          <w:marTop w:val="0"/>
          <w:marBottom w:val="0"/>
          <w:divBdr>
            <w:top w:val="none" w:sz="0" w:space="0" w:color="auto"/>
            <w:left w:val="none" w:sz="0" w:space="0" w:color="auto"/>
            <w:bottom w:val="none" w:sz="0" w:space="0" w:color="auto"/>
            <w:right w:val="none" w:sz="0" w:space="0" w:color="auto"/>
          </w:divBdr>
        </w:div>
        <w:div w:id="1992830939">
          <w:marLeft w:val="0"/>
          <w:marRight w:val="0"/>
          <w:marTop w:val="0"/>
          <w:marBottom w:val="0"/>
          <w:divBdr>
            <w:top w:val="none" w:sz="0" w:space="0" w:color="auto"/>
            <w:left w:val="none" w:sz="0" w:space="0" w:color="auto"/>
            <w:bottom w:val="none" w:sz="0" w:space="0" w:color="auto"/>
            <w:right w:val="none" w:sz="0" w:space="0" w:color="auto"/>
          </w:divBdr>
        </w:div>
        <w:div w:id="1997032001">
          <w:marLeft w:val="0"/>
          <w:marRight w:val="0"/>
          <w:marTop w:val="0"/>
          <w:marBottom w:val="0"/>
          <w:divBdr>
            <w:top w:val="none" w:sz="0" w:space="0" w:color="auto"/>
            <w:left w:val="none" w:sz="0" w:space="0" w:color="auto"/>
            <w:bottom w:val="none" w:sz="0" w:space="0" w:color="auto"/>
            <w:right w:val="none" w:sz="0" w:space="0" w:color="auto"/>
          </w:divBdr>
        </w:div>
        <w:div w:id="1999646730">
          <w:marLeft w:val="0"/>
          <w:marRight w:val="0"/>
          <w:marTop w:val="0"/>
          <w:marBottom w:val="0"/>
          <w:divBdr>
            <w:top w:val="none" w:sz="0" w:space="0" w:color="auto"/>
            <w:left w:val="none" w:sz="0" w:space="0" w:color="auto"/>
            <w:bottom w:val="none" w:sz="0" w:space="0" w:color="auto"/>
            <w:right w:val="none" w:sz="0" w:space="0" w:color="auto"/>
          </w:divBdr>
        </w:div>
        <w:div w:id="2002197871">
          <w:marLeft w:val="0"/>
          <w:marRight w:val="0"/>
          <w:marTop w:val="0"/>
          <w:marBottom w:val="0"/>
          <w:divBdr>
            <w:top w:val="none" w:sz="0" w:space="0" w:color="auto"/>
            <w:left w:val="none" w:sz="0" w:space="0" w:color="auto"/>
            <w:bottom w:val="none" w:sz="0" w:space="0" w:color="auto"/>
            <w:right w:val="none" w:sz="0" w:space="0" w:color="auto"/>
          </w:divBdr>
        </w:div>
        <w:div w:id="2002658591">
          <w:marLeft w:val="0"/>
          <w:marRight w:val="0"/>
          <w:marTop w:val="0"/>
          <w:marBottom w:val="0"/>
          <w:divBdr>
            <w:top w:val="none" w:sz="0" w:space="0" w:color="auto"/>
            <w:left w:val="none" w:sz="0" w:space="0" w:color="auto"/>
            <w:bottom w:val="none" w:sz="0" w:space="0" w:color="auto"/>
            <w:right w:val="none" w:sz="0" w:space="0" w:color="auto"/>
          </w:divBdr>
        </w:div>
        <w:div w:id="2009366188">
          <w:marLeft w:val="0"/>
          <w:marRight w:val="0"/>
          <w:marTop w:val="0"/>
          <w:marBottom w:val="0"/>
          <w:divBdr>
            <w:top w:val="none" w:sz="0" w:space="0" w:color="auto"/>
            <w:left w:val="none" w:sz="0" w:space="0" w:color="auto"/>
            <w:bottom w:val="none" w:sz="0" w:space="0" w:color="auto"/>
            <w:right w:val="none" w:sz="0" w:space="0" w:color="auto"/>
          </w:divBdr>
        </w:div>
        <w:div w:id="2010598324">
          <w:marLeft w:val="0"/>
          <w:marRight w:val="0"/>
          <w:marTop w:val="0"/>
          <w:marBottom w:val="0"/>
          <w:divBdr>
            <w:top w:val="none" w:sz="0" w:space="0" w:color="auto"/>
            <w:left w:val="none" w:sz="0" w:space="0" w:color="auto"/>
            <w:bottom w:val="none" w:sz="0" w:space="0" w:color="auto"/>
            <w:right w:val="none" w:sz="0" w:space="0" w:color="auto"/>
          </w:divBdr>
        </w:div>
        <w:div w:id="2013338566">
          <w:marLeft w:val="0"/>
          <w:marRight w:val="0"/>
          <w:marTop w:val="0"/>
          <w:marBottom w:val="0"/>
          <w:divBdr>
            <w:top w:val="none" w:sz="0" w:space="0" w:color="auto"/>
            <w:left w:val="none" w:sz="0" w:space="0" w:color="auto"/>
            <w:bottom w:val="none" w:sz="0" w:space="0" w:color="auto"/>
            <w:right w:val="none" w:sz="0" w:space="0" w:color="auto"/>
          </w:divBdr>
        </w:div>
        <w:div w:id="2015913128">
          <w:marLeft w:val="0"/>
          <w:marRight w:val="0"/>
          <w:marTop w:val="0"/>
          <w:marBottom w:val="0"/>
          <w:divBdr>
            <w:top w:val="none" w:sz="0" w:space="0" w:color="auto"/>
            <w:left w:val="none" w:sz="0" w:space="0" w:color="auto"/>
            <w:bottom w:val="none" w:sz="0" w:space="0" w:color="auto"/>
            <w:right w:val="none" w:sz="0" w:space="0" w:color="auto"/>
          </w:divBdr>
        </w:div>
        <w:div w:id="2017998101">
          <w:marLeft w:val="0"/>
          <w:marRight w:val="0"/>
          <w:marTop w:val="0"/>
          <w:marBottom w:val="0"/>
          <w:divBdr>
            <w:top w:val="none" w:sz="0" w:space="0" w:color="auto"/>
            <w:left w:val="none" w:sz="0" w:space="0" w:color="auto"/>
            <w:bottom w:val="none" w:sz="0" w:space="0" w:color="auto"/>
            <w:right w:val="none" w:sz="0" w:space="0" w:color="auto"/>
          </w:divBdr>
        </w:div>
        <w:div w:id="2018579344">
          <w:marLeft w:val="0"/>
          <w:marRight w:val="0"/>
          <w:marTop w:val="0"/>
          <w:marBottom w:val="0"/>
          <w:divBdr>
            <w:top w:val="none" w:sz="0" w:space="0" w:color="auto"/>
            <w:left w:val="none" w:sz="0" w:space="0" w:color="auto"/>
            <w:bottom w:val="none" w:sz="0" w:space="0" w:color="auto"/>
            <w:right w:val="none" w:sz="0" w:space="0" w:color="auto"/>
          </w:divBdr>
        </w:div>
        <w:div w:id="2019388683">
          <w:marLeft w:val="0"/>
          <w:marRight w:val="0"/>
          <w:marTop w:val="0"/>
          <w:marBottom w:val="0"/>
          <w:divBdr>
            <w:top w:val="none" w:sz="0" w:space="0" w:color="auto"/>
            <w:left w:val="none" w:sz="0" w:space="0" w:color="auto"/>
            <w:bottom w:val="none" w:sz="0" w:space="0" w:color="auto"/>
            <w:right w:val="none" w:sz="0" w:space="0" w:color="auto"/>
          </w:divBdr>
        </w:div>
        <w:div w:id="2022313242">
          <w:marLeft w:val="0"/>
          <w:marRight w:val="0"/>
          <w:marTop w:val="0"/>
          <w:marBottom w:val="0"/>
          <w:divBdr>
            <w:top w:val="none" w:sz="0" w:space="0" w:color="auto"/>
            <w:left w:val="none" w:sz="0" w:space="0" w:color="auto"/>
            <w:bottom w:val="none" w:sz="0" w:space="0" w:color="auto"/>
            <w:right w:val="none" w:sz="0" w:space="0" w:color="auto"/>
          </w:divBdr>
        </w:div>
        <w:div w:id="2025013400">
          <w:marLeft w:val="0"/>
          <w:marRight w:val="0"/>
          <w:marTop w:val="0"/>
          <w:marBottom w:val="0"/>
          <w:divBdr>
            <w:top w:val="none" w:sz="0" w:space="0" w:color="auto"/>
            <w:left w:val="none" w:sz="0" w:space="0" w:color="auto"/>
            <w:bottom w:val="none" w:sz="0" w:space="0" w:color="auto"/>
            <w:right w:val="none" w:sz="0" w:space="0" w:color="auto"/>
          </w:divBdr>
        </w:div>
        <w:div w:id="2025399955">
          <w:marLeft w:val="0"/>
          <w:marRight w:val="0"/>
          <w:marTop w:val="0"/>
          <w:marBottom w:val="0"/>
          <w:divBdr>
            <w:top w:val="none" w:sz="0" w:space="0" w:color="auto"/>
            <w:left w:val="none" w:sz="0" w:space="0" w:color="auto"/>
            <w:bottom w:val="none" w:sz="0" w:space="0" w:color="auto"/>
            <w:right w:val="none" w:sz="0" w:space="0" w:color="auto"/>
          </w:divBdr>
        </w:div>
        <w:div w:id="2029063713">
          <w:marLeft w:val="0"/>
          <w:marRight w:val="0"/>
          <w:marTop w:val="0"/>
          <w:marBottom w:val="0"/>
          <w:divBdr>
            <w:top w:val="none" w:sz="0" w:space="0" w:color="auto"/>
            <w:left w:val="none" w:sz="0" w:space="0" w:color="auto"/>
            <w:bottom w:val="none" w:sz="0" w:space="0" w:color="auto"/>
            <w:right w:val="none" w:sz="0" w:space="0" w:color="auto"/>
          </w:divBdr>
        </w:div>
        <w:div w:id="2029476773">
          <w:marLeft w:val="0"/>
          <w:marRight w:val="0"/>
          <w:marTop w:val="0"/>
          <w:marBottom w:val="0"/>
          <w:divBdr>
            <w:top w:val="none" w:sz="0" w:space="0" w:color="auto"/>
            <w:left w:val="none" w:sz="0" w:space="0" w:color="auto"/>
            <w:bottom w:val="none" w:sz="0" w:space="0" w:color="auto"/>
            <w:right w:val="none" w:sz="0" w:space="0" w:color="auto"/>
          </w:divBdr>
        </w:div>
        <w:div w:id="2040737102">
          <w:marLeft w:val="0"/>
          <w:marRight w:val="0"/>
          <w:marTop w:val="0"/>
          <w:marBottom w:val="0"/>
          <w:divBdr>
            <w:top w:val="none" w:sz="0" w:space="0" w:color="auto"/>
            <w:left w:val="none" w:sz="0" w:space="0" w:color="auto"/>
            <w:bottom w:val="none" w:sz="0" w:space="0" w:color="auto"/>
            <w:right w:val="none" w:sz="0" w:space="0" w:color="auto"/>
          </w:divBdr>
        </w:div>
        <w:div w:id="2044205280">
          <w:marLeft w:val="0"/>
          <w:marRight w:val="0"/>
          <w:marTop w:val="0"/>
          <w:marBottom w:val="0"/>
          <w:divBdr>
            <w:top w:val="none" w:sz="0" w:space="0" w:color="auto"/>
            <w:left w:val="none" w:sz="0" w:space="0" w:color="auto"/>
            <w:bottom w:val="none" w:sz="0" w:space="0" w:color="auto"/>
            <w:right w:val="none" w:sz="0" w:space="0" w:color="auto"/>
          </w:divBdr>
        </w:div>
        <w:div w:id="2044553015">
          <w:marLeft w:val="0"/>
          <w:marRight w:val="0"/>
          <w:marTop w:val="0"/>
          <w:marBottom w:val="0"/>
          <w:divBdr>
            <w:top w:val="none" w:sz="0" w:space="0" w:color="auto"/>
            <w:left w:val="none" w:sz="0" w:space="0" w:color="auto"/>
            <w:bottom w:val="none" w:sz="0" w:space="0" w:color="auto"/>
            <w:right w:val="none" w:sz="0" w:space="0" w:color="auto"/>
          </w:divBdr>
        </w:div>
        <w:div w:id="2056540383">
          <w:marLeft w:val="0"/>
          <w:marRight w:val="0"/>
          <w:marTop w:val="0"/>
          <w:marBottom w:val="0"/>
          <w:divBdr>
            <w:top w:val="none" w:sz="0" w:space="0" w:color="auto"/>
            <w:left w:val="none" w:sz="0" w:space="0" w:color="auto"/>
            <w:bottom w:val="none" w:sz="0" w:space="0" w:color="auto"/>
            <w:right w:val="none" w:sz="0" w:space="0" w:color="auto"/>
          </w:divBdr>
        </w:div>
        <w:div w:id="2059353533">
          <w:marLeft w:val="0"/>
          <w:marRight w:val="0"/>
          <w:marTop w:val="0"/>
          <w:marBottom w:val="0"/>
          <w:divBdr>
            <w:top w:val="none" w:sz="0" w:space="0" w:color="auto"/>
            <w:left w:val="none" w:sz="0" w:space="0" w:color="auto"/>
            <w:bottom w:val="none" w:sz="0" w:space="0" w:color="auto"/>
            <w:right w:val="none" w:sz="0" w:space="0" w:color="auto"/>
          </w:divBdr>
        </w:div>
        <w:div w:id="2060935831">
          <w:marLeft w:val="0"/>
          <w:marRight w:val="0"/>
          <w:marTop w:val="0"/>
          <w:marBottom w:val="0"/>
          <w:divBdr>
            <w:top w:val="none" w:sz="0" w:space="0" w:color="auto"/>
            <w:left w:val="none" w:sz="0" w:space="0" w:color="auto"/>
            <w:bottom w:val="none" w:sz="0" w:space="0" w:color="auto"/>
            <w:right w:val="none" w:sz="0" w:space="0" w:color="auto"/>
          </w:divBdr>
        </w:div>
        <w:div w:id="2063559390">
          <w:marLeft w:val="0"/>
          <w:marRight w:val="0"/>
          <w:marTop w:val="0"/>
          <w:marBottom w:val="0"/>
          <w:divBdr>
            <w:top w:val="none" w:sz="0" w:space="0" w:color="auto"/>
            <w:left w:val="none" w:sz="0" w:space="0" w:color="auto"/>
            <w:bottom w:val="none" w:sz="0" w:space="0" w:color="auto"/>
            <w:right w:val="none" w:sz="0" w:space="0" w:color="auto"/>
          </w:divBdr>
        </w:div>
        <w:div w:id="2063601771">
          <w:marLeft w:val="0"/>
          <w:marRight w:val="0"/>
          <w:marTop w:val="0"/>
          <w:marBottom w:val="0"/>
          <w:divBdr>
            <w:top w:val="none" w:sz="0" w:space="0" w:color="auto"/>
            <w:left w:val="none" w:sz="0" w:space="0" w:color="auto"/>
            <w:bottom w:val="none" w:sz="0" w:space="0" w:color="auto"/>
            <w:right w:val="none" w:sz="0" w:space="0" w:color="auto"/>
          </w:divBdr>
        </w:div>
        <w:div w:id="2063753213">
          <w:marLeft w:val="0"/>
          <w:marRight w:val="0"/>
          <w:marTop w:val="0"/>
          <w:marBottom w:val="0"/>
          <w:divBdr>
            <w:top w:val="none" w:sz="0" w:space="0" w:color="auto"/>
            <w:left w:val="none" w:sz="0" w:space="0" w:color="auto"/>
            <w:bottom w:val="none" w:sz="0" w:space="0" w:color="auto"/>
            <w:right w:val="none" w:sz="0" w:space="0" w:color="auto"/>
          </w:divBdr>
        </w:div>
        <w:div w:id="2063821313">
          <w:marLeft w:val="0"/>
          <w:marRight w:val="0"/>
          <w:marTop w:val="0"/>
          <w:marBottom w:val="0"/>
          <w:divBdr>
            <w:top w:val="none" w:sz="0" w:space="0" w:color="auto"/>
            <w:left w:val="none" w:sz="0" w:space="0" w:color="auto"/>
            <w:bottom w:val="none" w:sz="0" w:space="0" w:color="auto"/>
            <w:right w:val="none" w:sz="0" w:space="0" w:color="auto"/>
          </w:divBdr>
        </w:div>
        <w:div w:id="2065173867">
          <w:marLeft w:val="0"/>
          <w:marRight w:val="0"/>
          <w:marTop w:val="0"/>
          <w:marBottom w:val="0"/>
          <w:divBdr>
            <w:top w:val="none" w:sz="0" w:space="0" w:color="auto"/>
            <w:left w:val="none" w:sz="0" w:space="0" w:color="auto"/>
            <w:bottom w:val="none" w:sz="0" w:space="0" w:color="auto"/>
            <w:right w:val="none" w:sz="0" w:space="0" w:color="auto"/>
          </w:divBdr>
        </w:div>
        <w:div w:id="2067605873">
          <w:marLeft w:val="0"/>
          <w:marRight w:val="0"/>
          <w:marTop w:val="0"/>
          <w:marBottom w:val="0"/>
          <w:divBdr>
            <w:top w:val="none" w:sz="0" w:space="0" w:color="auto"/>
            <w:left w:val="none" w:sz="0" w:space="0" w:color="auto"/>
            <w:bottom w:val="none" w:sz="0" w:space="0" w:color="auto"/>
            <w:right w:val="none" w:sz="0" w:space="0" w:color="auto"/>
          </w:divBdr>
        </w:div>
        <w:div w:id="2067794849">
          <w:marLeft w:val="0"/>
          <w:marRight w:val="0"/>
          <w:marTop w:val="0"/>
          <w:marBottom w:val="0"/>
          <w:divBdr>
            <w:top w:val="none" w:sz="0" w:space="0" w:color="auto"/>
            <w:left w:val="none" w:sz="0" w:space="0" w:color="auto"/>
            <w:bottom w:val="none" w:sz="0" w:space="0" w:color="auto"/>
            <w:right w:val="none" w:sz="0" w:space="0" w:color="auto"/>
          </w:divBdr>
        </w:div>
        <w:div w:id="2071072140">
          <w:marLeft w:val="0"/>
          <w:marRight w:val="0"/>
          <w:marTop w:val="0"/>
          <w:marBottom w:val="0"/>
          <w:divBdr>
            <w:top w:val="none" w:sz="0" w:space="0" w:color="auto"/>
            <w:left w:val="none" w:sz="0" w:space="0" w:color="auto"/>
            <w:bottom w:val="none" w:sz="0" w:space="0" w:color="auto"/>
            <w:right w:val="none" w:sz="0" w:space="0" w:color="auto"/>
          </w:divBdr>
        </w:div>
        <w:div w:id="2071153626">
          <w:marLeft w:val="0"/>
          <w:marRight w:val="0"/>
          <w:marTop w:val="0"/>
          <w:marBottom w:val="0"/>
          <w:divBdr>
            <w:top w:val="none" w:sz="0" w:space="0" w:color="auto"/>
            <w:left w:val="none" w:sz="0" w:space="0" w:color="auto"/>
            <w:bottom w:val="none" w:sz="0" w:space="0" w:color="auto"/>
            <w:right w:val="none" w:sz="0" w:space="0" w:color="auto"/>
          </w:divBdr>
        </w:div>
        <w:div w:id="2075853267">
          <w:marLeft w:val="0"/>
          <w:marRight w:val="0"/>
          <w:marTop w:val="0"/>
          <w:marBottom w:val="0"/>
          <w:divBdr>
            <w:top w:val="none" w:sz="0" w:space="0" w:color="auto"/>
            <w:left w:val="none" w:sz="0" w:space="0" w:color="auto"/>
            <w:bottom w:val="none" w:sz="0" w:space="0" w:color="auto"/>
            <w:right w:val="none" w:sz="0" w:space="0" w:color="auto"/>
          </w:divBdr>
        </w:div>
        <w:div w:id="2076585175">
          <w:marLeft w:val="0"/>
          <w:marRight w:val="0"/>
          <w:marTop w:val="0"/>
          <w:marBottom w:val="0"/>
          <w:divBdr>
            <w:top w:val="none" w:sz="0" w:space="0" w:color="auto"/>
            <w:left w:val="none" w:sz="0" w:space="0" w:color="auto"/>
            <w:bottom w:val="none" w:sz="0" w:space="0" w:color="auto"/>
            <w:right w:val="none" w:sz="0" w:space="0" w:color="auto"/>
          </w:divBdr>
        </w:div>
        <w:div w:id="2080250954">
          <w:marLeft w:val="0"/>
          <w:marRight w:val="0"/>
          <w:marTop w:val="0"/>
          <w:marBottom w:val="0"/>
          <w:divBdr>
            <w:top w:val="none" w:sz="0" w:space="0" w:color="auto"/>
            <w:left w:val="none" w:sz="0" w:space="0" w:color="auto"/>
            <w:bottom w:val="none" w:sz="0" w:space="0" w:color="auto"/>
            <w:right w:val="none" w:sz="0" w:space="0" w:color="auto"/>
          </w:divBdr>
        </w:div>
        <w:div w:id="2080323043">
          <w:marLeft w:val="0"/>
          <w:marRight w:val="0"/>
          <w:marTop w:val="0"/>
          <w:marBottom w:val="0"/>
          <w:divBdr>
            <w:top w:val="none" w:sz="0" w:space="0" w:color="auto"/>
            <w:left w:val="none" w:sz="0" w:space="0" w:color="auto"/>
            <w:bottom w:val="none" w:sz="0" w:space="0" w:color="auto"/>
            <w:right w:val="none" w:sz="0" w:space="0" w:color="auto"/>
          </w:divBdr>
        </w:div>
        <w:div w:id="2085030929">
          <w:marLeft w:val="0"/>
          <w:marRight w:val="0"/>
          <w:marTop w:val="0"/>
          <w:marBottom w:val="0"/>
          <w:divBdr>
            <w:top w:val="none" w:sz="0" w:space="0" w:color="auto"/>
            <w:left w:val="none" w:sz="0" w:space="0" w:color="auto"/>
            <w:bottom w:val="none" w:sz="0" w:space="0" w:color="auto"/>
            <w:right w:val="none" w:sz="0" w:space="0" w:color="auto"/>
          </w:divBdr>
        </w:div>
        <w:div w:id="2085446084">
          <w:marLeft w:val="0"/>
          <w:marRight w:val="0"/>
          <w:marTop w:val="0"/>
          <w:marBottom w:val="0"/>
          <w:divBdr>
            <w:top w:val="none" w:sz="0" w:space="0" w:color="auto"/>
            <w:left w:val="none" w:sz="0" w:space="0" w:color="auto"/>
            <w:bottom w:val="none" w:sz="0" w:space="0" w:color="auto"/>
            <w:right w:val="none" w:sz="0" w:space="0" w:color="auto"/>
          </w:divBdr>
        </w:div>
        <w:div w:id="2087922349">
          <w:marLeft w:val="0"/>
          <w:marRight w:val="0"/>
          <w:marTop w:val="0"/>
          <w:marBottom w:val="0"/>
          <w:divBdr>
            <w:top w:val="none" w:sz="0" w:space="0" w:color="auto"/>
            <w:left w:val="none" w:sz="0" w:space="0" w:color="auto"/>
            <w:bottom w:val="none" w:sz="0" w:space="0" w:color="auto"/>
            <w:right w:val="none" w:sz="0" w:space="0" w:color="auto"/>
          </w:divBdr>
        </w:div>
        <w:div w:id="2091002126">
          <w:marLeft w:val="0"/>
          <w:marRight w:val="0"/>
          <w:marTop w:val="0"/>
          <w:marBottom w:val="0"/>
          <w:divBdr>
            <w:top w:val="none" w:sz="0" w:space="0" w:color="auto"/>
            <w:left w:val="none" w:sz="0" w:space="0" w:color="auto"/>
            <w:bottom w:val="none" w:sz="0" w:space="0" w:color="auto"/>
            <w:right w:val="none" w:sz="0" w:space="0" w:color="auto"/>
          </w:divBdr>
        </w:div>
        <w:div w:id="2095277247">
          <w:marLeft w:val="0"/>
          <w:marRight w:val="0"/>
          <w:marTop w:val="0"/>
          <w:marBottom w:val="0"/>
          <w:divBdr>
            <w:top w:val="none" w:sz="0" w:space="0" w:color="auto"/>
            <w:left w:val="none" w:sz="0" w:space="0" w:color="auto"/>
            <w:bottom w:val="none" w:sz="0" w:space="0" w:color="auto"/>
            <w:right w:val="none" w:sz="0" w:space="0" w:color="auto"/>
          </w:divBdr>
        </w:div>
        <w:div w:id="2096238862">
          <w:marLeft w:val="0"/>
          <w:marRight w:val="0"/>
          <w:marTop w:val="0"/>
          <w:marBottom w:val="0"/>
          <w:divBdr>
            <w:top w:val="none" w:sz="0" w:space="0" w:color="auto"/>
            <w:left w:val="none" w:sz="0" w:space="0" w:color="auto"/>
            <w:bottom w:val="none" w:sz="0" w:space="0" w:color="auto"/>
            <w:right w:val="none" w:sz="0" w:space="0" w:color="auto"/>
          </w:divBdr>
        </w:div>
        <w:div w:id="2101951086">
          <w:marLeft w:val="0"/>
          <w:marRight w:val="0"/>
          <w:marTop w:val="0"/>
          <w:marBottom w:val="0"/>
          <w:divBdr>
            <w:top w:val="none" w:sz="0" w:space="0" w:color="auto"/>
            <w:left w:val="none" w:sz="0" w:space="0" w:color="auto"/>
            <w:bottom w:val="none" w:sz="0" w:space="0" w:color="auto"/>
            <w:right w:val="none" w:sz="0" w:space="0" w:color="auto"/>
          </w:divBdr>
        </w:div>
        <w:div w:id="2105495251">
          <w:marLeft w:val="0"/>
          <w:marRight w:val="0"/>
          <w:marTop w:val="0"/>
          <w:marBottom w:val="0"/>
          <w:divBdr>
            <w:top w:val="none" w:sz="0" w:space="0" w:color="auto"/>
            <w:left w:val="none" w:sz="0" w:space="0" w:color="auto"/>
            <w:bottom w:val="none" w:sz="0" w:space="0" w:color="auto"/>
            <w:right w:val="none" w:sz="0" w:space="0" w:color="auto"/>
          </w:divBdr>
        </w:div>
        <w:div w:id="2109545334">
          <w:marLeft w:val="0"/>
          <w:marRight w:val="0"/>
          <w:marTop w:val="0"/>
          <w:marBottom w:val="0"/>
          <w:divBdr>
            <w:top w:val="none" w:sz="0" w:space="0" w:color="auto"/>
            <w:left w:val="none" w:sz="0" w:space="0" w:color="auto"/>
            <w:bottom w:val="none" w:sz="0" w:space="0" w:color="auto"/>
            <w:right w:val="none" w:sz="0" w:space="0" w:color="auto"/>
          </w:divBdr>
        </w:div>
        <w:div w:id="2110660400">
          <w:marLeft w:val="0"/>
          <w:marRight w:val="0"/>
          <w:marTop w:val="0"/>
          <w:marBottom w:val="0"/>
          <w:divBdr>
            <w:top w:val="none" w:sz="0" w:space="0" w:color="auto"/>
            <w:left w:val="none" w:sz="0" w:space="0" w:color="auto"/>
            <w:bottom w:val="none" w:sz="0" w:space="0" w:color="auto"/>
            <w:right w:val="none" w:sz="0" w:space="0" w:color="auto"/>
          </w:divBdr>
        </w:div>
        <w:div w:id="2113667141">
          <w:marLeft w:val="0"/>
          <w:marRight w:val="0"/>
          <w:marTop w:val="0"/>
          <w:marBottom w:val="0"/>
          <w:divBdr>
            <w:top w:val="none" w:sz="0" w:space="0" w:color="auto"/>
            <w:left w:val="none" w:sz="0" w:space="0" w:color="auto"/>
            <w:bottom w:val="none" w:sz="0" w:space="0" w:color="auto"/>
            <w:right w:val="none" w:sz="0" w:space="0" w:color="auto"/>
          </w:divBdr>
        </w:div>
        <w:div w:id="2115125122">
          <w:marLeft w:val="0"/>
          <w:marRight w:val="0"/>
          <w:marTop w:val="0"/>
          <w:marBottom w:val="0"/>
          <w:divBdr>
            <w:top w:val="none" w:sz="0" w:space="0" w:color="auto"/>
            <w:left w:val="none" w:sz="0" w:space="0" w:color="auto"/>
            <w:bottom w:val="none" w:sz="0" w:space="0" w:color="auto"/>
            <w:right w:val="none" w:sz="0" w:space="0" w:color="auto"/>
          </w:divBdr>
        </w:div>
        <w:div w:id="2117796448">
          <w:marLeft w:val="0"/>
          <w:marRight w:val="0"/>
          <w:marTop w:val="0"/>
          <w:marBottom w:val="0"/>
          <w:divBdr>
            <w:top w:val="none" w:sz="0" w:space="0" w:color="auto"/>
            <w:left w:val="none" w:sz="0" w:space="0" w:color="auto"/>
            <w:bottom w:val="none" w:sz="0" w:space="0" w:color="auto"/>
            <w:right w:val="none" w:sz="0" w:space="0" w:color="auto"/>
          </w:divBdr>
        </w:div>
        <w:div w:id="2118599650">
          <w:marLeft w:val="0"/>
          <w:marRight w:val="0"/>
          <w:marTop w:val="0"/>
          <w:marBottom w:val="0"/>
          <w:divBdr>
            <w:top w:val="none" w:sz="0" w:space="0" w:color="auto"/>
            <w:left w:val="none" w:sz="0" w:space="0" w:color="auto"/>
            <w:bottom w:val="none" w:sz="0" w:space="0" w:color="auto"/>
            <w:right w:val="none" w:sz="0" w:space="0" w:color="auto"/>
          </w:divBdr>
        </w:div>
        <w:div w:id="2121950428">
          <w:marLeft w:val="0"/>
          <w:marRight w:val="0"/>
          <w:marTop w:val="0"/>
          <w:marBottom w:val="0"/>
          <w:divBdr>
            <w:top w:val="none" w:sz="0" w:space="0" w:color="auto"/>
            <w:left w:val="none" w:sz="0" w:space="0" w:color="auto"/>
            <w:bottom w:val="none" w:sz="0" w:space="0" w:color="auto"/>
            <w:right w:val="none" w:sz="0" w:space="0" w:color="auto"/>
          </w:divBdr>
        </w:div>
        <w:div w:id="2123842850">
          <w:marLeft w:val="0"/>
          <w:marRight w:val="0"/>
          <w:marTop w:val="0"/>
          <w:marBottom w:val="0"/>
          <w:divBdr>
            <w:top w:val="none" w:sz="0" w:space="0" w:color="auto"/>
            <w:left w:val="none" w:sz="0" w:space="0" w:color="auto"/>
            <w:bottom w:val="none" w:sz="0" w:space="0" w:color="auto"/>
            <w:right w:val="none" w:sz="0" w:space="0" w:color="auto"/>
          </w:divBdr>
        </w:div>
        <w:div w:id="2126347288">
          <w:marLeft w:val="0"/>
          <w:marRight w:val="0"/>
          <w:marTop w:val="0"/>
          <w:marBottom w:val="0"/>
          <w:divBdr>
            <w:top w:val="none" w:sz="0" w:space="0" w:color="auto"/>
            <w:left w:val="none" w:sz="0" w:space="0" w:color="auto"/>
            <w:bottom w:val="none" w:sz="0" w:space="0" w:color="auto"/>
            <w:right w:val="none" w:sz="0" w:space="0" w:color="auto"/>
          </w:divBdr>
        </w:div>
        <w:div w:id="2130345754">
          <w:marLeft w:val="0"/>
          <w:marRight w:val="0"/>
          <w:marTop w:val="0"/>
          <w:marBottom w:val="0"/>
          <w:divBdr>
            <w:top w:val="none" w:sz="0" w:space="0" w:color="auto"/>
            <w:left w:val="none" w:sz="0" w:space="0" w:color="auto"/>
            <w:bottom w:val="none" w:sz="0" w:space="0" w:color="auto"/>
            <w:right w:val="none" w:sz="0" w:space="0" w:color="auto"/>
          </w:divBdr>
        </w:div>
        <w:div w:id="2133939241">
          <w:marLeft w:val="0"/>
          <w:marRight w:val="0"/>
          <w:marTop w:val="0"/>
          <w:marBottom w:val="0"/>
          <w:divBdr>
            <w:top w:val="none" w:sz="0" w:space="0" w:color="auto"/>
            <w:left w:val="none" w:sz="0" w:space="0" w:color="auto"/>
            <w:bottom w:val="none" w:sz="0" w:space="0" w:color="auto"/>
            <w:right w:val="none" w:sz="0" w:space="0" w:color="auto"/>
          </w:divBdr>
        </w:div>
        <w:div w:id="2134589967">
          <w:marLeft w:val="0"/>
          <w:marRight w:val="0"/>
          <w:marTop w:val="0"/>
          <w:marBottom w:val="0"/>
          <w:divBdr>
            <w:top w:val="none" w:sz="0" w:space="0" w:color="auto"/>
            <w:left w:val="none" w:sz="0" w:space="0" w:color="auto"/>
            <w:bottom w:val="none" w:sz="0" w:space="0" w:color="auto"/>
            <w:right w:val="none" w:sz="0" w:space="0" w:color="auto"/>
          </w:divBdr>
        </w:div>
        <w:div w:id="2134904539">
          <w:marLeft w:val="0"/>
          <w:marRight w:val="0"/>
          <w:marTop w:val="0"/>
          <w:marBottom w:val="0"/>
          <w:divBdr>
            <w:top w:val="none" w:sz="0" w:space="0" w:color="auto"/>
            <w:left w:val="none" w:sz="0" w:space="0" w:color="auto"/>
            <w:bottom w:val="none" w:sz="0" w:space="0" w:color="auto"/>
            <w:right w:val="none" w:sz="0" w:space="0" w:color="auto"/>
          </w:divBdr>
        </w:div>
        <w:div w:id="2137601722">
          <w:marLeft w:val="0"/>
          <w:marRight w:val="0"/>
          <w:marTop w:val="0"/>
          <w:marBottom w:val="0"/>
          <w:divBdr>
            <w:top w:val="none" w:sz="0" w:space="0" w:color="auto"/>
            <w:left w:val="none" w:sz="0" w:space="0" w:color="auto"/>
            <w:bottom w:val="none" w:sz="0" w:space="0" w:color="auto"/>
            <w:right w:val="none" w:sz="0" w:space="0" w:color="auto"/>
          </w:divBdr>
        </w:div>
        <w:div w:id="2142455650">
          <w:marLeft w:val="0"/>
          <w:marRight w:val="0"/>
          <w:marTop w:val="0"/>
          <w:marBottom w:val="0"/>
          <w:divBdr>
            <w:top w:val="none" w:sz="0" w:space="0" w:color="auto"/>
            <w:left w:val="none" w:sz="0" w:space="0" w:color="auto"/>
            <w:bottom w:val="none" w:sz="0" w:space="0" w:color="auto"/>
            <w:right w:val="none" w:sz="0" w:space="0" w:color="auto"/>
          </w:divBdr>
        </w:div>
        <w:div w:id="2147238544">
          <w:marLeft w:val="0"/>
          <w:marRight w:val="0"/>
          <w:marTop w:val="0"/>
          <w:marBottom w:val="0"/>
          <w:divBdr>
            <w:top w:val="none" w:sz="0" w:space="0" w:color="auto"/>
            <w:left w:val="none" w:sz="0" w:space="0" w:color="auto"/>
            <w:bottom w:val="none" w:sz="0" w:space="0" w:color="auto"/>
            <w:right w:val="none" w:sz="0" w:space="0" w:color="auto"/>
          </w:divBdr>
        </w:div>
      </w:divsChild>
    </w:div>
    <w:div w:id="2117021305">
      <w:bodyDiv w:val="1"/>
      <w:marLeft w:val="0"/>
      <w:marRight w:val="0"/>
      <w:marTop w:val="0"/>
      <w:marBottom w:val="0"/>
      <w:divBdr>
        <w:top w:val="none" w:sz="0" w:space="0" w:color="auto"/>
        <w:left w:val="none" w:sz="0" w:space="0" w:color="auto"/>
        <w:bottom w:val="none" w:sz="0" w:space="0" w:color="auto"/>
        <w:right w:val="none" w:sz="0" w:space="0" w:color="auto"/>
      </w:divBdr>
    </w:div>
    <w:div w:id="2128310746">
      <w:bodyDiv w:val="1"/>
      <w:marLeft w:val="0"/>
      <w:marRight w:val="0"/>
      <w:marTop w:val="0"/>
      <w:marBottom w:val="0"/>
      <w:divBdr>
        <w:top w:val="none" w:sz="0" w:space="0" w:color="auto"/>
        <w:left w:val="none" w:sz="0" w:space="0" w:color="auto"/>
        <w:bottom w:val="none" w:sz="0" w:space="0" w:color="auto"/>
        <w:right w:val="none" w:sz="0" w:space="0" w:color="auto"/>
      </w:divBdr>
      <w:divsChild>
        <w:div w:id="712463202">
          <w:marLeft w:val="0"/>
          <w:marRight w:val="0"/>
          <w:marTop w:val="0"/>
          <w:marBottom w:val="0"/>
          <w:divBdr>
            <w:top w:val="none" w:sz="0" w:space="0" w:color="auto"/>
            <w:left w:val="none" w:sz="0" w:space="0" w:color="auto"/>
            <w:bottom w:val="none" w:sz="0" w:space="0" w:color="auto"/>
            <w:right w:val="none" w:sz="0" w:space="0" w:color="auto"/>
          </w:divBdr>
        </w:div>
        <w:div w:id="832601602">
          <w:marLeft w:val="0"/>
          <w:marRight w:val="0"/>
          <w:marTop w:val="0"/>
          <w:marBottom w:val="0"/>
          <w:divBdr>
            <w:top w:val="none" w:sz="0" w:space="0" w:color="auto"/>
            <w:left w:val="none" w:sz="0" w:space="0" w:color="auto"/>
            <w:bottom w:val="none" w:sz="0" w:space="0" w:color="auto"/>
            <w:right w:val="none" w:sz="0" w:space="0" w:color="auto"/>
          </w:divBdr>
        </w:div>
        <w:div w:id="907611175">
          <w:marLeft w:val="0"/>
          <w:marRight w:val="0"/>
          <w:marTop w:val="0"/>
          <w:marBottom w:val="0"/>
          <w:divBdr>
            <w:top w:val="none" w:sz="0" w:space="0" w:color="auto"/>
            <w:left w:val="none" w:sz="0" w:space="0" w:color="auto"/>
            <w:bottom w:val="none" w:sz="0" w:space="0" w:color="auto"/>
            <w:right w:val="none" w:sz="0" w:space="0" w:color="auto"/>
          </w:divBdr>
        </w:div>
        <w:div w:id="1307927977">
          <w:marLeft w:val="0"/>
          <w:marRight w:val="0"/>
          <w:marTop w:val="0"/>
          <w:marBottom w:val="0"/>
          <w:divBdr>
            <w:top w:val="none" w:sz="0" w:space="0" w:color="auto"/>
            <w:left w:val="none" w:sz="0" w:space="0" w:color="auto"/>
            <w:bottom w:val="none" w:sz="0" w:space="0" w:color="auto"/>
            <w:right w:val="none" w:sz="0" w:space="0" w:color="auto"/>
          </w:divBdr>
        </w:div>
        <w:div w:id="204559413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jie.eus/y79-04/es/contenidos/informacion/metodologia_desarrollo_ejie/es_0212/metodologia_desarrollo.html" TargetMode="External"/><Relationship Id="rId18" Type="http://schemas.openxmlformats.org/officeDocument/2006/relationships/header" Target="header2.xml"/><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header" Target="head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13.png"/><Relationship Id="rId11" Type="http://schemas.openxmlformats.org/officeDocument/2006/relationships/hyperlink" Target="http://creativecommons.org/licenses/by-nc-sa/3.0/" TargetMode="Externa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fontTable" Target="fontTable.xml"/><Relationship Id="rId5" Type="http://schemas.openxmlformats.org/officeDocument/2006/relationships/numbering" Target="numbering.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ejie.eus/"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header" Target="header4.xml"/><Relationship Id="rId8" Type="http://schemas.openxmlformats.org/officeDocument/2006/relationships/webSettings" Target="webSettings.xml"/><Relationship Id="rId51" Type="http://schemas.openxmlformats.org/officeDocument/2006/relationships/image" Target="media/image35.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footer" Target="footer1.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theme" Target="theme/theme1.xml"/><Relationship Id="rId20" Type="http://schemas.openxmlformats.org/officeDocument/2006/relationships/image" Target="media/image4.png"/><Relationship Id="rId41" Type="http://schemas.openxmlformats.org/officeDocument/2006/relationships/image" Target="media/image25.png"/><Relationship Id="rId54" Type="http://schemas.openxmlformats.org/officeDocument/2006/relationships/image" Target="media/image38.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creativecommons.org/licenses/by-nc-sa/3.0/" TargetMode="Externa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footer" Target="footer3.xml"/><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s>
</file>

<file path=word/_rels/footer2.xml.rels><?xml version="1.0" encoding="UTF-8" standalone="yes"?>
<Relationships xmlns="http://schemas.openxmlformats.org/package/2006/relationships"><Relationship Id="rId1" Type="http://schemas.openxmlformats.org/officeDocument/2006/relationships/hyperlink" Target="http://www.ejie.eu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1229E50EDB7D4D43B1618EC41E8336BF" ma:contentTypeVersion="7" ma:contentTypeDescription="Crear nuevo documento." ma:contentTypeScope="" ma:versionID="686b7b610bd728e1c82ed3820702280c">
  <xsd:schema xmlns:xsd="http://www.w3.org/2001/XMLSchema" xmlns:xs="http://www.w3.org/2001/XMLSchema" xmlns:p="http://schemas.microsoft.com/office/2006/metadata/properties" xmlns:ns2="0d3bdc54-7bec-4075-99f6-b73edb62470d" xmlns:ns3="2217855d-a1ac-4dad-873a-b7e895bf0f34" targetNamespace="http://schemas.microsoft.com/office/2006/metadata/properties" ma:root="true" ma:fieldsID="d2461b1fd0845d4306aaf86569facb87" ns2:_="" ns3:_="">
    <xsd:import namespace="0d3bdc54-7bec-4075-99f6-b73edb62470d"/>
    <xsd:import namespace="2217855d-a1ac-4dad-873a-b7e895bf0f3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3:SharedWithUsers" minOccurs="0"/>
                <xsd:element ref="ns3:SharedWithDetail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3bdc54-7bec-4075-99f6-b73edb62470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17855d-a1ac-4dad-873a-b7e895bf0f34"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0994DD-E57A-4BBB-B585-025E7015E3A3}"/>
</file>

<file path=customXml/itemProps2.xml><?xml version="1.0" encoding="utf-8"?>
<ds:datastoreItem xmlns:ds="http://schemas.openxmlformats.org/officeDocument/2006/customXml" ds:itemID="{F49E9AAB-A358-4D31-BA20-1ECBA1B7C4AE}">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B848F5E-25A6-438C-9AD9-3CABE0DC8324}">
  <ds:schemaRefs>
    <ds:schemaRef ds:uri="http://schemas.microsoft.com/sharepoint/v3/contenttype/forms"/>
  </ds:schemaRefs>
</ds:datastoreItem>
</file>

<file path=customXml/itemProps4.xml><?xml version="1.0" encoding="utf-8"?>
<ds:datastoreItem xmlns:ds="http://schemas.openxmlformats.org/officeDocument/2006/customXml" ds:itemID="{70E5B57B-25B3-4921-B868-A4F9B9E5A4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603</TotalTime>
  <Pages>37</Pages>
  <Words>5587</Words>
  <Characters>30729</Characters>
  <Application>Microsoft Office Word</Application>
  <DocSecurity>0</DocSecurity>
  <Lines>256</Lines>
  <Paragraphs>72</Paragraphs>
  <ScaleCrop>false</ScaleCrop>
  <HeadingPairs>
    <vt:vector size="6" baseType="variant">
      <vt:variant>
        <vt:lpstr>Título</vt:lpstr>
      </vt:variant>
      <vt:variant>
        <vt:i4>1</vt:i4>
      </vt:variant>
      <vt:variant>
        <vt:lpstr>Title</vt:lpstr>
      </vt:variant>
      <vt:variant>
        <vt:i4>1</vt:i4>
      </vt:variant>
      <vt:variant>
        <vt:lpstr>Titulua</vt:lpstr>
      </vt:variant>
      <vt:variant>
        <vt:i4>1</vt:i4>
      </vt:variant>
    </vt:vector>
  </HeadingPairs>
  <TitlesOfParts>
    <vt:vector size="3" baseType="lpstr">
      <vt:lpstr>Hizketa – Hizkuntza Kudeaketarako Aplikazioa</vt:lpstr>
      <vt:lpstr>Hizketa – Hizkuntza Kudeaketarako Aplikazioa</vt:lpstr>
      <vt:lpstr>AB39A – Planes de Euskera</vt:lpstr>
    </vt:vector>
  </TitlesOfParts>
  <Company>EJIE</Company>
  <LinksUpToDate>false</LinksUpToDate>
  <CharactersWithSpaces>36244</CharactersWithSpaces>
  <SharedDoc>false</SharedDoc>
  <HLinks>
    <vt:vector size="258" baseType="variant">
      <vt:variant>
        <vt:i4>6029399</vt:i4>
      </vt:variant>
      <vt:variant>
        <vt:i4>213</vt:i4>
      </vt:variant>
      <vt:variant>
        <vt:i4>0</vt:i4>
      </vt:variant>
      <vt:variant>
        <vt:i4>5</vt:i4>
      </vt:variant>
      <vt:variant>
        <vt:lpwstr>http://ejie/docs/BDView.asp?View=Filter&amp;Layout=3&amp;GroupID=10&amp;GroupName=Documentos+Intranet+%2D+Portal+de+Noticias&amp;Category=Calidad&amp;SubCategory=Noticias+de+Calidad</vt:lpwstr>
      </vt:variant>
      <vt:variant>
        <vt:lpwstr/>
      </vt:variant>
      <vt:variant>
        <vt:i4>1048668</vt:i4>
      </vt:variant>
      <vt:variant>
        <vt:i4>210</vt:i4>
      </vt:variant>
      <vt:variant>
        <vt:i4>0</vt:i4>
      </vt:variant>
      <vt:variant>
        <vt:i4>5</vt:i4>
      </vt:variant>
      <vt:variant>
        <vt:lpwstr>http://ejie/docs/BDDocument.asp?Action=View&amp;ID=%7B226CD08B%2DF2F2%2D4ADF%2DAD8A%2DAA8DE95C224B%7D&amp;ReturnTo=BDSearch%2Easp</vt:lpwstr>
      </vt:variant>
      <vt:variant>
        <vt:lpwstr/>
      </vt:variant>
      <vt:variant>
        <vt:i4>7602189</vt:i4>
      </vt:variant>
      <vt:variant>
        <vt:i4>207</vt:i4>
      </vt:variant>
      <vt:variant>
        <vt:i4>0</vt:i4>
      </vt:variant>
      <vt:variant>
        <vt:i4>5</vt:i4>
      </vt:variant>
      <vt:variant>
        <vt:lpwstr>http://xlnets.servicios.jakina.ejgvdns/n38a/N38LoginInicioServlet?N38API=http://www2.ejie.ejgvdns/cmi/indice_c.asp</vt:lpwstr>
      </vt:variant>
      <vt:variant>
        <vt:lpwstr/>
      </vt:variant>
      <vt:variant>
        <vt:i4>2818131</vt:i4>
      </vt:variant>
      <vt:variant>
        <vt:i4>204</vt:i4>
      </vt:variant>
      <vt:variant>
        <vt:i4>0</vt:i4>
      </vt:variant>
      <vt:variant>
        <vt:i4>5</vt:i4>
      </vt:variant>
      <vt:variant>
        <vt:lpwstr>http://ejie2/mejora_continua/</vt:lpwstr>
      </vt:variant>
      <vt:variant>
        <vt:lpwstr/>
      </vt:variant>
      <vt:variant>
        <vt:i4>2818131</vt:i4>
      </vt:variant>
      <vt:variant>
        <vt:i4>201</vt:i4>
      </vt:variant>
      <vt:variant>
        <vt:i4>0</vt:i4>
      </vt:variant>
      <vt:variant>
        <vt:i4>5</vt:i4>
      </vt:variant>
      <vt:variant>
        <vt:lpwstr>http://ejie2/mejora_continua/</vt:lpwstr>
      </vt:variant>
      <vt:variant>
        <vt:lpwstr/>
      </vt:variant>
      <vt:variant>
        <vt:i4>2818131</vt:i4>
      </vt:variant>
      <vt:variant>
        <vt:i4>198</vt:i4>
      </vt:variant>
      <vt:variant>
        <vt:i4>0</vt:i4>
      </vt:variant>
      <vt:variant>
        <vt:i4>5</vt:i4>
      </vt:variant>
      <vt:variant>
        <vt:lpwstr>http://ejie2/mejora_continua/</vt:lpwstr>
      </vt:variant>
      <vt:variant>
        <vt:lpwstr/>
      </vt:variant>
      <vt:variant>
        <vt:i4>7602189</vt:i4>
      </vt:variant>
      <vt:variant>
        <vt:i4>195</vt:i4>
      </vt:variant>
      <vt:variant>
        <vt:i4>0</vt:i4>
      </vt:variant>
      <vt:variant>
        <vt:i4>5</vt:i4>
      </vt:variant>
      <vt:variant>
        <vt:lpwstr>http://xlnets.servicios.jakina.ejgvdns/n38a/N38LoginInicioServlet?N38API=http://www2.ejie.ejgvdns/cmi/indice_c.asp</vt:lpwstr>
      </vt:variant>
      <vt:variant>
        <vt:lpwstr/>
      </vt:variant>
      <vt:variant>
        <vt:i4>4063352</vt:i4>
      </vt:variant>
      <vt:variant>
        <vt:i4>192</vt:i4>
      </vt:variant>
      <vt:variant>
        <vt:i4>0</vt:i4>
      </vt:variant>
      <vt:variant>
        <vt:i4>5</vt:i4>
      </vt:variant>
      <vt:variant>
        <vt:lpwstr>http://ejie/docs/BDView.asp?View=Filter&amp;Layout=3&amp;GroupID=14&amp;GroupName=Calidad&amp;Category=Sistema+de+gesti%F3n+de+calidad&amp;SubCategory=Mapa+de+procesos</vt:lpwstr>
      </vt:variant>
      <vt:variant>
        <vt:lpwstr/>
      </vt:variant>
      <vt:variant>
        <vt:i4>7602189</vt:i4>
      </vt:variant>
      <vt:variant>
        <vt:i4>189</vt:i4>
      </vt:variant>
      <vt:variant>
        <vt:i4>0</vt:i4>
      </vt:variant>
      <vt:variant>
        <vt:i4>5</vt:i4>
      </vt:variant>
      <vt:variant>
        <vt:lpwstr>http://xlnets.servicios.jakina.ejgvdns/n38a/N38LoginInicioServlet?N38API=http://www2.ejie.ejgvdns/cmi/indice_c.asp</vt:lpwstr>
      </vt:variant>
      <vt:variant>
        <vt:lpwstr/>
      </vt:variant>
      <vt:variant>
        <vt:i4>4390981</vt:i4>
      </vt:variant>
      <vt:variant>
        <vt:i4>186</vt:i4>
      </vt:variant>
      <vt:variant>
        <vt:i4>0</vt:i4>
      </vt:variant>
      <vt:variant>
        <vt:i4>5</vt:i4>
      </vt:variant>
      <vt:variant>
        <vt:lpwstr>http://www.ejie.net/</vt:lpwstr>
      </vt:variant>
      <vt:variant>
        <vt:lpwstr/>
      </vt:variant>
      <vt:variant>
        <vt:i4>5701720</vt:i4>
      </vt:variant>
      <vt:variant>
        <vt:i4>183</vt:i4>
      </vt:variant>
      <vt:variant>
        <vt:i4>0</vt:i4>
      </vt:variant>
      <vt:variant>
        <vt:i4>5</vt:i4>
      </vt:variant>
      <vt:variant>
        <vt:lpwstr>http://ejie/docs/BP.asp?Section=1</vt:lpwstr>
      </vt:variant>
      <vt:variant>
        <vt:lpwstr/>
      </vt:variant>
      <vt:variant>
        <vt:i4>1769562</vt:i4>
      </vt:variant>
      <vt:variant>
        <vt:i4>180</vt:i4>
      </vt:variant>
      <vt:variant>
        <vt:i4>0</vt:i4>
      </vt:variant>
      <vt:variant>
        <vt:i4>5</vt:i4>
      </vt:variant>
      <vt:variant>
        <vt:lpwstr>http://ejie/docs/BDDocument.asp?Action=View&amp;ID=%7BCFB5E6DB%2DCBCB%2D47FA%2D93E8%2D61521CF38017%7D&amp;ReturnTo=BDSearch%2Easp</vt:lpwstr>
      </vt:variant>
      <vt:variant>
        <vt:lpwstr/>
      </vt:variant>
      <vt:variant>
        <vt:i4>1769562</vt:i4>
      </vt:variant>
      <vt:variant>
        <vt:i4>177</vt:i4>
      </vt:variant>
      <vt:variant>
        <vt:i4>0</vt:i4>
      </vt:variant>
      <vt:variant>
        <vt:i4>5</vt:i4>
      </vt:variant>
      <vt:variant>
        <vt:lpwstr>http://ejie/docs/BDDocument.asp?Action=View&amp;ID=%7BCFB5E6DB%2DCBCB%2D47FA%2D93E8%2D61521CF38017%7D&amp;ReturnTo=BDSearch%2Easp</vt:lpwstr>
      </vt:variant>
      <vt:variant>
        <vt:lpwstr/>
      </vt:variant>
      <vt:variant>
        <vt:i4>1900652</vt:i4>
      </vt:variant>
      <vt:variant>
        <vt:i4>168</vt:i4>
      </vt:variant>
      <vt:variant>
        <vt:i4>0</vt:i4>
      </vt:variant>
      <vt:variant>
        <vt:i4>5</vt:i4>
      </vt:variant>
      <vt:variant>
        <vt:lpwstr>javascript:CargarAplicacion ('file:///C:/app_ejie/m53/M53REC/M53-PETICIONES.ARTASK')</vt:lpwstr>
      </vt:variant>
      <vt:variant>
        <vt:lpwstr/>
      </vt:variant>
      <vt:variant>
        <vt:i4>1769562</vt:i4>
      </vt:variant>
      <vt:variant>
        <vt:i4>156</vt:i4>
      </vt:variant>
      <vt:variant>
        <vt:i4>0</vt:i4>
      </vt:variant>
      <vt:variant>
        <vt:i4>5</vt:i4>
      </vt:variant>
      <vt:variant>
        <vt:lpwstr>http://ejie/docs/BDDocument.asp?Action=View&amp;ID=%7BCFB5E6DB%2DCBCB%2D47FA%2D93E8%2D61521CF38017%7D&amp;ReturnTo=BDSearch%2Easp</vt:lpwstr>
      </vt:variant>
      <vt:variant>
        <vt:lpwstr/>
      </vt:variant>
      <vt:variant>
        <vt:i4>6488162</vt:i4>
      </vt:variant>
      <vt:variant>
        <vt:i4>153</vt:i4>
      </vt:variant>
      <vt:variant>
        <vt:i4>0</vt:i4>
      </vt:variant>
      <vt:variant>
        <vt:i4>5</vt:i4>
      </vt:variant>
      <vt:variant>
        <vt:lpwstr>http://www.otc.ejiedes.net/mantis/</vt:lpwstr>
      </vt:variant>
      <vt:variant>
        <vt:lpwstr/>
      </vt:variant>
      <vt:variant>
        <vt:i4>1900652</vt:i4>
      </vt:variant>
      <vt:variant>
        <vt:i4>150</vt:i4>
      </vt:variant>
      <vt:variant>
        <vt:i4>0</vt:i4>
      </vt:variant>
      <vt:variant>
        <vt:i4>5</vt:i4>
      </vt:variant>
      <vt:variant>
        <vt:lpwstr>javascript:CargarAplicacion ('file:///C:/app_ejie/m53/M53REC/M53-PETICIONES.ARTASK')</vt:lpwstr>
      </vt:variant>
      <vt:variant>
        <vt:lpwstr/>
      </vt:variant>
      <vt:variant>
        <vt:i4>1769562</vt:i4>
      </vt:variant>
      <vt:variant>
        <vt:i4>147</vt:i4>
      </vt:variant>
      <vt:variant>
        <vt:i4>0</vt:i4>
      </vt:variant>
      <vt:variant>
        <vt:i4>5</vt:i4>
      </vt:variant>
      <vt:variant>
        <vt:lpwstr>http://ejie/docs/BDDocument.asp?Action=View&amp;ID=%7BCFB5E6DB%2DCBCB%2D47FA%2D93E8%2D61521CF38017%7D&amp;ReturnTo=BDSearch%2Easp</vt:lpwstr>
      </vt:variant>
      <vt:variant>
        <vt:lpwstr/>
      </vt:variant>
      <vt:variant>
        <vt:i4>1245243</vt:i4>
      </vt:variant>
      <vt:variant>
        <vt:i4>140</vt:i4>
      </vt:variant>
      <vt:variant>
        <vt:i4>0</vt:i4>
      </vt:variant>
      <vt:variant>
        <vt:i4>5</vt:i4>
      </vt:variant>
      <vt:variant>
        <vt:lpwstr/>
      </vt:variant>
      <vt:variant>
        <vt:lpwstr>_Toc390799130</vt:lpwstr>
      </vt:variant>
      <vt:variant>
        <vt:i4>1179707</vt:i4>
      </vt:variant>
      <vt:variant>
        <vt:i4>134</vt:i4>
      </vt:variant>
      <vt:variant>
        <vt:i4>0</vt:i4>
      </vt:variant>
      <vt:variant>
        <vt:i4>5</vt:i4>
      </vt:variant>
      <vt:variant>
        <vt:lpwstr/>
      </vt:variant>
      <vt:variant>
        <vt:lpwstr>_Toc390799129</vt:lpwstr>
      </vt:variant>
      <vt:variant>
        <vt:i4>1179707</vt:i4>
      </vt:variant>
      <vt:variant>
        <vt:i4>128</vt:i4>
      </vt:variant>
      <vt:variant>
        <vt:i4>0</vt:i4>
      </vt:variant>
      <vt:variant>
        <vt:i4>5</vt:i4>
      </vt:variant>
      <vt:variant>
        <vt:lpwstr/>
      </vt:variant>
      <vt:variant>
        <vt:lpwstr>_Toc390799128</vt:lpwstr>
      </vt:variant>
      <vt:variant>
        <vt:i4>1179707</vt:i4>
      </vt:variant>
      <vt:variant>
        <vt:i4>122</vt:i4>
      </vt:variant>
      <vt:variant>
        <vt:i4>0</vt:i4>
      </vt:variant>
      <vt:variant>
        <vt:i4>5</vt:i4>
      </vt:variant>
      <vt:variant>
        <vt:lpwstr/>
      </vt:variant>
      <vt:variant>
        <vt:lpwstr>_Toc390799127</vt:lpwstr>
      </vt:variant>
      <vt:variant>
        <vt:i4>1179707</vt:i4>
      </vt:variant>
      <vt:variant>
        <vt:i4>116</vt:i4>
      </vt:variant>
      <vt:variant>
        <vt:i4>0</vt:i4>
      </vt:variant>
      <vt:variant>
        <vt:i4>5</vt:i4>
      </vt:variant>
      <vt:variant>
        <vt:lpwstr/>
      </vt:variant>
      <vt:variant>
        <vt:lpwstr>_Toc390799126</vt:lpwstr>
      </vt:variant>
      <vt:variant>
        <vt:i4>1179707</vt:i4>
      </vt:variant>
      <vt:variant>
        <vt:i4>110</vt:i4>
      </vt:variant>
      <vt:variant>
        <vt:i4>0</vt:i4>
      </vt:variant>
      <vt:variant>
        <vt:i4>5</vt:i4>
      </vt:variant>
      <vt:variant>
        <vt:lpwstr/>
      </vt:variant>
      <vt:variant>
        <vt:lpwstr>_Toc390799125</vt:lpwstr>
      </vt:variant>
      <vt:variant>
        <vt:i4>1179707</vt:i4>
      </vt:variant>
      <vt:variant>
        <vt:i4>104</vt:i4>
      </vt:variant>
      <vt:variant>
        <vt:i4>0</vt:i4>
      </vt:variant>
      <vt:variant>
        <vt:i4>5</vt:i4>
      </vt:variant>
      <vt:variant>
        <vt:lpwstr/>
      </vt:variant>
      <vt:variant>
        <vt:lpwstr>_Toc390799124</vt:lpwstr>
      </vt:variant>
      <vt:variant>
        <vt:i4>1179707</vt:i4>
      </vt:variant>
      <vt:variant>
        <vt:i4>98</vt:i4>
      </vt:variant>
      <vt:variant>
        <vt:i4>0</vt:i4>
      </vt:variant>
      <vt:variant>
        <vt:i4>5</vt:i4>
      </vt:variant>
      <vt:variant>
        <vt:lpwstr/>
      </vt:variant>
      <vt:variant>
        <vt:lpwstr>_Toc390799123</vt:lpwstr>
      </vt:variant>
      <vt:variant>
        <vt:i4>1179707</vt:i4>
      </vt:variant>
      <vt:variant>
        <vt:i4>92</vt:i4>
      </vt:variant>
      <vt:variant>
        <vt:i4>0</vt:i4>
      </vt:variant>
      <vt:variant>
        <vt:i4>5</vt:i4>
      </vt:variant>
      <vt:variant>
        <vt:lpwstr/>
      </vt:variant>
      <vt:variant>
        <vt:lpwstr>_Toc390799122</vt:lpwstr>
      </vt:variant>
      <vt:variant>
        <vt:i4>1179707</vt:i4>
      </vt:variant>
      <vt:variant>
        <vt:i4>86</vt:i4>
      </vt:variant>
      <vt:variant>
        <vt:i4>0</vt:i4>
      </vt:variant>
      <vt:variant>
        <vt:i4>5</vt:i4>
      </vt:variant>
      <vt:variant>
        <vt:lpwstr/>
      </vt:variant>
      <vt:variant>
        <vt:lpwstr>_Toc390799121</vt:lpwstr>
      </vt:variant>
      <vt:variant>
        <vt:i4>1179707</vt:i4>
      </vt:variant>
      <vt:variant>
        <vt:i4>80</vt:i4>
      </vt:variant>
      <vt:variant>
        <vt:i4>0</vt:i4>
      </vt:variant>
      <vt:variant>
        <vt:i4>5</vt:i4>
      </vt:variant>
      <vt:variant>
        <vt:lpwstr/>
      </vt:variant>
      <vt:variant>
        <vt:lpwstr>_Toc390799120</vt:lpwstr>
      </vt:variant>
      <vt:variant>
        <vt:i4>1114171</vt:i4>
      </vt:variant>
      <vt:variant>
        <vt:i4>74</vt:i4>
      </vt:variant>
      <vt:variant>
        <vt:i4>0</vt:i4>
      </vt:variant>
      <vt:variant>
        <vt:i4>5</vt:i4>
      </vt:variant>
      <vt:variant>
        <vt:lpwstr/>
      </vt:variant>
      <vt:variant>
        <vt:lpwstr>_Toc390799119</vt:lpwstr>
      </vt:variant>
      <vt:variant>
        <vt:i4>1114171</vt:i4>
      </vt:variant>
      <vt:variant>
        <vt:i4>68</vt:i4>
      </vt:variant>
      <vt:variant>
        <vt:i4>0</vt:i4>
      </vt:variant>
      <vt:variant>
        <vt:i4>5</vt:i4>
      </vt:variant>
      <vt:variant>
        <vt:lpwstr/>
      </vt:variant>
      <vt:variant>
        <vt:lpwstr>_Toc390799118</vt:lpwstr>
      </vt:variant>
      <vt:variant>
        <vt:i4>1114171</vt:i4>
      </vt:variant>
      <vt:variant>
        <vt:i4>62</vt:i4>
      </vt:variant>
      <vt:variant>
        <vt:i4>0</vt:i4>
      </vt:variant>
      <vt:variant>
        <vt:i4>5</vt:i4>
      </vt:variant>
      <vt:variant>
        <vt:lpwstr/>
      </vt:variant>
      <vt:variant>
        <vt:lpwstr>_Toc390799117</vt:lpwstr>
      </vt:variant>
      <vt:variant>
        <vt:i4>1114171</vt:i4>
      </vt:variant>
      <vt:variant>
        <vt:i4>56</vt:i4>
      </vt:variant>
      <vt:variant>
        <vt:i4>0</vt:i4>
      </vt:variant>
      <vt:variant>
        <vt:i4>5</vt:i4>
      </vt:variant>
      <vt:variant>
        <vt:lpwstr/>
      </vt:variant>
      <vt:variant>
        <vt:lpwstr>_Toc390799116</vt:lpwstr>
      </vt:variant>
      <vt:variant>
        <vt:i4>1114171</vt:i4>
      </vt:variant>
      <vt:variant>
        <vt:i4>50</vt:i4>
      </vt:variant>
      <vt:variant>
        <vt:i4>0</vt:i4>
      </vt:variant>
      <vt:variant>
        <vt:i4>5</vt:i4>
      </vt:variant>
      <vt:variant>
        <vt:lpwstr/>
      </vt:variant>
      <vt:variant>
        <vt:lpwstr>_Toc390799115</vt:lpwstr>
      </vt:variant>
      <vt:variant>
        <vt:i4>1114171</vt:i4>
      </vt:variant>
      <vt:variant>
        <vt:i4>44</vt:i4>
      </vt:variant>
      <vt:variant>
        <vt:i4>0</vt:i4>
      </vt:variant>
      <vt:variant>
        <vt:i4>5</vt:i4>
      </vt:variant>
      <vt:variant>
        <vt:lpwstr/>
      </vt:variant>
      <vt:variant>
        <vt:lpwstr>_Toc390799114</vt:lpwstr>
      </vt:variant>
      <vt:variant>
        <vt:i4>1114171</vt:i4>
      </vt:variant>
      <vt:variant>
        <vt:i4>38</vt:i4>
      </vt:variant>
      <vt:variant>
        <vt:i4>0</vt:i4>
      </vt:variant>
      <vt:variant>
        <vt:i4>5</vt:i4>
      </vt:variant>
      <vt:variant>
        <vt:lpwstr/>
      </vt:variant>
      <vt:variant>
        <vt:lpwstr>_Toc390799113</vt:lpwstr>
      </vt:variant>
      <vt:variant>
        <vt:i4>1114171</vt:i4>
      </vt:variant>
      <vt:variant>
        <vt:i4>32</vt:i4>
      </vt:variant>
      <vt:variant>
        <vt:i4>0</vt:i4>
      </vt:variant>
      <vt:variant>
        <vt:i4>5</vt:i4>
      </vt:variant>
      <vt:variant>
        <vt:lpwstr/>
      </vt:variant>
      <vt:variant>
        <vt:lpwstr>_Toc390799112</vt:lpwstr>
      </vt:variant>
      <vt:variant>
        <vt:i4>1114171</vt:i4>
      </vt:variant>
      <vt:variant>
        <vt:i4>26</vt:i4>
      </vt:variant>
      <vt:variant>
        <vt:i4>0</vt:i4>
      </vt:variant>
      <vt:variant>
        <vt:i4>5</vt:i4>
      </vt:variant>
      <vt:variant>
        <vt:lpwstr/>
      </vt:variant>
      <vt:variant>
        <vt:lpwstr>_Toc390799111</vt:lpwstr>
      </vt:variant>
      <vt:variant>
        <vt:i4>1114171</vt:i4>
      </vt:variant>
      <vt:variant>
        <vt:i4>20</vt:i4>
      </vt:variant>
      <vt:variant>
        <vt:i4>0</vt:i4>
      </vt:variant>
      <vt:variant>
        <vt:i4>5</vt:i4>
      </vt:variant>
      <vt:variant>
        <vt:lpwstr/>
      </vt:variant>
      <vt:variant>
        <vt:lpwstr>_Toc390799110</vt:lpwstr>
      </vt:variant>
      <vt:variant>
        <vt:i4>1048635</vt:i4>
      </vt:variant>
      <vt:variant>
        <vt:i4>14</vt:i4>
      </vt:variant>
      <vt:variant>
        <vt:i4>0</vt:i4>
      </vt:variant>
      <vt:variant>
        <vt:i4>5</vt:i4>
      </vt:variant>
      <vt:variant>
        <vt:lpwstr/>
      </vt:variant>
      <vt:variant>
        <vt:lpwstr>_Toc390799109</vt:lpwstr>
      </vt:variant>
      <vt:variant>
        <vt:i4>1048635</vt:i4>
      </vt:variant>
      <vt:variant>
        <vt:i4>8</vt:i4>
      </vt:variant>
      <vt:variant>
        <vt:i4>0</vt:i4>
      </vt:variant>
      <vt:variant>
        <vt:i4>5</vt:i4>
      </vt:variant>
      <vt:variant>
        <vt:lpwstr/>
      </vt:variant>
      <vt:variant>
        <vt:lpwstr>_Toc390799108</vt:lpwstr>
      </vt:variant>
      <vt:variant>
        <vt:i4>1048635</vt:i4>
      </vt:variant>
      <vt:variant>
        <vt:i4>2</vt:i4>
      </vt:variant>
      <vt:variant>
        <vt:i4>0</vt:i4>
      </vt:variant>
      <vt:variant>
        <vt:i4>5</vt:i4>
      </vt:variant>
      <vt:variant>
        <vt:lpwstr/>
      </vt:variant>
      <vt:variant>
        <vt:lpwstr>_Toc390799107</vt:lpwstr>
      </vt:variant>
      <vt:variant>
        <vt:i4>4390981</vt:i4>
      </vt:variant>
      <vt:variant>
        <vt:i4>48</vt:i4>
      </vt:variant>
      <vt:variant>
        <vt:i4>0</vt:i4>
      </vt:variant>
      <vt:variant>
        <vt:i4>5</vt:i4>
      </vt:variant>
      <vt:variant>
        <vt:lpwstr>http://www.ejie.net/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Hizketa – Hizkuntza Kudeaketarako Aplikazioa</dc:title>
  <dc:subject>Versión 1.3</dc:subject>
  <dc:creator>Ander Martínez</dc:creator>
  <cp:keywords/>
  <cp:lastModifiedBy>Iratxe Monasterio</cp:lastModifiedBy>
  <cp:revision>37</cp:revision>
  <cp:lastPrinted>2018-03-01T14:03:00Z</cp:lastPrinted>
  <dcterms:created xsi:type="dcterms:W3CDTF">2018-02-23T08:25:00Z</dcterms:created>
  <dcterms:modified xsi:type="dcterms:W3CDTF">2019-02-13T14:55:00Z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0x0101001229E50EDB7D4D43B1618EC41E8336BF</vt:lpwstr>
  </property>
</Properties>
</file>